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CA6B" w14:textId="77777777" w:rsidR="00921BA1" w:rsidRDefault="00921BA1" w:rsidP="00921BA1">
      <w:pPr>
        <w:pStyle w:val="standard"/>
        <w:jc w:val="center"/>
      </w:pPr>
      <w:r>
        <w:rPr>
          <w:rStyle w:val="Pogrubienie"/>
        </w:rPr>
        <w:t>Uchwała Nr ……/……./2023</w:t>
      </w:r>
    </w:p>
    <w:p w14:paraId="37524E14" w14:textId="77777777" w:rsidR="00921BA1" w:rsidRDefault="00921BA1" w:rsidP="00921BA1">
      <w:pPr>
        <w:pStyle w:val="standard"/>
        <w:jc w:val="center"/>
      </w:pPr>
      <w:r>
        <w:rPr>
          <w:rStyle w:val="Pogrubienie"/>
        </w:rPr>
        <w:t>Rady Miejskiej w Rogoźnie</w:t>
      </w:r>
    </w:p>
    <w:p w14:paraId="6B8A1B9F" w14:textId="77777777" w:rsidR="00921BA1" w:rsidRDefault="00921BA1" w:rsidP="00921BA1">
      <w:pPr>
        <w:pStyle w:val="standard"/>
        <w:jc w:val="center"/>
      </w:pPr>
      <w:r>
        <w:rPr>
          <w:rStyle w:val="Pogrubienie"/>
        </w:rPr>
        <w:t>z dnia …………2023 r.</w:t>
      </w:r>
    </w:p>
    <w:p w14:paraId="2C52921B" w14:textId="77777777" w:rsidR="00921BA1" w:rsidRDefault="00921BA1" w:rsidP="00921BA1">
      <w:pPr>
        <w:pStyle w:val="standard"/>
        <w:jc w:val="both"/>
      </w:pPr>
      <w:r>
        <w:rPr>
          <w:rStyle w:val="Pogrubienie"/>
        </w:rPr>
        <w:t> </w:t>
      </w:r>
    </w:p>
    <w:p w14:paraId="76BBECA6" w14:textId="77777777" w:rsidR="00921BA1" w:rsidRDefault="00921BA1" w:rsidP="00921BA1">
      <w:pPr>
        <w:pStyle w:val="standard"/>
        <w:jc w:val="both"/>
      </w:pPr>
      <w:r>
        <w:rPr>
          <w:rStyle w:val="Pogrubienie"/>
        </w:rPr>
        <w:t xml:space="preserve">w sprawie </w:t>
      </w:r>
      <w:bookmarkStart w:id="0" w:name="_Hlk138797325"/>
      <w:r>
        <w:rPr>
          <w:rStyle w:val="Pogrubienie"/>
        </w:rPr>
        <w:t xml:space="preserve">Gminnego Programu Przeciwdziałania Przemocy Domowej </w:t>
      </w:r>
      <w:r>
        <w:rPr>
          <w:b/>
          <w:bCs/>
        </w:rPr>
        <w:t>i Ochrony Osób Doznających</w:t>
      </w:r>
      <w:r>
        <w:rPr>
          <w:b/>
          <w:bCs/>
          <w:i/>
          <w:iCs/>
        </w:rPr>
        <w:t xml:space="preserve"> </w:t>
      </w:r>
      <w:r>
        <w:rPr>
          <w:rStyle w:val="Uwydatnienie"/>
          <w:b/>
          <w:bCs/>
        </w:rPr>
        <w:t>Przemocy Domowej</w:t>
      </w:r>
      <w:r>
        <w:rPr>
          <w:rStyle w:val="Pogrubienie"/>
          <w:i/>
          <w:iCs/>
        </w:rPr>
        <w:t xml:space="preserve"> </w:t>
      </w:r>
      <w:r>
        <w:rPr>
          <w:rStyle w:val="Pogrubienie"/>
        </w:rPr>
        <w:t>na lata 2023 -202</w:t>
      </w:r>
      <w:bookmarkEnd w:id="0"/>
      <w:r>
        <w:rPr>
          <w:rStyle w:val="Pogrubienie"/>
        </w:rPr>
        <w:t>7</w:t>
      </w:r>
    </w:p>
    <w:p w14:paraId="22728A27" w14:textId="77777777" w:rsidR="00921BA1" w:rsidRDefault="00921BA1" w:rsidP="00921BA1">
      <w:pPr>
        <w:pStyle w:val="standard"/>
      </w:pPr>
      <w:r>
        <w:rPr>
          <w:rStyle w:val="Pogrubienie"/>
        </w:rPr>
        <w:t> </w:t>
      </w:r>
    </w:p>
    <w:p w14:paraId="1F2AB8BC" w14:textId="77777777" w:rsidR="00921BA1" w:rsidRDefault="00921BA1" w:rsidP="00921BA1">
      <w:pPr>
        <w:pStyle w:val="standard"/>
        <w:jc w:val="both"/>
      </w:pPr>
      <w:r>
        <w:t>Na podstawie art. 18 ust 1 ustawy z dnia 8 marca 1990 r. o samorządzie gminnym (</w:t>
      </w:r>
      <w:proofErr w:type="spellStart"/>
      <w:r>
        <w:t>t.j</w:t>
      </w:r>
      <w:proofErr w:type="spellEnd"/>
      <w:r>
        <w:t xml:space="preserve">. Dz. U. z 2023 r., poz.40 ze zm.) i art. 6 ust. 2 pkt 1, art.9b </w:t>
      </w:r>
      <w:bookmarkStart w:id="1" w:name="_Hlk138798172"/>
      <w:r>
        <w:t xml:space="preserve">ustawy z dnia 29 lipca 2005 r. o przeciwdziałaniu  przemocy domowej </w:t>
      </w:r>
      <w:bookmarkEnd w:id="1"/>
      <w:r>
        <w:t>(</w:t>
      </w:r>
      <w:proofErr w:type="spellStart"/>
      <w:r>
        <w:t>t.j</w:t>
      </w:r>
      <w:proofErr w:type="spellEnd"/>
      <w:r>
        <w:t>. Dz. U. z 2021 r,. poz. 1249 ze zm.) Rada Miejska uchwala, co następuje:</w:t>
      </w:r>
    </w:p>
    <w:p w14:paraId="44FDD179" w14:textId="77777777" w:rsidR="00921BA1" w:rsidRDefault="00921BA1" w:rsidP="00921BA1">
      <w:pPr>
        <w:pStyle w:val="standard"/>
        <w:jc w:val="center"/>
      </w:pPr>
      <w:r>
        <w:rPr>
          <w:rStyle w:val="Pogrubienie"/>
          <w:b w:val="0"/>
          <w:bCs w:val="0"/>
        </w:rPr>
        <w:t>§ 1.</w:t>
      </w:r>
    </w:p>
    <w:p w14:paraId="5859EC3E" w14:textId="77777777" w:rsidR="00921BA1" w:rsidRDefault="00921BA1" w:rsidP="00921BA1">
      <w:pPr>
        <w:pStyle w:val="standard"/>
        <w:jc w:val="center"/>
      </w:pPr>
      <w:r>
        <w:rPr>
          <w:b/>
          <w:bCs/>
        </w:rPr>
        <w:t xml:space="preserve"> </w:t>
      </w:r>
      <w:r>
        <w:t>Przyjmuje się</w:t>
      </w:r>
      <w:r>
        <w:rPr>
          <w:b/>
          <w:bCs/>
        </w:rPr>
        <w:t xml:space="preserve"> </w:t>
      </w:r>
      <w:r>
        <w:rPr>
          <w:rStyle w:val="Pogrubienie"/>
        </w:rPr>
        <w:t xml:space="preserve">Gminny Program Przeciwdziałania Przemocy Domowej </w:t>
      </w:r>
      <w:r>
        <w:t>i Ochrony Osób Doznających</w:t>
      </w:r>
      <w:r>
        <w:rPr>
          <w:i/>
          <w:iCs/>
        </w:rPr>
        <w:t xml:space="preserve"> </w:t>
      </w:r>
      <w:r>
        <w:rPr>
          <w:rStyle w:val="Uwydatnienie"/>
        </w:rPr>
        <w:t>Przemocy Domowej</w:t>
      </w:r>
      <w:r>
        <w:rPr>
          <w:rStyle w:val="Pogrubienie"/>
          <w:i/>
          <w:iCs/>
        </w:rPr>
        <w:t xml:space="preserve"> </w:t>
      </w:r>
      <w:r>
        <w:rPr>
          <w:rStyle w:val="Pogrubienie"/>
        </w:rPr>
        <w:t xml:space="preserve">na lata 2023 -2027 </w:t>
      </w:r>
      <w:r>
        <w:t>w brzmieniu stanowiącym załącznik do   niniejszej uchwały.</w:t>
      </w:r>
    </w:p>
    <w:p w14:paraId="0CC8E5D6" w14:textId="77777777" w:rsidR="00921BA1" w:rsidRDefault="00921BA1" w:rsidP="00921BA1">
      <w:pPr>
        <w:pStyle w:val="standard"/>
        <w:jc w:val="center"/>
      </w:pPr>
      <w:r>
        <w:rPr>
          <w:rStyle w:val="Pogrubienie"/>
        </w:rPr>
        <w:t>§ 2.</w:t>
      </w:r>
    </w:p>
    <w:p w14:paraId="1225F805" w14:textId="77777777" w:rsidR="00921BA1" w:rsidRDefault="00921BA1" w:rsidP="00921BA1">
      <w:pPr>
        <w:pStyle w:val="standard"/>
        <w:jc w:val="center"/>
      </w:pPr>
      <w:r>
        <w:rPr>
          <w:rStyle w:val="Pogrubienie"/>
        </w:rPr>
        <w:t>Traci moc Uchwała Nr XX/161/2019 Rady Miejskiej w Rogoźnie z dnia 30 października 2019 r.</w:t>
      </w:r>
      <w:r>
        <w:rPr>
          <w:b/>
          <w:bCs/>
        </w:rPr>
        <w:t xml:space="preserve"> </w:t>
      </w:r>
      <w:r>
        <w:rPr>
          <w:rStyle w:val="Pogrubienie"/>
        </w:rPr>
        <w:t>w sprawie Gminnego Programu Przeciwdziałania Przemocy w Rodzinie i Ochrony Ofiar Przemocy w Rodzinie na lata 2020 - 2025.</w:t>
      </w:r>
    </w:p>
    <w:p w14:paraId="55A890E9" w14:textId="77777777" w:rsidR="00921BA1" w:rsidRDefault="00921BA1" w:rsidP="00921BA1">
      <w:pPr>
        <w:pStyle w:val="standard"/>
        <w:jc w:val="center"/>
      </w:pPr>
      <w:r>
        <w:rPr>
          <w:rStyle w:val="Pogrubienie"/>
        </w:rPr>
        <w:t>§ 3.</w:t>
      </w:r>
    </w:p>
    <w:p w14:paraId="3ECC2438" w14:textId="77777777" w:rsidR="00921BA1" w:rsidRDefault="00921BA1" w:rsidP="00921BA1">
      <w:pPr>
        <w:pStyle w:val="standard"/>
        <w:jc w:val="center"/>
      </w:pPr>
      <w:r>
        <w:t>Wykonanie uchwały powierza się Burmistrzowi Rogoźna.</w:t>
      </w:r>
    </w:p>
    <w:p w14:paraId="38964F90" w14:textId="77777777" w:rsidR="00921BA1" w:rsidRDefault="00921BA1" w:rsidP="00921BA1">
      <w:pPr>
        <w:pStyle w:val="standard"/>
        <w:jc w:val="center"/>
      </w:pPr>
      <w:r>
        <w:t> </w:t>
      </w:r>
      <w:r>
        <w:rPr>
          <w:rStyle w:val="Pogrubienie"/>
        </w:rPr>
        <w:t>§ 4.</w:t>
      </w:r>
    </w:p>
    <w:p w14:paraId="79770B45" w14:textId="77777777" w:rsidR="00921BA1" w:rsidRDefault="00921BA1" w:rsidP="00921BA1">
      <w:pPr>
        <w:pStyle w:val="standard"/>
        <w:jc w:val="center"/>
      </w:pPr>
      <w:r>
        <w:t>Uchwała wchodzi w życie z dniem podjęcia.</w:t>
      </w:r>
    </w:p>
    <w:p w14:paraId="66F84C9A" w14:textId="77777777" w:rsidR="00921BA1" w:rsidRDefault="00921BA1" w:rsidP="00921BA1">
      <w:pPr>
        <w:pStyle w:val="standard"/>
      </w:pPr>
    </w:p>
    <w:p w14:paraId="5E9F9792" w14:textId="77777777" w:rsidR="00921BA1" w:rsidRDefault="00921BA1" w:rsidP="00921BA1">
      <w:pPr>
        <w:pStyle w:val="standard"/>
      </w:pPr>
    </w:p>
    <w:p w14:paraId="2B869DE6" w14:textId="77777777" w:rsidR="00921BA1" w:rsidRDefault="00921BA1" w:rsidP="00921BA1">
      <w:pPr>
        <w:pStyle w:val="standard"/>
      </w:pPr>
    </w:p>
    <w:p w14:paraId="66643C92" w14:textId="77777777" w:rsidR="00921BA1" w:rsidRDefault="00921BA1" w:rsidP="00921BA1">
      <w:pPr>
        <w:pStyle w:val="standard"/>
      </w:pPr>
    </w:p>
    <w:p w14:paraId="2E7499D6" w14:textId="77777777" w:rsidR="00921BA1" w:rsidRDefault="00921BA1" w:rsidP="00921BA1">
      <w:pPr>
        <w:pStyle w:val="standard"/>
      </w:pPr>
    </w:p>
    <w:p w14:paraId="4A3E76B1" w14:textId="77777777" w:rsidR="00921BA1" w:rsidRDefault="00921BA1" w:rsidP="00921BA1">
      <w:pPr>
        <w:pStyle w:val="standard"/>
      </w:pPr>
    </w:p>
    <w:p w14:paraId="595C36DF" w14:textId="77777777" w:rsidR="00921BA1" w:rsidRDefault="00921BA1" w:rsidP="00921BA1">
      <w:pPr>
        <w:pStyle w:val="standard"/>
      </w:pPr>
    </w:p>
    <w:p w14:paraId="41B1E94B" w14:textId="77777777" w:rsidR="00921BA1" w:rsidRDefault="00921BA1" w:rsidP="00921BA1">
      <w:pPr>
        <w:pStyle w:val="standard"/>
      </w:pPr>
    </w:p>
    <w:p w14:paraId="614FCBBE" w14:textId="77777777" w:rsidR="00921BA1" w:rsidRDefault="00921BA1" w:rsidP="00921BA1">
      <w:pPr>
        <w:pStyle w:val="standard"/>
      </w:pPr>
    </w:p>
    <w:p w14:paraId="4D482EA2" w14:textId="77777777" w:rsidR="00921BA1" w:rsidRDefault="00921BA1" w:rsidP="00921BA1">
      <w:pPr>
        <w:pStyle w:val="standard"/>
      </w:pPr>
    </w:p>
    <w:p w14:paraId="6531EB4B" w14:textId="77777777" w:rsidR="00921BA1" w:rsidRDefault="00921BA1" w:rsidP="00921BA1">
      <w:pPr>
        <w:pStyle w:val="standard"/>
      </w:pPr>
    </w:p>
    <w:p w14:paraId="471C9268" w14:textId="77777777" w:rsidR="00921BA1" w:rsidRDefault="00921BA1" w:rsidP="00921BA1">
      <w:pPr>
        <w:pStyle w:val="standard"/>
      </w:pPr>
    </w:p>
    <w:p w14:paraId="2E298AC8" w14:textId="77777777" w:rsidR="00921BA1" w:rsidRDefault="00921BA1" w:rsidP="00921BA1">
      <w:pPr>
        <w:pStyle w:val="standard"/>
      </w:pPr>
    </w:p>
    <w:p w14:paraId="0ABDDCD2" w14:textId="77777777" w:rsidR="00921BA1" w:rsidRDefault="00921BA1" w:rsidP="00921BA1">
      <w:pPr>
        <w:pStyle w:val="standard"/>
      </w:pPr>
    </w:p>
    <w:p w14:paraId="30CD26AD" w14:textId="77777777" w:rsidR="00921BA1" w:rsidRDefault="00921BA1" w:rsidP="00921BA1">
      <w:pPr>
        <w:pStyle w:val="standard"/>
      </w:pPr>
    </w:p>
    <w:p w14:paraId="49519224" w14:textId="77777777" w:rsidR="00921BA1" w:rsidRDefault="00921BA1" w:rsidP="00921BA1">
      <w:pPr>
        <w:pStyle w:val="standard"/>
      </w:pPr>
    </w:p>
    <w:p w14:paraId="59603A01" w14:textId="77777777" w:rsidR="00921BA1" w:rsidRDefault="00921BA1" w:rsidP="00921BA1">
      <w:pPr>
        <w:pStyle w:val="NormalnyWeb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5B9E2AC7" w14:textId="77777777" w:rsidR="00921BA1" w:rsidRDefault="00921BA1" w:rsidP="00921BA1">
      <w:pPr>
        <w:pStyle w:val="standard"/>
        <w:jc w:val="both"/>
      </w:pPr>
      <w:r>
        <w:rPr>
          <w:rStyle w:val="Pogrubienie"/>
        </w:rPr>
        <w:t xml:space="preserve">w sprawie przyjęcia Gminnego Programu Przeciwdziałania Przemocy Domowej </w:t>
      </w:r>
      <w:r>
        <w:rPr>
          <w:b/>
          <w:bCs/>
        </w:rPr>
        <w:t>i Ochrony Osób Doznających</w:t>
      </w:r>
      <w:r>
        <w:rPr>
          <w:b/>
          <w:bCs/>
          <w:i/>
          <w:iCs/>
        </w:rPr>
        <w:t xml:space="preserve"> </w:t>
      </w:r>
      <w:r>
        <w:rPr>
          <w:rStyle w:val="Uwydatnienie"/>
          <w:b/>
          <w:bCs/>
        </w:rPr>
        <w:t>Przemocy Domowej</w:t>
      </w:r>
      <w:r>
        <w:rPr>
          <w:rStyle w:val="Pogrubienie"/>
          <w:i/>
          <w:iCs/>
        </w:rPr>
        <w:t xml:space="preserve"> </w:t>
      </w:r>
      <w:r>
        <w:rPr>
          <w:rStyle w:val="Pogrubienie"/>
        </w:rPr>
        <w:t>na lata 2023 -2027</w:t>
      </w:r>
    </w:p>
    <w:p w14:paraId="5DDBFC24" w14:textId="77777777" w:rsidR="00921BA1" w:rsidRDefault="00921BA1" w:rsidP="00921BA1">
      <w:pPr>
        <w:pStyle w:val="NormalnyWeb"/>
        <w:jc w:val="center"/>
      </w:pPr>
      <w:r>
        <w:t> </w:t>
      </w:r>
    </w:p>
    <w:p w14:paraId="5B64E7D7" w14:textId="77777777" w:rsidR="00921BA1" w:rsidRDefault="00921BA1" w:rsidP="00921BA1">
      <w:pPr>
        <w:pStyle w:val="NormalnyWeb"/>
        <w:ind w:firstLine="708"/>
        <w:jc w:val="both"/>
      </w:pPr>
      <w:r>
        <w:rPr>
          <w:rStyle w:val="Pogrubienie"/>
        </w:rPr>
        <w:t xml:space="preserve">Gminny Program Przeciwdziałania Przemocy Domowej </w:t>
      </w:r>
      <w:r>
        <w:rPr>
          <w:b/>
          <w:bCs/>
        </w:rPr>
        <w:t>i Ochrony Osób Doznających</w:t>
      </w:r>
      <w:r>
        <w:rPr>
          <w:b/>
          <w:bCs/>
          <w:i/>
          <w:iCs/>
        </w:rPr>
        <w:t xml:space="preserve"> </w:t>
      </w:r>
      <w:r>
        <w:rPr>
          <w:rStyle w:val="Uwydatnienie"/>
          <w:b/>
          <w:bCs/>
        </w:rPr>
        <w:t>Przemocy Domowej</w:t>
      </w:r>
      <w:r>
        <w:rPr>
          <w:rStyle w:val="Pogrubienie"/>
          <w:i/>
          <w:iCs/>
        </w:rPr>
        <w:t xml:space="preserve"> </w:t>
      </w:r>
      <w:r>
        <w:t>realizowany w latach 2023-2027 należy do zadań własnych gminy. Obowiązek opracowania takiego programu wynika z przepisu art.6 ust.2 pkt 1 ustawy z dnia 29 lipca 2005 r. o przeciwdziałaniu  przemocy domowej.</w:t>
      </w:r>
    </w:p>
    <w:p w14:paraId="491EF91F" w14:textId="77777777" w:rsidR="00921BA1" w:rsidRDefault="00921BA1" w:rsidP="00921BA1">
      <w:pPr>
        <w:pStyle w:val="NormalnyWeb"/>
        <w:jc w:val="both"/>
      </w:pPr>
      <w:r>
        <w:t>             Zatem podjęcie niniejszej uchwały należy uznać jako zasadne .</w:t>
      </w:r>
    </w:p>
    <w:p w14:paraId="4448082E" w14:textId="77777777" w:rsidR="00921BA1" w:rsidRDefault="00921BA1" w:rsidP="00921BA1">
      <w:pPr>
        <w:pStyle w:val="NormalnyWeb"/>
        <w:jc w:val="both"/>
      </w:pPr>
      <w:r>
        <w:tab/>
        <w:t xml:space="preserve">Ponadto konieczność podjęcia nowej uchwały wynika z nowelizacji ustawy z dnia 29 lipca 2005 r. o przeciwdziałaniu przemocy w rodzinie od 22 czerwca 2023 r. w tym przede wszystkim zmiany nazwy ustawy na </w:t>
      </w:r>
      <w:r>
        <w:rPr>
          <w:b/>
          <w:bCs/>
        </w:rPr>
        <w:t xml:space="preserve">ustawę o przeciwdziałaniu przemocy domowej </w:t>
      </w:r>
      <w:r>
        <w:t>oraz terminologii w niej zawartej.</w:t>
      </w:r>
    </w:p>
    <w:p w14:paraId="1A6EB876" w14:textId="77777777" w:rsidR="00921BA1" w:rsidRDefault="00921BA1" w:rsidP="00921BA1">
      <w:pPr>
        <w:pStyle w:val="standard"/>
      </w:pPr>
    </w:p>
    <w:p w14:paraId="24A741FD" w14:textId="77777777" w:rsidR="00921BA1" w:rsidRDefault="00921BA1" w:rsidP="00921BA1">
      <w:pPr>
        <w:pStyle w:val="NormalnyWeb"/>
        <w:jc w:val="both"/>
      </w:pPr>
    </w:p>
    <w:p w14:paraId="3F9B4673" w14:textId="77777777" w:rsidR="00921BA1" w:rsidRDefault="00921BA1" w:rsidP="00921BA1"/>
    <w:p w14:paraId="3120C5D6" w14:textId="77777777" w:rsidR="00802693" w:rsidRDefault="00802693"/>
    <w:sectPr w:rsidR="0080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84"/>
    <w:rsid w:val="00516184"/>
    <w:rsid w:val="00802693"/>
    <w:rsid w:val="009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C002-0F27-4ED9-9E26-AAF9237D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BA1"/>
    <w:pPr>
      <w:suppressAutoHyphens/>
      <w:autoSpaceDN w:val="0"/>
      <w:spacing w:line="247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21BA1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standard">
    <w:name w:val="standard"/>
    <w:basedOn w:val="Normalny"/>
    <w:rsid w:val="00921BA1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21BA1"/>
    <w:rPr>
      <w:b/>
      <w:bCs/>
    </w:rPr>
  </w:style>
  <w:style w:type="character" w:styleId="Uwydatnienie">
    <w:name w:val="Emphasis"/>
    <w:basedOn w:val="Domylnaczcionkaakapitu"/>
    <w:qFormat/>
    <w:rsid w:val="00921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2023-08-08T08:30:00Z</dcterms:created>
  <dcterms:modified xsi:type="dcterms:W3CDTF">2023-08-08T08:30:00Z</dcterms:modified>
</cp:coreProperties>
</file>