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28CE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4C7846E5" w14:textId="77777777"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14:paraId="3D4493C9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14:paraId="0AE662A2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14:paraId="4362A7CF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14:paraId="3ACC8A90" w14:textId="6D062001"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1A6093">
        <w:rPr>
          <w:rFonts w:ascii="Book Antiqua" w:hAnsi="Book Antiqua" w:cs="Times New Roman"/>
          <w:b/>
          <w:sz w:val="24"/>
          <w:szCs w:val="24"/>
        </w:rPr>
        <w:t xml:space="preserve">  2</w:t>
      </w:r>
      <w:r w:rsidR="005673FB">
        <w:rPr>
          <w:rFonts w:ascii="Book Antiqua" w:hAnsi="Book Antiqua" w:cs="Times New Roman"/>
          <w:b/>
          <w:sz w:val="24"/>
          <w:szCs w:val="24"/>
        </w:rPr>
        <w:t>6</w:t>
      </w:r>
      <w:r w:rsidR="00FC058F">
        <w:rPr>
          <w:rFonts w:ascii="Book Antiqua" w:hAnsi="Book Antiqua" w:cs="Times New Roman"/>
          <w:b/>
          <w:sz w:val="24"/>
          <w:szCs w:val="24"/>
        </w:rPr>
        <w:t>.0</w:t>
      </w:r>
      <w:r w:rsidR="009041CB">
        <w:rPr>
          <w:rFonts w:ascii="Book Antiqua" w:hAnsi="Book Antiqua" w:cs="Times New Roman"/>
          <w:b/>
          <w:sz w:val="24"/>
          <w:szCs w:val="24"/>
        </w:rPr>
        <w:t>4</w:t>
      </w:r>
      <w:r w:rsidR="00FC058F">
        <w:rPr>
          <w:rFonts w:ascii="Book Antiqua" w:hAnsi="Book Antiqua" w:cs="Times New Roman"/>
          <w:b/>
          <w:sz w:val="24"/>
          <w:szCs w:val="24"/>
        </w:rPr>
        <w:t>.202</w:t>
      </w:r>
      <w:r w:rsidR="005673FB">
        <w:rPr>
          <w:rFonts w:ascii="Book Antiqua" w:hAnsi="Book Antiqua" w:cs="Times New Roman"/>
          <w:b/>
          <w:sz w:val="24"/>
          <w:szCs w:val="24"/>
        </w:rPr>
        <w:t>3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FC058F">
        <w:rPr>
          <w:rFonts w:ascii="Book Antiqua" w:hAnsi="Book Antiqua" w:cs="Times New Roman"/>
          <w:b/>
          <w:sz w:val="24"/>
          <w:szCs w:val="24"/>
        </w:rPr>
        <w:t xml:space="preserve">do </w:t>
      </w:r>
      <w:r w:rsidR="009041CB">
        <w:rPr>
          <w:rFonts w:ascii="Book Antiqua" w:hAnsi="Book Antiqua" w:cs="Times New Roman"/>
          <w:b/>
          <w:sz w:val="24"/>
          <w:szCs w:val="24"/>
        </w:rPr>
        <w:t>2</w:t>
      </w:r>
      <w:r w:rsidR="005673FB">
        <w:rPr>
          <w:rFonts w:ascii="Book Antiqua" w:hAnsi="Book Antiqua" w:cs="Times New Roman"/>
          <w:b/>
          <w:sz w:val="24"/>
          <w:szCs w:val="24"/>
        </w:rPr>
        <w:t>6</w:t>
      </w:r>
      <w:r w:rsidR="00A72BCC">
        <w:rPr>
          <w:rFonts w:ascii="Book Antiqua" w:hAnsi="Book Antiqua" w:cs="Times New Roman"/>
          <w:b/>
          <w:sz w:val="24"/>
          <w:szCs w:val="24"/>
        </w:rPr>
        <w:t>.06</w:t>
      </w:r>
      <w:r w:rsidR="00FC058F">
        <w:rPr>
          <w:rFonts w:ascii="Book Antiqua" w:hAnsi="Book Antiqua" w:cs="Times New Roman"/>
          <w:b/>
          <w:sz w:val="24"/>
          <w:szCs w:val="24"/>
        </w:rPr>
        <w:t>.202</w:t>
      </w:r>
      <w:r w:rsidR="005673FB">
        <w:rPr>
          <w:rFonts w:ascii="Book Antiqua" w:hAnsi="Book Antiqua" w:cs="Times New Roman"/>
          <w:b/>
          <w:sz w:val="24"/>
          <w:szCs w:val="24"/>
        </w:rPr>
        <w:t>3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14:paraId="53EC9266" w14:textId="77777777" w:rsidR="005A06A5" w:rsidRDefault="005A06A5" w:rsidP="005A06A5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35B935F6" w14:textId="77777777" w:rsidR="00780C56" w:rsidRDefault="00780C56" w:rsidP="00780C56">
      <w:pPr>
        <w:pStyle w:val="NormalnyWeb"/>
        <w:spacing w:before="0" w:beforeAutospacing="0" w:after="0"/>
        <w:ind w:left="1080"/>
        <w:jc w:val="both"/>
        <w:rPr>
          <w:rFonts w:ascii="Book Antiqua" w:hAnsi="Book Antiqua"/>
        </w:rPr>
      </w:pPr>
    </w:p>
    <w:p w14:paraId="36B49BF2" w14:textId="516202C7" w:rsidR="005673FB" w:rsidRPr="00DA657C" w:rsidRDefault="005673FB" w:rsidP="00DA657C">
      <w:pPr>
        <w:pStyle w:val="Nagwek1"/>
        <w:numPr>
          <w:ilvl w:val="0"/>
          <w:numId w:val="29"/>
        </w:numPr>
        <w:spacing w:line="276" w:lineRule="auto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LXXIX/826/2023 RADY MIEJSKIEJ W ROGOŹNIE z dnia 26 kwietnia 2023 r. w sprawie kontynuacji członkostwa Gminy Rogoźno w Stowarzyszeniu</w:t>
      </w: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bookmarkStart w:id="0" w:name="_Hlk137799117"/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</w:p>
    <w:bookmarkEnd w:id="0"/>
    <w:p w14:paraId="441031AE" w14:textId="4B8AA35F" w:rsidR="005673FB" w:rsidRPr="00584130" w:rsidRDefault="005673FB" w:rsidP="00584130">
      <w:pPr>
        <w:pStyle w:val="Nagwek1"/>
        <w:numPr>
          <w:ilvl w:val="0"/>
          <w:numId w:val="29"/>
        </w:numPr>
        <w:spacing w:line="276" w:lineRule="auto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LXXIX/827/2023 RADY MIEJSKIEJ W ROGOŹNIE z dnia 26.04.2023 r. w sprawie wykazu kąpielisk na terenie Gminy Rogoźno w 2023 roku oraz określenia sezonu kąpielowego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DA657C"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  <w:r w:rsidR="00584130" w:rsidRP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Dz. U. poz. 5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770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z dn 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01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.0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.2023</w:t>
      </w:r>
    </w:p>
    <w:p w14:paraId="14114235" w14:textId="18D92936" w:rsidR="005673FB" w:rsidRPr="00DA657C" w:rsidRDefault="005673FB" w:rsidP="00DA657C">
      <w:pPr>
        <w:pStyle w:val="Nagwek1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LXXIX/828/2023 RADY MIEJSKIEJ W ROGOŹNIE z dnia 26 kwietnia 2023 r. w sprawie wyrażenia zgody na nabycie działek gruntu nr: 59/14 i 59/18 – obręb GARBATKA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DA657C"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</w:p>
    <w:p w14:paraId="2322F2A6" w14:textId="39EE07D5" w:rsidR="005673FB" w:rsidRPr="00584130" w:rsidRDefault="005673FB" w:rsidP="00584130">
      <w:pPr>
        <w:pStyle w:val="Nagwek1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LXXIX/829/2023 RADY MIEJSKIEJ W ROGOŹNIE z dnia 26 kwietnia 2023 w sprawie: nadania nazw ulicom w Rogoźnie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DA657C"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  <w:r w:rsidR="00584130" w:rsidRP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Dz. U. poz. 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4838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z dn 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9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.05.2023</w:t>
      </w:r>
    </w:p>
    <w:p w14:paraId="1586A581" w14:textId="47B8F113" w:rsidR="005673FB" w:rsidRPr="00584130" w:rsidRDefault="005673FB" w:rsidP="00584130">
      <w:pPr>
        <w:pStyle w:val="Nagwek1"/>
        <w:numPr>
          <w:ilvl w:val="0"/>
          <w:numId w:val="29"/>
        </w:numPr>
        <w:spacing w:line="276" w:lineRule="auto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LXXIX/830/2023 RADY MIEJSKIEJ W ROGOŹNIE z dnia 26 kwietnia 2023 w sprawie: nadania nazw ulicom w miejscowości Nienawiszcz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DA657C"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  <w:r w:rsidR="00584130" w:rsidRP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Dz. U. poz. 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4839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z dn 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9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.05.2023</w:t>
      </w:r>
    </w:p>
    <w:p w14:paraId="49173BCF" w14:textId="6791F8F9" w:rsidR="005673FB" w:rsidRPr="00DA657C" w:rsidRDefault="005673FB" w:rsidP="00DA657C">
      <w:pPr>
        <w:pStyle w:val="Nagwek1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LXXIX/831/2023 Rady Miejskiej w Rogoźnie z dnia 26 kwietnia 2023 roku w sprawie przystąpienia do sporządzenia zmiany studium uwarunkowań i kierunków zagospodarowania przestrzennego Gminy Rogoźno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DA657C"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</w:p>
    <w:p w14:paraId="7960C2ED" w14:textId="1F6DA8E5" w:rsidR="005673FB" w:rsidRPr="00DA657C" w:rsidRDefault="005673FB" w:rsidP="00DA657C">
      <w:pPr>
        <w:pStyle w:val="Nagwek1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Fonts w:asciiTheme="minorHAnsi" w:hAnsiTheme="minorHAnsi" w:cstheme="minorHAnsi"/>
          <w:b w:val="0"/>
          <w:bCs w:val="0"/>
          <w:sz w:val="24"/>
          <w:szCs w:val="24"/>
        </w:rPr>
        <w:t>UCHWAŁA NR LXXIX/832/2023 RADY MIEJSKIEJ W ROGOŹNIE z dnia 26 kwietnia 2023 r. w sprawie desygnowania przedstawiciela Gminy Rogoźno do Powiatowej Rady Rynku Pracy</w:t>
      </w:r>
      <w:r w:rsidR="00DA657C">
        <w:rPr>
          <w:rFonts w:cstheme="minorHAnsi"/>
          <w:sz w:val="24"/>
          <w:szCs w:val="24"/>
        </w:rPr>
        <w:t>,</w:t>
      </w:r>
      <w:r w:rsidR="00DA657C"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</w:p>
    <w:p w14:paraId="5224E635" w14:textId="60022451" w:rsidR="005673FB" w:rsidRPr="00DA657C" w:rsidRDefault="005673FB" w:rsidP="00DA657C">
      <w:pPr>
        <w:pStyle w:val="Nagwek1"/>
        <w:numPr>
          <w:ilvl w:val="0"/>
          <w:numId w:val="29"/>
        </w:numPr>
        <w:spacing w:line="276" w:lineRule="auto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LXXIX/833/2023 Rady Miejskiej w Rogoźnie z dnia 26 kwietnia 2023 roku w sprawie udzielenia dotacji na sfinansowanie prac konserwatorskich, restauratorskich przy zabytku wpisanym do rejestru zabytków</w:t>
      </w:r>
      <w:r w:rsidR="00DA657C">
        <w:rPr>
          <w:rStyle w:val="strona"/>
          <w:rFonts w:cstheme="minorHAnsi"/>
          <w:sz w:val="24"/>
          <w:szCs w:val="24"/>
        </w:rPr>
        <w:t>,</w:t>
      </w:r>
      <w:r w:rsidR="00DA657C"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  <w:r w:rsidR="00541AB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RIO</w:t>
      </w:r>
    </w:p>
    <w:p w14:paraId="062B577E" w14:textId="74D54F3C" w:rsidR="005673FB" w:rsidRPr="00DA657C" w:rsidRDefault="005673FB" w:rsidP="00DA657C">
      <w:pPr>
        <w:pStyle w:val="Nagwek1"/>
        <w:numPr>
          <w:ilvl w:val="0"/>
          <w:numId w:val="29"/>
        </w:numPr>
        <w:spacing w:line="276" w:lineRule="auto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LXXIX/834/2023 Rady Miejskiej w Rogoźnie z dnia 26 kwietnia 2023 roku w sprawie określenia jednostkowej stawki dotacji przedmiotowej na 2023 rok</w:t>
      </w:r>
      <w:r w:rsidR="00DA657C">
        <w:rPr>
          <w:rStyle w:val="strona"/>
          <w:rFonts w:cstheme="minorHAnsi"/>
          <w:sz w:val="24"/>
          <w:szCs w:val="24"/>
        </w:rPr>
        <w:t>,</w:t>
      </w:r>
      <w:r w:rsidR="00DA657C"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  <w:r w:rsidR="00541AB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RIO</w:t>
      </w:r>
    </w:p>
    <w:p w14:paraId="708BDC9A" w14:textId="1618FA73" w:rsidR="005673FB" w:rsidRPr="00584130" w:rsidRDefault="005673FB" w:rsidP="00584130">
      <w:pPr>
        <w:pStyle w:val="Nagwek1"/>
        <w:numPr>
          <w:ilvl w:val="0"/>
          <w:numId w:val="29"/>
        </w:numPr>
        <w:spacing w:line="276" w:lineRule="auto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LXXIX/835/2023 Rady Miejskiej w Rogoźnie z dnia 26 kwietnia 2023 r. w sprawie: zmian w budżecie Gminy Rogoźno na 2023 rok</w:t>
      </w:r>
      <w:r w:rsidR="00DA657C">
        <w:rPr>
          <w:rStyle w:val="strona"/>
          <w:rFonts w:cstheme="minorHAnsi"/>
          <w:sz w:val="24"/>
          <w:szCs w:val="24"/>
        </w:rPr>
        <w:t>,</w:t>
      </w:r>
      <w:r w:rsidR="00DA657C"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  <w:r w:rsidR="00584130" w:rsidRP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Dz. U. poz. 5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218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z dn 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18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.05.2023</w:t>
      </w:r>
      <w:r w:rsidR="00541AB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, RIO</w:t>
      </w:r>
    </w:p>
    <w:p w14:paraId="0E8CE8A1" w14:textId="41A524AF" w:rsidR="005673FB" w:rsidRPr="00DA657C" w:rsidRDefault="005673FB" w:rsidP="00DA657C">
      <w:pPr>
        <w:pStyle w:val="Nagwek1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LXXIX/836/2023 Rady Miejskiej w Rogoźnie z dnia 26 kwietnia 2023 r. w sprawie zmian Wieloletniej Prognozy Finansowej Gminy Rogoźno na lata 2023-2037</w:t>
      </w:r>
      <w:r w:rsidR="00DA657C">
        <w:rPr>
          <w:rStyle w:val="strona"/>
          <w:rFonts w:cstheme="minorHAnsi"/>
          <w:sz w:val="24"/>
          <w:szCs w:val="24"/>
        </w:rPr>
        <w:t>,</w:t>
      </w:r>
      <w:r w:rsidR="00DA657C"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</w:p>
    <w:p w14:paraId="5E7B6A87" w14:textId="5B4E0F1C" w:rsidR="005673FB" w:rsidRPr="00584130" w:rsidRDefault="005673FB" w:rsidP="00584130">
      <w:pPr>
        <w:pStyle w:val="Nagwek1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UCHWAŁA NR LXXX/837/2023 RADY MIEJSKIEJ W ROGOŹNIE z dnia 22 maja 2023 r. w sprawie zasad i trybu Budżetu Obywatelskiego Gminy Rogoźno „Działamy dla Mieszkańców” na rok 2024</w:t>
      </w:r>
      <w:r w:rsidR="00DA657C">
        <w:rPr>
          <w:rFonts w:cstheme="minorHAnsi"/>
          <w:sz w:val="24"/>
          <w:szCs w:val="24"/>
        </w:rPr>
        <w:t>,</w:t>
      </w:r>
      <w:r w:rsidR="00DA657C"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  <w:r w:rsidR="00584130" w:rsidRP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Dz. U. poz. 5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723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z dn 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31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.05.2023</w:t>
      </w:r>
    </w:p>
    <w:p w14:paraId="52A6B7D2" w14:textId="59A31911" w:rsidR="005673FB" w:rsidRPr="00584130" w:rsidRDefault="005673FB" w:rsidP="00584130">
      <w:pPr>
        <w:pStyle w:val="Nagwek1"/>
        <w:numPr>
          <w:ilvl w:val="0"/>
          <w:numId w:val="29"/>
        </w:numPr>
        <w:spacing w:line="276" w:lineRule="auto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LXXX/838/2023 Rady Miejskiej w Rogoźnie z dnia 22 maja 2023 r. w sprawie szczegółowego sposobu i zakresu świadczenia usług w zakresie odbierania odpadów komunalnych od właścicieli nieruchomości z terenu Gminy Rogoźno i zagospodarowania tych odpadów w zamian za uiszczoną przez właściciela nieruchomości opłatę za gospodarowanie odpadami komunalnymi</w:t>
      </w:r>
      <w:r w:rsidR="00DA657C">
        <w:rPr>
          <w:rStyle w:val="strona"/>
          <w:rFonts w:cstheme="minorHAnsi"/>
          <w:sz w:val="24"/>
          <w:szCs w:val="24"/>
        </w:rPr>
        <w:t>,</w:t>
      </w:r>
      <w:r w:rsidR="00DA657C"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  <w:r w:rsidR="00584130" w:rsidRP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Dz. U. poz. 546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z dn 25.05.2023</w:t>
      </w:r>
    </w:p>
    <w:p w14:paraId="15591992" w14:textId="2BC4AB1A" w:rsidR="005673FB" w:rsidRPr="00DA657C" w:rsidRDefault="005673FB" w:rsidP="00DA657C">
      <w:pPr>
        <w:pStyle w:val="Nagwek1"/>
        <w:numPr>
          <w:ilvl w:val="0"/>
          <w:numId w:val="29"/>
        </w:numPr>
        <w:spacing w:line="276" w:lineRule="auto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LXXX/839/2023 RADY MIEJSKIEJ W ROGOŹNIE z dnia 22 maja 2023 r. w sprawie wyrażenia zgody na wydzierżawienie części działki nr 2054/1 położonej w miejscowości Rogoźno w trybie bezprzetargowym</w:t>
      </w:r>
      <w:r w:rsidR="00DA657C">
        <w:rPr>
          <w:rStyle w:val="strona"/>
          <w:rFonts w:cstheme="minorHAnsi"/>
          <w:sz w:val="24"/>
          <w:szCs w:val="24"/>
        </w:rPr>
        <w:t>,</w:t>
      </w:r>
      <w:r w:rsidR="00DA657C"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</w:p>
    <w:p w14:paraId="5037F712" w14:textId="6BE05BBD" w:rsidR="00DA657C" w:rsidRPr="00DA657C" w:rsidRDefault="005673FB" w:rsidP="00DA657C">
      <w:pPr>
        <w:pStyle w:val="Nagwek1"/>
        <w:numPr>
          <w:ilvl w:val="0"/>
          <w:numId w:val="29"/>
        </w:numPr>
        <w:spacing w:line="276" w:lineRule="auto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LXXX/840/2023 RADY MIEJSKIEJ W ROGOŹNIE z dnia 22 maja 2023 r. w sprawie wyrażenia zgody na wydzierżawienie części działki nr 1676/4 położonej w miejscowości Rogoźno w trybie bezprzetargowym</w:t>
      </w:r>
      <w:r w:rsidR="00DA657C">
        <w:rPr>
          <w:rStyle w:val="strona"/>
          <w:rFonts w:cstheme="minorHAnsi"/>
          <w:sz w:val="24"/>
          <w:szCs w:val="24"/>
        </w:rPr>
        <w:t>,</w:t>
      </w:r>
      <w:r w:rsidR="00DA657C"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</w:p>
    <w:p w14:paraId="3898B184" w14:textId="4B1BBA5A" w:rsidR="00DA657C" w:rsidRPr="00DA657C" w:rsidRDefault="00DA657C" w:rsidP="00DA657C">
      <w:pPr>
        <w:pStyle w:val="Nagwek1"/>
        <w:numPr>
          <w:ilvl w:val="0"/>
          <w:numId w:val="29"/>
        </w:numPr>
        <w:spacing w:line="276" w:lineRule="auto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LXXX/841/2023 RADY MIEJSKIEJ W ROGOŹNIE z dnia 22 maja 2023 r. w sprawie wyrażenia zgody na sprzedaż działki nr 218, położonej w obrębie STUDZIENIEC, gm. Rogoźno, w trybie przetargowym</w:t>
      </w:r>
      <w:r>
        <w:rPr>
          <w:rStyle w:val="strona"/>
          <w:rFonts w:cstheme="minorHAnsi"/>
          <w:sz w:val="24"/>
          <w:szCs w:val="24"/>
        </w:rPr>
        <w:t>,</w:t>
      </w: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</w:p>
    <w:p w14:paraId="229E780B" w14:textId="692E7E72" w:rsidR="00DA657C" w:rsidRPr="00662D61" w:rsidRDefault="00DA657C" w:rsidP="00662D61">
      <w:pPr>
        <w:pStyle w:val="Nagwek1"/>
        <w:numPr>
          <w:ilvl w:val="0"/>
          <w:numId w:val="29"/>
        </w:numPr>
        <w:spacing w:line="276" w:lineRule="auto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LXXX/842/2023 RADY MIEJSKIEJ W ROGOŹNIE z dnia 22 maja 2023 r. w sprawie wyrażenia zgody na sprzedaż działki nr 219, położonej w obrębie STUDZIENIEC, gm. Rogoźno, w trybie przetargowym</w:t>
      </w:r>
      <w:r w:rsidR="00662D61">
        <w:rPr>
          <w:rStyle w:val="strona"/>
          <w:rFonts w:cstheme="minorHAnsi"/>
          <w:sz w:val="24"/>
          <w:szCs w:val="24"/>
        </w:rPr>
        <w:t>,</w:t>
      </w:r>
      <w:r w:rsidR="00662D61" w:rsidRPr="00662D61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62D61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</w:p>
    <w:p w14:paraId="1887E5BC" w14:textId="0DC01310" w:rsidR="00DA657C" w:rsidRPr="00662D61" w:rsidRDefault="00DA657C" w:rsidP="00662D61">
      <w:pPr>
        <w:pStyle w:val="Nagwek1"/>
        <w:numPr>
          <w:ilvl w:val="0"/>
          <w:numId w:val="29"/>
        </w:numPr>
        <w:spacing w:line="276" w:lineRule="auto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LXXX/843/2023 Rady Miejskiej w Rogoźnie z dnia 22 maja 2023 roku w sprawie: trybu postępowania o udzielenie dotacji z budżetu Gminy Rogoźno spółkom wodnym oraz sposobu jej rozliczania</w:t>
      </w:r>
      <w:r w:rsidR="00662D61">
        <w:rPr>
          <w:rStyle w:val="strona"/>
          <w:rFonts w:cstheme="minorHAnsi"/>
          <w:sz w:val="24"/>
          <w:szCs w:val="24"/>
        </w:rPr>
        <w:t>,</w:t>
      </w:r>
      <w:r w:rsidR="00662D61" w:rsidRPr="00662D61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62D61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Dz. U. poz. 5462 z dn 25.05.2023</w:t>
      </w:r>
    </w:p>
    <w:p w14:paraId="26817C63" w14:textId="743A179D" w:rsidR="00DA657C" w:rsidRPr="00584130" w:rsidRDefault="00DA657C" w:rsidP="00584130">
      <w:pPr>
        <w:pStyle w:val="Nagwek1"/>
        <w:numPr>
          <w:ilvl w:val="0"/>
          <w:numId w:val="29"/>
        </w:numPr>
        <w:spacing w:line="276" w:lineRule="auto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LXXX/844/2023 Rady Miejskiej w Rogoźnie z dnia 22 maja 2023 r. w sprawie: zmian w budżecie Gminy Rogoźno na 2023 rok</w:t>
      </w:r>
      <w:r w:rsidR="00662D61">
        <w:rPr>
          <w:rStyle w:val="strona"/>
          <w:rFonts w:cstheme="minorHAnsi"/>
          <w:sz w:val="24"/>
          <w:szCs w:val="24"/>
        </w:rPr>
        <w:t>,</w:t>
      </w:r>
      <w:r w:rsidR="00662D61" w:rsidRPr="00662D61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62D61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  <w:r w:rsidR="00584130" w:rsidRP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Dz. U. poz. 5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800</w:t>
      </w:r>
      <w:r w:rsidR="0058413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z dn 25.05.2023</w:t>
      </w:r>
      <w:r w:rsidR="00541AB0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, RIO</w:t>
      </w:r>
    </w:p>
    <w:p w14:paraId="7EC4FCCB" w14:textId="20607840" w:rsidR="00662D61" w:rsidRPr="00DA657C" w:rsidRDefault="00DA657C" w:rsidP="00662D61">
      <w:pPr>
        <w:pStyle w:val="Nagwek1"/>
        <w:numPr>
          <w:ilvl w:val="0"/>
          <w:numId w:val="29"/>
        </w:numPr>
        <w:spacing w:line="276" w:lineRule="auto"/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</w:pPr>
      <w:r w:rsidRPr="00DA657C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NR LXXX/845/2023 Rady Miejskiej w Rogoźnie z dnia 22 maja 2023 r. w sprawie zmian Wieloletniej Prognozy Finansowej Gminy Rogoźno na lata 2023-2037</w:t>
      </w:r>
      <w:r w:rsidR="00662D61">
        <w:rPr>
          <w:rStyle w:val="strona"/>
          <w:rFonts w:cstheme="minorHAnsi"/>
          <w:sz w:val="24"/>
          <w:szCs w:val="24"/>
        </w:rPr>
        <w:t>,</w:t>
      </w:r>
      <w:r w:rsidR="00662D61" w:rsidRPr="00662D61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62D61">
        <w:rPr>
          <w:rStyle w:val="strona"/>
          <w:rFonts w:asciiTheme="minorHAnsi" w:hAnsiTheme="minorHAnsi" w:cstheme="minorHAnsi"/>
          <w:b w:val="0"/>
          <w:bCs w:val="0"/>
          <w:sz w:val="24"/>
          <w:szCs w:val="24"/>
        </w:rPr>
        <w:t>uchwała przesłana do WUW,</w:t>
      </w:r>
    </w:p>
    <w:p w14:paraId="6ECEAABD" w14:textId="6622F88C" w:rsidR="00DA657C" w:rsidRPr="00DA657C" w:rsidRDefault="00DA657C" w:rsidP="00662D61">
      <w:pPr>
        <w:pStyle w:val="Akapitzlist"/>
        <w:spacing w:before="100" w:beforeAutospacing="1" w:after="100" w:afterAutospacing="1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p w14:paraId="5CCF1427" w14:textId="77777777" w:rsidR="005673FB" w:rsidRPr="00DA657C" w:rsidRDefault="005673FB" w:rsidP="00DA657C">
      <w:pPr>
        <w:pStyle w:val="Akapitzlist"/>
        <w:spacing w:before="100" w:beforeAutospacing="1" w:after="100" w:afterAutospacing="1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52"/>
      </w:tblGrid>
      <w:tr w:rsidR="005673FB" w:rsidRPr="005673FB" w14:paraId="4B469C67" w14:textId="77777777" w:rsidTr="005673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A8329" w14:textId="77777777" w:rsidR="005673FB" w:rsidRPr="005673FB" w:rsidRDefault="005673FB" w:rsidP="0056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3F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14:paraId="020FD709" w14:textId="77777777" w:rsidR="005673FB" w:rsidRPr="005673FB" w:rsidRDefault="005673FB" w:rsidP="005673FB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52"/>
      </w:tblGrid>
      <w:tr w:rsidR="005673FB" w:rsidRPr="005673FB" w14:paraId="04246370" w14:textId="77777777" w:rsidTr="005673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43EA6" w14:textId="77777777" w:rsidR="005673FB" w:rsidRPr="005673FB" w:rsidRDefault="005673FB" w:rsidP="00567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3F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14:paraId="7CC2F311" w14:textId="77777777" w:rsidR="005673FB" w:rsidRPr="005673FB" w:rsidRDefault="005673FB" w:rsidP="005673FB">
      <w:pPr>
        <w:pStyle w:val="Nagwek1"/>
        <w:ind w:left="720"/>
        <w:rPr>
          <w:rFonts w:asciiTheme="minorHAnsi" w:hAnsiTheme="minorHAnsi" w:cstheme="minorHAnsi"/>
          <w:sz w:val="22"/>
          <w:szCs w:val="22"/>
        </w:rPr>
      </w:pPr>
    </w:p>
    <w:p w14:paraId="15D5DC5B" w14:textId="77777777" w:rsidR="005673FB" w:rsidRPr="005673FB" w:rsidRDefault="005673FB" w:rsidP="005673FB">
      <w:pPr>
        <w:pStyle w:val="Nagwek1"/>
        <w:ind w:left="720"/>
        <w:rPr>
          <w:rFonts w:asciiTheme="minorHAnsi" w:hAnsiTheme="minorHAnsi" w:cstheme="minorHAnsi"/>
          <w:sz w:val="22"/>
          <w:szCs w:val="22"/>
        </w:rPr>
      </w:pPr>
    </w:p>
    <w:p w14:paraId="1D57EF38" w14:textId="77777777" w:rsidR="000A06CD" w:rsidRPr="005673FB" w:rsidRDefault="000A06CD" w:rsidP="000A06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0A06CD" w:rsidRPr="005673FB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FA6"/>
    <w:multiLevelType w:val="hybridMultilevel"/>
    <w:tmpl w:val="B4B63E6E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485BB0"/>
    <w:multiLevelType w:val="hybridMultilevel"/>
    <w:tmpl w:val="E2FA2C16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B36F9"/>
    <w:multiLevelType w:val="hybridMultilevel"/>
    <w:tmpl w:val="A5AAD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61DC4"/>
    <w:multiLevelType w:val="hybridMultilevel"/>
    <w:tmpl w:val="CBA40A1E"/>
    <w:lvl w:ilvl="0" w:tplc="1BA851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3753C"/>
    <w:multiLevelType w:val="hybridMultilevel"/>
    <w:tmpl w:val="57D4EB70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286FE3"/>
    <w:multiLevelType w:val="hybridMultilevel"/>
    <w:tmpl w:val="6530607C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BD3B1C"/>
    <w:multiLevelType w:val="hybridMultilevel"/>
    <w:tmpl w:val="4EDCC33C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455895">
    <w:abstractNumId w:val="22"/>
  </w:num>
  <w:num w:numId="2" w16cid:durableId="868949545">
    <w:abstractNumId w:val="9"/>
  </w:num>
  <w:num w:numId="3" w16cid:durableId="1820612108">
    <w:abstractNumId w:val="23"/>
  </w:num>
  <w:num w:numId="4" w16cid:durableId="2125808474">
    <w:abstractNumId w:val="27"/>
  </w:num>
  <w:num w:numId="5" w16cid:durableId="1290012970">
    <w:abstractNumId w:val="25"/>
  </w:num>
  <w:num w:numId="6" w16cid:durableId="519860236">
    <w:abstractNumId w:val="1"/>
  </w:num>
  <w:num w:numId="7" w16cid:durableId="1219394524">
    <w:abstractNumId w:val="10"/>
  </w:num>
  <w:num w:numId="8" w16cid:durableId="847865152">
    <w:abstractNumId w:val="7"/>
  </w:num>
  <w:num w:numId="9" w16cid:durableId="2113819076">
    <w:abstractNumId w:val="28"/>
  </w:num>
  <w:num w:numId="10" w16cid:durableId="40520983">
    <w:abstractNumId w:val="26"/>
  </w:num>
  <w:num w:numId="11" w16cid:durableId="1056971414">
    <w:abstractNumId w:val="14"/>
  </w:num>
  <w:num w:numId="12" w16cid:durableId="16897932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3438405">
    <w:abstractNumId w:val="15"/>
  </w:num>
  <w:num w:numId="14" w16cid:durableId="1361591545">
    <w:abstractNumId w:val="3"/>
  </w:num>
  <w:num w:numId="15" w16cid:durableId="276260586">
    <w:abstractNumId w:val="4"/>
  </w:num>
  <w:num w:numId="16" w16cid:durableId="649990359">
    <w:abstractNumId w:val="19"/>
  </w:num>
  <w:num w:numId="17" w16cid:durableId="1768193249">
    <w:abstractNumId w:val="12"/>
  </w:num>
  <w:num w:numId="18" w16cid:durableId="559637480">
    <w:abstractNumId w:val="13"/>
  </w:num>
  <w:num w:numId="19" w16cid:durableId="183790607">
    <w:abstractNumId w:val="17"/>
  </w:num>
  <w:num w:numId="20" w16cid:durableId="768433119">
    <w:abstractNumId w:val="5"/>
  </w:num>
  <w:num w:numId="21" w16cid:durableId="1488934879">
    <w:abstractNumId w:val="2"/>
  </w:num>
  <w:num w:numId="22" w16cid:durableId="1848136459">
    <w:abstractNumId w:val="18"/>
  </w:num>
  <w:num w:numId="23" w16cid:durableId="1006206242">
    <w:abstractNumId w:val="24"/>
  </w:num>
  <w:num w:numId="24" w16cid:durableId="1580092319">
    <w:abstractNumId w:val="20"/>
  </w:num>
  <w:num w:numId="25" w16cid:durableId="1144389659">
    <w:abstractNumId w:val="21"/>
  </w:num>
  <w:num w:numId="26" w16cid:durableId="324667591">
    <w:abstractNumId w:val="0"/>
  </w:num>
  <w:num w:numId="27" w16cid:durableId="1481968428">
    <w:abstractNumId w:val="6"/>
  </w:num>
  <w:num w:numId="28" w16cid:durableId="1665938482">
    <w:abstractNumId w:val="16"/>
  </w:num>
  <w:num w:numId="29" w16cid:durableId="8884159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27FE6"/>
    <w:rsid w:val="00073AE7"/>
    <w:rsid w:val="00096C28"/>
    <w:rsid w:val="000A06CD"/>
    <w:rsid w:val="0013160E"/>
    <w:rsid w:val="00152BF3"/>
    <w:rsid w:val="00161364"/>
    <w:rsid w:val="001619CC"/>
    <w:rsid w:val="001770FB"/>
    <w:rsid w:val="00180348"/>
    <w:rsid w:val="001A6093"/>
    <w:rsid w:val="001B2A1B"/>
    <w:rsid w:val="001C45F8"/>
    <w:rsid w:val="001C4A7A"/>
    <w:rsid w:val="001D29D9"/>
    <w:rsid w:val="001F069A"/>
    <w:rsid w:val="00215BAF"/>
    <w:rsid w:val="0023197D"/>
    <w:rsid w:val="00282E4C"/>
    <w:rsid w:val="002875C9"/>
    <w:rsid w:val="00297E5A"/>
    <w:rsid w:val="002A30D1"/>
    <w:rsid w:val="002A72C8"/>
    <w:rsid w:val="002C5355"/>
    <w:rsid w:val="002C5C68"/>
    <w:rsid w:val="002C77A7"/>
    <w:rsid w:val="002D7BBB"/>
    <w:rsid w:val="002E6790"/>
    <w:rsid w:val="002E79F6"/>
    <w:rsid w:val="003047A9"/>
    <w:rsid w:val="003055BC"/>
    <w:rsid w:val="003106B8"/>
    <w:rsid w:val="00374CE7"/>
    <w:rsid w:val="003C6E2B"/>
    <w:rsid w:val="003D35A5"/>
    <w:rsid w:val="003E723B"/>
    <w:rsid w:val="00407227"/>
    <w:rsid w:val="00407530"/>
    <w:rsid w:val="0042254A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26CCB"/>
    <w:rsid w:val="00541AB0"/>
    <w:rsid w:val="005673FB"/>
    <w:rsid w:val="00584130"/>
    <w:rsid w:val="005870B9"/>
    <w:rsid w:val="005A06A5"/>
    <w:rsid w:val="005A311F"/>
    <w:rsid w:val="005B506D"/>
    <w:rsid w:val="005B63B6"/>
    <w:rsid w:val="005B6C94"/>
    <w:rsid w:val="005C2CD5"/>
    <w:rsid w:val="005C3C2D"/>
    <w:rsid w:val="005D7100"/>
    <w:rsid w:val="00644B2A"/>
    <w:rsid w:val="00656A82"/>
    <w:rsid w:val="00662D61"/>
    <w:rsid w:val="006823E3"/>
    <w:rsid w:val="00684B1A"/>
    <w:rsid w:val="00693676"/>
    <w:rsid w:val="006A04C5"/>
    <w:rsid w:val="006A5CB8"/>
    <w:rsid w:val="006B482A"/>
    <w:rsid w:val="006B618A"/>
    <w:rsid w:val="006D33C0"/>
    <w:rsid w:val="006D5533"/>
    <w:rsid w:val="006D79D3"/>
    <w:rsid w:val="006E284C"/>
    <w:rsid w:val="00761A9C"/>
    <w:rsid w:val="00780C56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33187"/>
    <w:rsid w:val="008426E9"/>
    <w:rsid w:val="0088352D"/>
    <w:rsid w:val="008B57E5"/>
    <w:rsid w:val="008C033F"/>
    <w:rsid w:val="008C0F1A"/>
    <w:rsid w:val="008C231C"/>
    <w:rsid w:val="008C23BA"/>
    <w:rsid w:val="008F3D01"/>
    <w:rsid w:val="009041CB"/>
    <w:rsid w:val="00912F67"/>
    <w:rsid w:val="00917343"/>
    <w:rsid w:val="009327C9"/>
    <w:rsid w:val="00975402"/>
    <w:rsid w:val="009F4E46"/>
    <w:rsid w:val="00A00D29"/>
    <w:rsid w:val="00A0497A"/>
    <w:rsid w:val="00A05CF6"/>
    <w:rsid w:val="00A11CBB"/>
    <w:rsid w:val="00A2359F"/>
    <w:rsid w:val="00A4628A"/>
    <w:rsid w:val="00A645ED"/>
    <w:rsid w:val="00A65975"/>
    <w:rsid w:val="00A72BCC"/>
    <w:rsid w:val="00A736C6"/>
    <w:rsid w:val="00A76A7F"/>
    <w:rsid w:val="00AC3D5D"/>
    <w:rsid w:val="00AD0DA2"/>
    <w:rsid w:val="00AF0D66"/>
    <w:rsid w:val="00AF1F46"/>
    <w:rsid w:val="00AF77E1"/>
    <w:rsid w:val="00B13C16"/>
    <w:rsid w:val="00B419ED"/>
    <w:rsid w:val="00B56954"/>
    <w:rsid w:val="00B7042E"/>
    <w:rsid w:val="00B87D95"/>
    <w:rsid w:val="00BA42F8"/>
    <w:rsid w:val="00BC5844"/>
    <w:rsid w:val="00BF3ABF"/>
    <w:rsid w:val="00C61349"/>
    <w:rsid w:val="00C66866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A657C"/>
    <w:rsid w:val="00DA7183"/>
    <w:rsid w:val="00DB0034"/>
    <w:rsid w:val="00DB56F0"/>
    <w:rsid w:val="00DB7A01"/>
    <w:rsid w:val="00DE5E4C"/>
    <w:rsid w:val="00DF4B93"/>
    <w:rsid w:val="00E13BA5"/>
    <w:rsid w:val="00E51CEF"/>
    <w:rsid w:val="00EC49B7"/>
    <w:rsid w:val="00F076D8"/>
    <w:rsid w:val="00F36507"/>
    <w:rsid w:val="00F459E9"/>
    <w:rsid w:val="00F67588"/>
    <w:rsid w:val="00FC058F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EBA1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2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A06C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26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ona">
    <w:name w:val="strona"/>
    <w:basedOn w:val="Domylnaczcionkaakapitu"/>
    <w:rsid w:val="0084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92</cp:revision>
  <cp:lastPrinted>2016-06-13T21:38:00Z</cp:lastPrinted>
  <dcterms:created xsi:type="dcterms:W3CDTF">2014-01-08T12:36:00Z</dcterms:created>
  <dcterms:modified xsi:type="dcterms:W3CDTF">2023-06-16T07:47:00Z</dcterms:modified>
</cp:coreProperties>
</file>