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86" w:rsidRDefault="00813686" w:rsidP="00813686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Projekt uchwały z dnia 13.06.2023 </w:t>
      </w:r>
    </w:p>
    <w:p w:rsidR="00813686" w:rsidRDefault="00813686" w:rsidP="00813686">
      <w:pPr>
        <w:ind w:left="4956"/>
        <w:rPr>
          <w:rFonts w:ascii="Times New Roman" w:hAnsi="Times New Roman"/>
        </w:rPr>
      </w:pPr>
    </w:p>
    <w:p w:rsidR="00813686" w:rsidRDefault="00813686" w:rsidP="00813686">
      <w:pPr>
        <w:jc w:val="center"/>
      </w:pPr>
      <w:r>
        <w:rPr>
          <w:rFonts w:ascii="Times New Roman" w:hAnsi="Times New Roman"/>
        </w:rPr>
        <w:t>UCHWAŁA NR LXXXII/___/2023</w:t>
      </w:r>
    </w:p>
    <w:p w:rsidR="00813686" w:rsidRDefault="00813686" w:rsidP="00813686">
      <w:pPr>
        <w:jc w:val="center"/>
      </w:pPr>
      <w:r>
        <w:rPr>
          <w:rFonts w:ascii="Times New Roman" w:hAnsi="Times New Roman"/>
        </w:rPr>
        <w:t>RADY MIEJSKIEJ W ROGOŹNIE</w:t>
      </w:r>
    </w:p>
    <w:p w:rsidR="00813686" w:rsidRDefault="00813686" w:rsidP="00813686">
      <w:pPr>
        <w:jc w:val="center"/>
      </w:pPr>
      <w:r>
        <w:rPr>
          <w:rFonts w:ascii="Times New Roman" w:hAnsi="Times New Roman"/>
        </w:rPr>
        <w:t>z dnia ………………  2023 r.</w:t>
      </w:r>
    </w:p>
    <w:p w:rsidR="00813686" w:rsidRDefault="00813686" w:rsidP="00813686">
      <w:pPr>
        <w:jc w:val="center"/>
        <w:rPr>
          <w:rFonts w:ascii="Times New Roman" w:hAnsi="Times New Roman"/>
        </w:rPr>
      </w:pPr>
    </w:p>
    <w:p w:rsidR="00813686" w:rsidRDefault="00813686" w:rsidP="00813686">
      <w:pPr>
        <w:jc w:val="center"/>
        <w:rPr>
          <w:rFonts w:ascii="Times New Roman" w:hAnsi="Times New Roman"/>
        </w:rPr>
      </w:pPr>
    </w:p>
    <w:p w:rsidR="00813686" w:rsidRPr="0081549F" w:rsidRDefault="00813686" w:rsidP="00813686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dwóch części </w:t>
      </w:r>
      <w:r w:rsidRPr="0081549F">
        <w:rPr>
          <w:rFonts w:ascii="Times New Roman" w:hAnsi="Times New Roman" w:cs="Times New Roman"/>
          <w:sz w:val="22"/>
          <w:szCs w:val="22"/>
        </w:rPr>
        <w:t xml:space="preserve">działki nr </w:t>
      </w:r>
      <w:r>
        <w:rPr>
          <w:rFonts w:ascii="Times New Roman" w:hAnsi="Times New Roman" w:cs="Times New Roman"/>
          <w:sz w:val="22"/>
          <w:szCs w:val="22"/>
        </w:rPr>
        <w:t>1269/1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                            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813686" w:rsidRDefault="00813686" w:rsidP="00813686">
      <w:pPr>
        <w:jc w:val="center"/>
        <w:rPr>
          <w:rFonts w:ascii="Times New Roman" w:hAnsi="Times New Roman"/>
        </w:rPr>
      </w:pPr>
    </w:p>
    <w:p w:rsidR="00813686" w:rsidRDefault="00813686" w:rsidP="00813686">
      <w:pPr>
        <w:jc w:val="center"/>
        <w:rPr>
          <w:rFonts w:ascii="Times New Roman" w:hAnsi="Times New Roman"/>
        </w:rPr>
      </w:pPr>
    </w:p>
    <w:p w:rsidR="00813686" w:rsidRDefault="00813686" w:rsidP="00813686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</w:t>
      </w:r>
      <w:r w:rsidR="00B84FD5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poz.</w:t>
      </w:r>
      <w:r w:rsidR="00B84FD5">
        <w:rPr>
          <w:rFonts w:ascii="Times New Roman" w:hAnsi="Times New Roman"/>
          <w:sz w:val="22"/>
          <w:szCs w:val="22"/>
        </w:rPr>
        <w:t xml:space="preserve"> 40</w:t>
      </w:r>
      <w:r>
        <w:rPr>
          <w:rFonts w:ascii="Times New Roman" w:hAnsi="Times New Roman"/>
          <w:sz w:val="22"/>
          <w:szCs w:val="22"/>
        </w:rPr>
        <w:t xml:space="preserve">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>. z 202</w:t>
      </w:r>
      <w:r w:rsidR="00B84FD5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r., poz.</w:t>
      </w:r>
      <w:r w:rsidR="00B84FD5">
        <w:rPr>
          <w:rFonts w:ascii="Times New Roman" w:hAnsi="Times New Roman"/>
          <w:sz w:val="22"/>
          <w:szCs w:val="22"/>
        </w:rPr>
        <w:t>344</w:t>
      </w:r>
      <w:r>
        <w:rPr>
          <w:rFonts w:ascii="Times New Roman" w:hAnsi="Times New Roman"/>
          <w:sz w:val="22"/>
          <w:szCs w:val="22"/>
        </w:rPr>
        <w:t xml:space="preserve">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813686" w:rsidRDefault="00813686" w:rsidP="00813686">
      <w:pPr>
        <w:jc w:val="both"/>
        <w:rPr>
          <w:rFonts w:ascii="Times New Roman" w:hAnsi="Times New Roman"/>
          <w:sz w:val="22"/>
          <w:szCs w:val="22"/>
        </w:rPr>
      </w:pPr>
    </w:p>
    <w:p w:rsidR="00813686" w:rsidRDefault="00813686" w:rsidP="00813686">
      <w:pPr>
        <w:jc w:val="both"/>
        <w:rPr>
          <w:rFonts w:ascii="Times New Roman" w:hAnsi="Times New Roman"/>
          <w:sz w:val="22"/>
          <w:szCs w:val="22"/>
        </w:rPr>
      </w:pPr>
    </w:p>
    <w:p w:rsidR="00813686" w:rsidRDefault="00813686" w:rsidP="00813686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813686" w:rsidRDefault="00813686" w:rsidP="00813686"/>
    <w:p w:rsidR="00813686" w:rsidRPr="00413533" w:rsidRDefault="00813686" w:rsidP="00813686">
      <w:pPr>
        <w:pStyle w:val="Tekstpodstawowy31"/>
        <w:spacing w:line="360" w:lineRule="auto"/>
        <w:rPr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3533">
        <w:rPr>
          <w:bCs/>
          <w:sz w:val="20"/>
          <w:szCs w:val="20"/>
        </w:rPr>
        <w:t xml:space="preserve">Wyraża </w:t>
      </w:r>
      <w:r w:rsidRPr="00413533">
        <w:rPr>
          <w:sz w:val="20"/>
          <w:szCs w:val="20"/>
        </w:rPr>
        <w:t>się zgodę na wydzierżawieni</w:t>
      </w:r>
      <w:r>
        <w:rPr>
          <w:sz w:val="20"/>
          <w:szCs w:val="20"/>
        </w:rPr>
        <w:t xml:space="preserve">e w trybie </w:t>
      </w:r>
      <w:proofErr w:type="spellStart"/>
      <w:r>
        <w:rPr>
          <w:sz w:val="20"/>
          <w:szCs w:val="20"/>
        </w:rPr>
        <w:t>bezprzetargowym</w:t>
      </w:r>
      <w:proofErr w:type="spellEnd"/>
      <w:r>
        <w:rPr>
          <w:sz w:val="20"/>
          <w:szCs w:val="20"/>
        </w:rPr>
        <w:t xml:space="preserve"> dwóch części </w:t>
      </w:r>
      <w:r w:rsidRPr="00413533">
        <w:rPr>
          <w:sz w:val="20"/>
          <w:szCs w:val="20"/>
        </w:rPr>
        <w:t xml:space="preserve">działki nr </w:t>
      </w:r>
      <w:r>
        <w:rPr>
          <w:sz w:val="20"/>
          <w:szCs w:val="20"/>
        </w:rPr>
        <w:t>1269/1          o pow. 253 m</w:t>
      </w:r>
      <w:r>
        <w:rPr>
          <w:sz w:val="20"/>
          <w:szCs w:val="20"/>
          <w:vertAlign w:val="superscript"/>
        </w:rPr>
        <w:t>2</w:t>
      </w:r>
      <w:r w:rsidRPr="004135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(każda z części) </w:t>
      </w:r>
      <w:r w:rsidRPr="00413533">
        <w:rPr>
          <w:sz w:val="20"/>
          <w:szCs w:val="20"/>
        </w:rPr>
        <w:t xml:space="preserve">położonej w miejscowości </w:t>
      </w:r>
      <w:r>
        <w:rPr>
          <w:sz w:val="20"/>
          <w:szCs w:val="20"/>
        </w:rPr>
        <w:t>Rogoźno na okres 5 lat.</w:t>
      </w:r>
    </w:p>
    <w:p w:rsidR="00813686" w:rsidRDefault="00813686" w:rsidP="00813686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813686" w:rsidRDefault="00813686" w:rsidP="00813686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813686" w:rsidRPr="00430309" w:rsidRDefault="00813686" w:rsidP="00813686">
      <w:pPr>
        <w:pStyle w:val="Tekstpodstawowy31"/>
        <w:spacing w:line="360" w:lineRule="auto"/>
      </w:pPr>
    </w:p>
    <w:p w:rsidR="00813686" w:rsidRDefault="00813686" w:rsidP="00813686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813686" w:rsidRDefault="00813686" w:rsidP="0081368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813686" w:rsidRDefault="00813686" w:rsidP="0081368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>
      <w:pPr>
        <w:jc w:val="center"/>
      </w:pPr>
      <w:r>
        <w:rPr>
          <w:rFonts w:ascii="Times New Roman" w:hAnsi="Times New Roman"/>
        </w:rPr>
        <w:t xml:space="preserve">UZASADNIENIE </w:t>
      </w:r>
    </w:p>
    <w:p w:rsidR="00813686" w:rsidRDefault="00813686" w:rsidP="00813686">
      <w:pPr>
        <w:jc w:val="center"/>
      </w:pPr>
      <w:r>
        <w:rPr>
          <w:rFonts w:ascii="Times New Roman" w:hAnsi="Times New Roman"/>
        </w:rPr>
        <w:t>DO UCHWAŁA NR LXXXII/___/2023</w:t>
      </w:r>
    </w:p>
    <w:p w:rsidR="00813686" w:rsidRDefault="00813686" w:rsidP="00813686">
      <w:pPr>
        <w:jc w:val="center"/>
      </w:pPr>
      <w:r>
        <w:rPr>
          <w:rFonts w:ascii="Times New Roman" w:hAnsi="Times New Roman"/>
        </w:rPr>
        <w:t>RADY MIEJSKIEJ W ROGOŹNIE</w:t>
      </w:r>
    </w:p>
    <w:p w:rsidR="00813686" w:rsidRDefault="00813686" w:rsidP="00813686">
      <w:pPr>
        <w:jc w:val="center"/>
      </w:pPr>
      <w:r>
        <w:rPr>
          <w:rFonts w:ascii="Times New Roman" w:hAnsi="Times New Roman"/>
          <w:sz w:val="22"/>
          <w:szCs w:val="22"/>
        </w:rPr>
        <w:t>z dnia ……………. 2023 r.</w:t>
      </w:r>
    </w:p>
    <w:p w:rsidR="00813686" w:rsidRDefault="00813686" w:rsidP="00813686">
      <w:pPr>
        <w:jc w:val="center"/>
        <w:rPr>
          <w:rFonts w:ascii="Times New Roman" w:hAnsi="Times New Roman"/>
          <w:sz w:val="22"/>
          <w:szCs w:val="22"/>
        </w:rPr>
      </w:pPr>
    </w:p>
    <w:p w:rsidR="00813686" w:rsidRPr="0081549F" w:rsidRDefault="00813686" w:rsidP="00813686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dwóch części </w:t>
      </w:r>
      <w:r w:rsidRPr="0081549F">
        <w:rPr>
          <w:rFonts w:ascii="Times New Roman" w:hAnsi="Times New Roman" w:cs="Times New Roman"/>
          <w:sz w:val="22"/>
          <w:szCs w:val="22"/>
        </w:rPr>
        <w:t>działki nr</w:t>
      </w:r>
      <w:r>
        <w:rPr>
          <w:rFonts w:ascii="Times New Roman" w:hAnsi="Times New Roman" w:cs="Times New Roman"/>
          <w:sz w:val="22"/>
          <w:szCs w:val="22"/>
        </w:rPr>
        <w:t xml:space="preserve"> 1269/1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                            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813686" w:rsidRDefault="00813686" w:rsidP="00813686">
      <w:pPr>
        <w:jc w:val="center"/>
      </w:pPr>
      <w:r>
        <w:rPr>
          <w:rFonts w:ascii="Times New Roman" w:hAnsi="Times New Roman"/>
        </w:rPr>
        <w:t>.</w:t>
      </w:r>
    </w:p>
    <w:p w:rsidR="00813686" w:rsidRDefault="00813686" w:rsidP="00813686">
      <w:pPr>
        <w:jc w:val="center"/>
        <w:rPr>
          <w:rFonts w:ascii="Times New Roman" w:hAnsi="Times New Roman"/>
        </w:rPr>
      </w:pPr>
    </w:p>
    <w:p w:rsidR="00813686" w:rsidRDefault="00813686" w:rsidP="00813686">
      <w:pPr>
        <w:jc w:val="center"/>
        <w:rPr>
          <w:rFonts w:ascii="Times New Roman" w:hAnsi="Times New Roman"/>
        </w:rPr>
      </w:pPr>
    </w:p>
    <w:p w:rsidR="00813686" w:rsidRDefault="00813686" w:rsidP="00813686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</w:t>
      </w:r>
      <w:r w:rsidR="00B84FD5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poz.</w:t>
      </w:r>
      <w:r w:rsidR="00B84FD5">
        <w:rPr>
          <w:rFonts w:ascii="Times New Roman" w:hAnsi="Times New Roman"/>
          <w:sz w:val="22"/>
          <w:szCs w:val="22"/>
        </w:rPr>
        <w:t xml:space="preserve"> 40</w:t>
      </w:r>
      <w:r>
        <w:rPr>
          <w:rFonts w:ascii="Times New Roman" w:hAnsi="Times New Roman"/>
          <w:sz w:val="22"/>
          <w:szCs w:val="22"/>
        </w:rPr>
        <w:t xml:space="preserve">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>. z 202</w:t>
      </w:r>
      <w:r w:rsidR="00B84FD5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r., poz.</w:t>
      </w:r>
      <w:r w:rsidR="00B84FD5">
        <w:rPr>
          <w:rFonts w:ascii="Times New Roman" w:hAnsi="Times New Roman"/>
          <w:sz w:val="22"/>
          <w:szCs w:val="22"/>
        </w:rPr>
        <w:t>344</w:t>
      </w:r>
      <w:r>
        <w:rPr>
          <w:rFonts w:ascii="Times New Roman" w:hAnsi="Times New Roman"/>
          <w:sz w:val="22"/>
          <w:szCs w:val="22"/>
        </w:rPr>
        <w:t xml:space="preserve">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6C21BA">
        <w:rPr>
          <w:rFonts w:ascii="Times New Roman" w:hAnsi="Times New Roman" w:cs="Times New Roman"/>
          <w:sz w:val="22"/>
          <w:szCs w:val="22"/>
        </w:rPr>
        <w:t>Dotychczasow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6C21BA">
        <w:rPr>
          <w:rFonts w:ascii="Times New Roman" w:hAnsi="Times New Roman" w:cs="Times New Roman"/>
          <w:sz w:val="22"/>
          <w:szCs w:val="22"/>
        </w:rPr>
        <w:t xml:space="preserve"> dzierżawc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6C21BA">
        <w:rPr>
          <w:rFonts w:ascii="Times New Roman" w:hAnsi="Times New Roman" w:cs="Times New Roman"/>
          <w:sz w:val="22"/>
          <w:szCs w:val="22"/>
        </w:rPr>
        <w:t xml:space="preserve"> złoży</w:t>
      </w:r>
      <w:r>
        <w:rPr>
          <w:rFonts w:ascii="Times New Roman" w:hAnsi="Times New Roman" w:cs="Times New Roman"/>
          <w:sz w:val="22"/>
          <w:szCs w:val="22"/>
        </w:rPr>
        <w:t>li</w:t>
      </w:r>
      <w:r w:rsidRPr="006C21BA">
        <w:rPr>
          <w:rFonts w:ascii="Times New Roman" w:hAnsi="Times New Roman" w:cs="Times New Roman"/>
          <w:sz w:val="22"/>
          <w:szCs w:val="22"/>
        </w:rPr>
        <w:t xml:space="preserve"> wnios</w:t>
      </w:r>
      <w:r>
        <w:rPr>
          <w:rFonts w:ascii="Times New Roman" w:hAnsi="Times New Roman" w:cs="Times New Roman"/>
          <w:sz w:val="22"/>
          <w:szCs w:val="22"/>
        </w:rPr>
        <w:t>ki</w:t>
      </w:r>
      <w:r w:rsidRPr="006C21BA">
        <w:rPr>
          <w:rFonts w:ascii="Times New Roman" w:hAnsi="Times New Roman" w:cs="Times New Roman"/>
          <w:sz w:val="22"/>
          <w:szCs w:val="22"/>
        </w:rPr>
        <w:t xml:space="preserve"> o ponowne wydzierżawienie przedmiotowego gruntu </w:t>
      </w:r>
      <w:r>
        <w:rPr>
          <w:rFonts w:ascii="Times New Roman" w:hAnsi="Times New Roman" w:cs="Times New Roman"/>
          <w:sz w:val="22"/>
          <w:szCs w:val="22"/>
        </w:rPr>
        <w:t>na cele ogrodu przydomowego.</w:t>
      </w:r>
    </w:p>
    <w:p w:rsidR="00813686" w:rsidRDefault="00813686" w:rsidP="00813686">
      <w:pPr>
        <w:jc w:val="both"/>
        <w:rPr>
          <w:rFonts w:ascii="Times New Roman" w:hAnsi="Times New Roman"/>
          <w:sz w:val="22"/>
          <w:szCs w:val="22"/>
        </w:rPr>
      </w:pPr>
    </w:p>
    <w:p w:rsidR="00813686" w:rsidRDefault="00813686" w:rsidP="00813686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813686" w:rsidRDefault="00813686" w:rsidP="00813686">
      <w:pPr>
        <w:jc w:val="both"/>
        <w:rPr>
          <w:rFonts w:ascii="Times New Roman" w:hAnsi="Times New Roman"/>
          <w:sz w:val="22"/>
          <w:szCs w:val="22"/>
        </w:rPr>
      </w:pPr>
    </w:p>
    <w:p w:rsidR="00813686" w:rsidRDefault="00813686" w:rsidP="00813686">
      <w:pPr>
        <w:jc w:val="both"/>
        <w:rPr>
          <w:rFonts w:ascii="Times New Roman" w:hAnsi="Times New Roman"/>
          <w:sz w:val="22"/>
          <w:szCs w:val="22"/>
        </w:rPr>
      </w:pPr>
    </w:p>
    <w:p w:rsidR="00813686" w:rsidRDefault="00813686" w:rsidP="00813686">
      <w:pPr>
        <w:jc w:val="both"/>
        <w:rPr>
          <w:rFonts w:ascii="Times New Roman" w:hAnsi="Times New Roman"/>
          <w:sz w:val="22"/>
          <w:szCs w:val="22"/>
        </w:rPr>
      </w:pPr>
    </w:p>
    <w:p w:rsidR="00813686" w:rsidRDefault="00813686" w:rsidP="00813686">
      <w:pPr>
        <w:jc w:val="both"/>
        <w:rPr>
          <w:rFonts w:ascii="Times New Roman" w:hAnsi="Times New Roman"/>
          <w:sz w:val="22"/>
          <w:szCs w:val="22"/>
        </w:rPr>
      </w:pPr>
    </w:p>
    <w:p w:rsidR="00813686" w:rsidRDefault="00813686" w:rsidP="00813686">
      <w:pPr>
        <w:jc w:val="both"/>
        <w:rPr>
          <w:rFonts w:ascii="Times New Roman" w:hAnsi="Times New Roman"/>
          <w:sz w:val="22"/>
          <w:szCs w:val="22"/>
        </w:rPr>
      </w:pPr>
    </w:p>
    <w:p w:rsidR="00813686" w:rsidRDefault="00813686" w:rsidP="00813686">
      <w:pPr>
        <w:jc w:val="both"/>
        <w:rPr>
          <w:rFonts w:ascii="Times New Roman" w:hAnsi="Times New Roman"/>
          <w:sz w:val="22"/>
          <w:szCs w:val="22"/>
        </w:rPr>
      </w:pPr>
    </w:p>
    <w:p w:rsidR="00813686" w:rsidRDefault="00813686" w:rsidP="00813686">
      <w:pPr>
        <w:jc w:val="both"/>
        <w:rPr>
          <w:rFonts w:ascii="Times New Roman" w:hAnsi="Times New Roman"/>
          <w:sz w:val="22"/>
          <w:szCs w:val="22"/>
        </w:rPr>
      </w:pPr>
    </w:p>
    <w:p w:rsidR="00813686" w:rsidRDefault="00813686" w:rsidP="00813686">
      <w:pPr>
        <w:jc w:val="both"/>
        <w:rPr>
          <w:rFonts w:ascii="Times New Roman" w:hAnsi="Times New Roman"/>
          <w:sz w:val="22"/>
          <w:szCs w:val="22"/>
        </w:rPr>
      </w:pPr>
    </w:p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/>
    <w:p w:rsidR="00813686" w:rsidRDefault="00813686" w:rsidP="00813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3686" w:rsidRPr="006C21BA" w:rsidRDefault="00813686" w:rsidP="00813686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ZAŁĄCZNIK DO UCHWAŁY</w:t>
      </w:r>
      <w:r w:rsidRPr="006C21BA">
        <w:rPr>
          <w:rFonts w:ascii="Times New Roman" w:hAnsi="Times New Roman"/>
          <w:sz w:val="16"/>
          <w:szCs w:val="16"/>
        </w:rPr>
        <w:t xml:space="preserve"> NR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C21BA">
        <w:rPr>
          <w:rFonts w:ascii="Times New Roman" w:hAnsi="Times New Roman"/>
          <w:sz w:val="16"/>
          <w:szCs w:val="16"/>
        </w:rPr>
        <w:t>LX</w:t>
      </w:r>
      <w:r>
        <w:rPr>
          <w:rFonts w:ascii="Times New Roman" w:hAnsi="Times New Roman"/>
          <w:sz w:val="16"/>
          <w:szCs w:val="16"/>
        </w:rPr>
        <w:t>XX</w:t>
      </w:r>
      <w:r w:rsidRPr="006C21BA">
        <w:rPr>
          <w:rFonts w:ascii="Times New Roman" w:hAnsi="Times New Roman"/>
          <w:sz w:val="16"/>
          <w:szCs w:val="16"/>
        </w:rPr>
        <w:t>II/___/202</w:t>
      </w:r>
      <w:r>
        <w:rPr>
          <w:rFonts w:ascii="Times New Roman" w:hAnsi="Times New Roman"/>
          <w:sz w:val="16"/>
          <w:szCs w:val="16"/>
        </w:rPr>
        <w:t>3</w:t>
      </w:r>
    </w:p>
    <w:p w:rsidR="00813686" w:rsidRPr="006C21BA" w:rsidRDefault="00813686" w:rsidP="00813686">
      <w:pPr>
        <w:ind w:left="4248" w:firstLine="708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Pr="006C21BA">
        <w:rPr>
          <w:rFonts w:ascii="Times New Roman" w:hAnsi="Times New Roman"/>
          <w:sz w:val="16"/>
          <w:szCs w:val="16"/>
        </w:rPr>
        <w:t>RADY MIEJSKIEJ W ROGOŹNIE</w:t>
      </w:r>
    </w:p>
    <w:p w:rsidR="00813686" w:rsidRDefault="00813686" w:rsidP="00813686">
      <w:pPr>
        <w:ind w:left="3540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………………  2023</w:t>
      </w:r>
      <w:r w:rsidRPr="006C21BA">
        <w:rPr>
          <w:rFonts w:ascii="Times New Roman" w:hAnsi="Times New Roman"/>
          <w:sz w:val="16"/>
          <w:szCs w:val="16"/>
        </w:rPr>
        <w:t xml:space="preserve"> r.</w:t>
      </w:r>
    </w:p>
    <w:p w:rsidR="003F25D0" w:rsidRDefault="003F25D0"/>
    <w:p w:rsidR="00813686" w:rsidRDefault="00813686"/>
    <w:p w:rsidR="00813686" w:rsidRDefault="00813686">
      <w:r>
        <w:rPr>
          <w:noProof/>
          <w:lang w:eastAsia="pl-PL" w:bidi="ar-SA"/>
        </w:rPr>
        <w:drawing>
          <wp:inline distT="0" distB="0" distL="0" distR="0">
            <wp:extent cx="5753735" cy="529145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29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686" w:rsidSect="003F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13686"/>
    <w:rsid w:val="003F25D0"/>
    <w:rsid w:val="00813686"/>
    <w:rsid w:val="00B8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686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813686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81368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68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68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dcterms:created xsi:type="dcterms:W3CDTF">2023-06-13T08:40:00Z</dcterms:created>
  <dcterms:modified xsi:type="dcterms:W3CDTF">2023-06-13T08:53:00Z</dcterms:modified>
</cp:coreProperties>
</file>