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423C" w14:textId="12BFE3CB" w:rsidR="00DA400E" w:rsidRPr="00FF1428" w:rsidRDefault="00DA400E" w:rsidP="00DA400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/        /20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="000E3EAD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</w:p>
    <w:p w14:paraId="0DE1D04A" w14:textId="77777777" w:rsidR="00DA400E" w:rsidRPr="00FF1428" w:rsidRDefault="00DA400E" w:rsidP="00DA400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RADY MIEJSKIEJ W ROGOŹNIE</w:t>
      </w:r>
    </w:p>
    <w:p w14:paraId="2B006E37" w14:textId="2085BB49" w:rsidR="00DA400E" w:rsidRPr="00FF1428" w:rsidRDefault="00DA400E" w:rsidP="00DA400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        </w:t>
      </w: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 20</w:t>
      </w:r>
      <w:r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0E3EAD">
        <w:rPr>
          <w:rFonts w:eastAsia="Times New Roman" w:cs="Times New Roman"/>
          <w:b/>
          <w:sz w:val="24"/>
          <w:szCs w:val="24"/>
          <w:lang w:eastAsia="pl-PL"/>
        </w:rPr>
        <w:t>2</w:t>
      </w: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</w:p>
    <w:p w14:paraId="4A910AD2" w14:textId="77777777" w:rsidR="00DA400E" w:rsidRPr="00FF1428" w:rsidRDefault="00DA400E" w:rsidP="00DA400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39590822" w14:textId="6F83A405" w:rsidR="00DA400E" w:rsidRPr="00FF1428" w:rsidRDefault="00DA400E" w:rsidP="00DA400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w sprawie planu pracy Komisji Rewizyjnej na 202</w:t>
      </w:r>
      <w:r w:rsidR="000E3EAD">
        <w:rPr>
          <w:rFonts w:eastAsia="Times New Roman" w:cs="Times New Roman"/>
          <w:b/>
          <w:bCs/>
          <w:sz w:val="24"/>
          <w:szCs w:val="24"/>
          <w:lang w:eastAsia="pl-PL"/>
        </w:rPr>
        <w:t>3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rok</w:t>
      </w:r>
    </w:p>
    <w:p w14:paraId="2799E522" w14:textId="77777777" w:rsidR="00DA400E" w:rsidRPr="00FF1428" w:rsidRDefault="00DA400E" w:rsidP="00DA40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276E6E63" w14:textId="1FD6DABE" w:rsidR="00DA400E" w:rsidRPr="0017484B" w:rsidRDefault="00DA400E" w:rsidP="003436EE">
      <w:pPr>
        <w:pStyle w:val="Nagwek2"/>
        <w:shd w:val="clear" w:color="auto" w:fill="FFFFFF"/>
        <w:spacing w:before="0" w:after="143"/>
        <w:ind w:right="300"/>
        <w:rPr>
          <w:rFonts w:eastAsia="Times New Roman" w:cs="Times New Roman"/>
          <w:sz w:val="24"/>
          <w:szCs w:val="24"/>
          <w:lang w:eastAsia="pl-PL"/>
        </w:rPr>
      </w:pPr>
      <w:r w:rsidRPr="0017484B">
        <w:rPr>
          <w:rFonts w:eastAsia="Times New Roman" w:cs="Times New Roman"/>
          <w:color w:val="auto"/>
          <w:sz w:val="24"/>
          <w:szCs w:val="24"/>
          <w:lang w:eastAsia="pl-PL"/>
        </w:rPr>
        <w:t>Na</w:t>
      </w:r>
      <w:r w:rsidRPr="0017484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7484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podstawie art. 18a ust. 4 i 5 ustawy oraz art. 21 ust. 3 z dnia 8 marca 1990 r. o samorządzie gminnym (</w:t>
      </w:r>
      <w:proofErr w:type="spellStart"/>
      <w:r w:rsidR="00B91259" w:rsidRPr="0017484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t.j</w:t>
      </w:r>
      <w:proofErr w:type="spellEnd"/>
      <w:r w:rsidR="00B91259" w:rsidRPr="0017484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.</w:t>
      </w:r>
      <w:r w:rsidRPr="0017484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Dz. U. z 202</w:t>
      </w:r>
      <w:r w:rsidR="000E3EA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2</w:t>
      </w:r>
      <w:r w:rsidRPr="0017484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 w:rsidRPr="0017484B">
        <w:rPr>
          <w:rFonts w:asciiTheme="minorHAnsi" w:hAnsiTheme="minorHAnsi" w:cstheme="minorHAnsi"/>
          <w:color w:val="auto"/>
          <w:sz w:val="22"/>
          <w:szCs w:val="22"/>
        </w:rPr>
        <w:t>poz.</w:t>
      </w:r>
      <w:r w:rsidRPr="0017484B">
        <w:rPr>
          <w:rFonts w:asciiTheme="minorHAnsi" w:eastAsia="Book Antiqua" w:hAnsiTheme="minorHAnsi" w:cstheme="minorHAnsi"/>
          <w:color w:val="auto"/>
          <w:sz w:val="22"/>
          <w:szCs w:val="22"/>
        </w:rPr>
        <w:t xml:space="preserve"> </w:t>
      </w:r>
      <w:r w:rsidR="000E3EAD">
        <w:rPr>
          <w:rFonts w:asciiTheme="minorHAnsi" w:hAnsiTheme="minorHAnsi" w:cstheme="minorHAnsi"/>
          <w:color w:val="auto"/>
          <w:sz w:val="22"/>
          <w:szCs w:val="22"/>
        </w:rPr>
        <w:t xml:space="preserve">559 z </w:t>
      </w:r>
      <w:proofErr w:type="spellStart"/>
      <w:r w:rsidR="000E3EAD">
        <w:rPr>
          <w:rFonts w:asciiTheme="minorHAnsi" w:hAnsiTheme="minorHAnsi" w:cstheme="minorHAnsi"/>
          <w:color w:val="auto"/>
          <w:sz w:val="22"/>
          <w:szCs w:val="22"/>
        </w:rPr>
        <w:t>póź</w:t>
      </w:r>
      <w:proofErr w:type="spellEnd"/>
      <w:r w:rsidR="000E3EAD">
        <w:rPr>
          <w:rFonts w:asciiTheme="minorHAnsi" w:hAnsiTheme="minorHAnsi" w:cstheme="minorHAnsi"/>
          <w:color w:val="auto"/>
          <w:sz w:val="22"/>
          <w:szCs w:val="22"/>
        </w:rPr>
        <w:t xml:space="preserve"> zm.</w:t>
      </w:r>
      <w:r w:rsidRPr="0017484B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17484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oraz</w:t>
      </w:r>
      <w:r w:rsidR="003436EE" w:rsidRPr="0017484B">
        <w:rPr>
          <w:rFonts w:ascii="Calibri" w:hAnsi="Calibri" w:cs="Calibri"/>
          <w:sz w:val="22"/>
          <w:szCs w:val="22"/>
        </w:rPr>
        <w:t xml:space="preserve"> </w:t>
      </w:r>
      <w:r w:rsidR="003436EE" w:rsidRPr="0017484B">
        <w:rPr>
          <w:rFonts w:ascii="Calibri" w:hAnsi="Calibri" w:cs="Calibri"/>
          <w:color w:val="auto"/>
          <w:sz w:val="22"/>
          <w:szCs w:val="22"/>
        </w:rPr>
        <w:t>§ 6 ust. 2 Regulaminu Komisji Rewizyjnej, stanowiącego załącznik nr 7 do statutu Gminy Rogoźno (Dz.</w:t>
      </w:r>
      <w:r w:rsidR="000E3EA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436EE" w:rsidRPr="0017484B">
        <w:rPr>
          <w:rFonts w:ascii="Calibri" w:hAnsi="Calibri" w:cs="Calibri"/>
          <w:color w:val="auto"/>
          <w:sz w:val="22"/>
          <w:szCs w:val="22"/>
        </w:rPr>
        <w:t>Urz.</w:t>
      </w:r>
      <w:r w:rsidR="000E3EA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436EE" w:rsidRPr="0017484B">
        <w:rPr>
          <w:rFonts w:ascii="Calibri" w:hAnsi="Calibri" w:cs="Calibri"/>
          <w:color w:val="auto"/>
          <w:sz w:val="22"/>
          <w:szCs w:val="22"/>
        </w:rPr>
        <w:t>Woj.</w:t>
      </w:r>
      <w:r w:rsidR="000E3EA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436EE" w:rsidRPr="0017484B">
        <w:rPr>
          <w:rFonts w:ascii="Calibri" w:hAnsi="Calibri" w:cs="Calibri"/>
          <w:color w:val="auto"/>
          <w:sz w:val="22"/>
          <w:szCs w:val="22"/>
        </w:rPr>
        <w:t>Wlkp. z 2019 roku, poz. 2094), Rada Miejska uchwala co następuje:</w:t>
      </w:r>
      <w:r w:rsidRPr="0017484B">
        <w:rPr>
          <w:rFonts w:eastAsia="Times New Roman" w:cs="Times New Roman"/>
          <w:color w:val="auto"/>
          <w:sz w:val="24"/>
          <w:szCs w:val="24"/>
          <w:lang w:eastAsia="pl-PL"/>
        </w:rPr>
        <w:t> </w:t>
      </w:r>
    </w:p>
    <w:p w14:paraId="528D8429" w14:textId="0642EECB" w:rsidR="00DA400E" w:rsidRPr="00FF1428" w:rsidRDefault="00DA400E" w:rsidP="00DA400E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1.    </w:t>
      </w:r>
      <w:r w:rsidRPr="00FF1428">
        <w:rPr>
          <w:rFonts w:eastAsia="Times New Roman" w:cs="Times New Roman"/>
          <w:sz w:val="24"/>
          <w:szCs w:val="24"/>
          <w:lang w:eastAsia="pl-PL"/>
        </w:rPr>
        <w:t>Uchwala się plan pracy Komisji Rewizyjnej na 202</w:t>
      </w:r>
      <w:r w:rsidR="000E3EAD">
        <w:rPr>
          <w:rFonts w:eastAsia="Times New Roman" w:cs="Times New Roman"/>
          <w:sz w:val="24"/>
          <w:szCs w:val="24"/>
          <w:lang w:eastAsia="pl-PL"/>
        </w:rPr>
        <w:t>3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 rok, który stanowi załącznik              </w:t>
      </w:r>
    </w:p>
    <w:p w14:paraId="1A13FB94" w14:textId="77777777" w:rsidR="00DA400E" w:rsidRPr="00FF1428" w:rsidRDefault="00DA400E" w:rsidP="00DA400E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 xml:space="preserve">          do niniejszej uchwały. </w:t>
      </w:r>
    </w:p>
    <w:p w14:paraId="0BA718B6" w14:textId="77777777" w:rsidR="00DA400E" w:rsidRPr="00FF1428" w:rsidRDefault="00DA400E" w:rsidP="00DA400E">
      <w:pPr>
        <w:spacing w:after="0" w:line="240" w:lineRule="auto"/>
        <w:ind w:left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246BBD95" w14:textId="77777777" w:rsidR="00DA400E" w:rsidRPr="00FF1428" w:rsidRDefault="00DA400E" w:rsidP="00DA400E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2.   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Wykonanie uchwały powierza się Przewodniczącemu Komisji Rewizyjnej. </w:t>
      </w:r>
    </w:p>
    <w:p w14:paraId="5454D133" w14:textId="77777777" w:rsidR="00DA400E" w:rsidRPr="00FF1428" w:rsidRDefault="00DA400E" w:rsidP="00DA40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54EA63B9" w14:textId="77777777" w:rsidR="00DA400E" w:rsidRPr="00FF1428" w:rsidRDefault="00DA400E" w:rsidP="00DA400E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3.   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14:paraId="3F009403" w14:textId="77777777" w:rsidR="00DA400E" w:rsidRPr="00FF1428" w:rsidRDefault="00DA400E" w:rsidP="00DA400E">
      <w:pPr>
        <w:rPr>
          <w:sz w:val="24"/>
          <w:szCs w:val="24"/>
        </w:rPr>
      </w:pPr>
    </w:p>
    <w:p w14:paraId="143B0ED5" w14:textId="77777777" w:rsidR="00DA400E" w:rsidRPr="00FF1428" w:rsidRDefault="00DA400E" w:rsidP="00DA400E"/>
    <w:p w14:paraId="38B4CFC1" w14:textId="77777777" w:rsidR="00DA400E" w:rsidRPr="00FF1428" w:rsidRDefault="00DA400E" w:rsidP="00DA400E"/>
    <w:p w14:paraId="0B92F8CE" w14:textId="77777777" w:rsidR="00DA400E" w:rsidRPr="00FF1428" w:rsidRDefault="00DA400E" w:rsidP="00DA400E"/>
    <w:p w14:paraId="205FBA93" w14:textId="77777777" w:rsidR="00DA400E" w:rsidRPr="00FF1428" w:rsidRDefault="00DA400E" w:rsidP="00DA400E"/>
    <w:p w14:paraId="138554AC" w14:textId="77777777" w:rsidR="00DA400E" w:rsidRPr="00FF1428" w:rsidRDefault="00DA400E" w:rsidP="00DA400E"/>
    <w:p w14:paraId="7D0E17F5" w14:textId="77777777" w:rsidR="00DA400E" w:rsidRPr="00FF1428" w:rsidRDefault="00DA400E" w:rsidP="00DA400E"/>
    <w:p w14:paraId="20BA0B2A" w14:textId="77777777" w:rsidR="00DA400E" w:rsidRPr="00FF1428" w:rsidRDefault="00DA400E" w:rsidP="00DA400E"/>
    <w:p w14:paraId="1C4B1929" w14:textId="77777777" w:rsidR="00DA400E" w:rsidRPr="00FF1428" w:rsidRDefault="00DA400E" w:rsidP="00DA400E"/>
    <w:p w14:paraId="0810F7A4" w14:textId="77777777" w:rsidR="00DA400E" w:rsidRPr="00FF1428" w:rsidRDefault="00DA400E" w:rsidP="00DA400E"/>
    <w:p w14:paraId="0DF8F578" w14:textId="77777777" w:rsidR="00DA400E" w:rsidRPr="00FF1428" w:rsidRDefault="00DA400E" w:rsidP="00DA400E"/>
    <w:p w14:paraId="22EDBA7D" w14:textId="77777777" w:rsidR="00DA400E" w:rsidRPr="00FF1428" w:rsidRDefault="00DA400E" w:rsidP="00DA400E"/>
    <w:p w14:paraId="1518023D" w14:textId="77777777" w:rsidR="00DA400E" w:rsidRPr="00FF1428" w:rsidRDefault="00DA400E" w:rsidP="00DA400E"/>
    <w:p w14:paraId="551A93CF" w14:textId="77777777" w:rsidR="00DA400E" w:rsidRPr="00FF1428" w:rsidRDefault="00DA400E" w:rsidP="00DA400E"/>
    <w:p w14:paraId="77A54822" w14:textId="77777777" w:rsidR="00DA400E" w:rsidRPr="00FF1428" w:rsidRDefault="00DA400E" w:rsidP="00DA400E"/>
    <w:p w14:paraId="1ACD3BB0" w14:textId="77777777" w:rsidR="00DA400E" w:rsidRPr="00FF1428" w:rsidRDefault="00DA400E" w:rsidP="00DA400E"/>
    <w:p w14:paraId="4E7781D0" w14:textId="77777777" w:rsidR="00DA400E" w:rsidRPr="00FF1428" w:rsidRDefault="00DA400E" w:rsidP="00DA400E"/>
    <w:p w14:paraId="59BBEF37" w14:textId="77777777" w:rsidR="00DA400E" w:rsidRPr="00FF1428" w:rsidRDefault="00DA400E" w:rsidP="00DA400E"/>
    <w:p w14:paraId="5C0C117A" w14:textId="5E45CBC0" w:rsidR="000E3EAD" w:rsidRDefault="000E3EAD" w:rsidP="000E3EAD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Załącznik do Uchwały</w:t>
      </w:r>
    </w:p>
    <w:p w14:paraId="760F348A" w14:textId="77777777" w:rsidR="000E3EAD" w:rsidRDefault="000E3EAD" w:rsidP="00DA400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2D2D429D" w14:textId="77777777" w:rsidR="000E3EAD" w:rsidRDefault="000E3EAD" w:rsidP="00DA400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0A2B7C79" w14:textId="77777777" w:rsidR="000E3EAD" w:rsidRDefault="000E3EAD" w:rsidP="000E3EAD">
      <w:pPr>
        <w:pStyle w:val="Standard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Plan pracy Komisji Rewizyjnej na rok 2023</w:t>
      </w:r>
    </w:p>
    <w:p w14:paraId="4152E9D3" w14:textId="77777777" w:rsidR="000E3EAD" w:rsidRDefault="000E3EAD" w:rsidP="000E3EAD">
      <w:pPr>
        <w:pStyle w:val="Standard"/>
        <w:rPr>
          <w:rFonts w:cs="Times New Roman"/>
          <w:sz w:val="28"/>
          <w:szCs w:val="28"/>
        </w:rPr>
      </w:pPr>
    </w:p>
    <w:p w14:paraId="24E12283" w14:textId="77777777" w:rsidR="000E3EAD" w:rsidRDefault="000E3EAD" w:rsidP="000E3EAD">
      <w:pPr>
        <w:pStyle w:val="Standard"/>
        <w:rPr>
          <w:rFonts w:cs="Times New Roman"/>
          <w:sz w:val="28"/>
          <w:szCs w:val="28"/>
        </w:rPr>
      </w:pPr>
    </w:p>
    <w:p w14:paraId="6BF5D3C7" w14:textId="77777777" w:rsidR="000E3EAD" w:rsidRDefault="000E3EAD" w:rsidP="000E3EAD">
      <w:pPr>
        <w:pStyle w:val="Standard"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color w:val="000099"/>
          <w:sz w:val="28"/>
          <w:szCs w:val="28"/>
        </w:rPr>
        <w:t xml:space="preserve"> I Kwartał:</w:t>
      </w:r>
    </w:p>
    <w:p w14:paraId="50CA717A" w14:textId="77777777" w:rsidR="000E3EAD" w:rsidRDefault="000E3EAD" w:rsidP="000E3EAD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Analiza wydatkowania środków na utrzymanie dróg gminnych w roku budżetowym 2022</w:t>
      </w:r>
    </w:p>
    <w:p w14:paraId="01703CA7" w14:textId="77777777" w:rsidR="000E3EAD" w:rsidRDefault="000E3EAD" w:rsidP="000E3EAD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Kontrola działalności Straży Miejskiej w roku 2022</w:t>
      </w:r>
    </w:p>
    <w:p w14:paraId="49D3724A" w14:textId="77777777" w:rsidR="000E3EAD" w:rsidRDefault="000E3EAD" w:rsidP="000E3EAD">
      <w:pPr>
        <w:pStyle w:val="Akapitzlist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Analiza wykorzystania funduszy sołeckich w roku 2022</w:t>
      </w:r>
    </w:p>
    <w:p w14:paraId="4FD44D63" w14:textId="77777777" w:rsidR="000E3EAD" w:rsidRDefault="000E3EAD" w:rsidP="000E3EAD">
      <w:pPr>
        <w:pStyle w:val="Standard"/>
        <w:ind w:left="720"/>
        <w:rPr>
          <w:rFonts w:cs="Times New Roman"/>
          <w:sz w:val="28"/>
          <w:szCs w:val="28"/>
        </w:rPr>
      </w:pPr>
    </w:p>
    <w:p w14:paraId="1EA99F5E" w14:textId="77777777" w:rsidR="000E3EAD" w:rsidRDefault="000E3EAD" w:rsidP="000E3EAD">
      <w:pPr>
        <w:pStyle w:val="Standard"/>
        <w:rPr>
          <w:rFonts w:cs="Times New Roman"/>
          <w:sz w:val="28"/>
          <w:szCs w:val="28"/>
        </w:rPr>
      </w:pPr>
    </w:p>
    <w:p w14:paraId="6C5388CD" w14:textId="77777777" w:rsidR="000E3EAD" w:rsidRDefault="000E3EAD" w:rsidP="000E3EAD">
      <w:pPr>
        <w:pStyle w:val="Standard"/>
        <w:rPr>
          <w:rFonts w:cs="Times New Roman"/>
          <w:b/>
          <w:bCs/>
          <w:color w:val="000099"/>
          <w:sz w:val="28"/>
          <w:szCs w:val="28"/>
        </w:rPr>
      </w:pPr>
      <w:r>
        <w:rPr>
          <w:rFonts w:cs="Times New Roman"/>
          <w:b/>
          <w:bCs/>
          <w:color w:val="000099"/>
          <w:sz w:val="28"/>
          <w:szCs w:val="28"/>
        </w:rPr>
        <w:t xml:space="preserve">  II Kwartał:</w:t>
      </w:r>
    </w:p>
    <w:p w14:paraId="5BB40E64" w14:textId="77777777" w:rsidR="000E3EAD" w:rsidRDefault="000E3EAD" w:rsidP="000E3EAD">
      <w:pPr>
        <w:pStyle w:val="Standard"/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Analiza sprawozdania finansowego z wykonania budżetu za rok 2022, wypracowanie opinii o wykonaniu budżetu oraz sporządzenie wniosku o absolutorium dla Burmistrza z wykonania budżetu w roku 2022</w:t>
      </w:r>
    </w:p>
    <w:p w14:paraId="2598FE27" w14:textId="77777777" w:rsidR="000E3EAD" w:rsidRDefault="000E3EAD" w:rsidP="000E3EAD">
      <w:pPr>
        <w:pStyle w:val="Standard"/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Kontrola działalności Centrum Integracji Społecznej</w:t>
      </w:r>
    </w:p>
    <w:p w14:paraId="795AE040" w14:textId="77777777" w:rsidR="000E3EAD" w:rsidRDefault="000E3EAD" w:rsidP="000E3EAD">
      <w:pPr>
        <w:pStyle w:val="Standard"/>
        <w:rPr>
          <w:rFonts w:cs="Times New Roman"/>
          <w:sz w:val="28"/>
          <w:szCs w:val="28"/>
        </w:rPr>
      </w:pPr>
    </w:p>
    <w:p w14:paraId="2E59FF65" w14:textId="77777777" w:rsidR="000E3EAD" w:rsidRDefault="000E3EAD" w:rsidP="000E3EAD">
      <w:pPr>
        <w:pStyle w:val="Standard"/>
        <w:rPr>
          <w:rFonts w:cs="Times New Roman"/>
          <w:sz w:val="28"/>
          <w:szCs w:val="28"/>
        </w:rPr>
      </w:pPr>
    </w:p>
    <w:p w14:paraId="4DA7A12E" w14:textId="77777777" w:rsidR="000E3EAD" w:rsidRDefault="000E3EAD" w:rsidP="000E3EAD">
      <w:pPr>
        <w:pStyle w:val="Standard"/>
        <w:rPr>
          <w:rFonts w:cs="Times New Roman"/>
          <w:b/>
          <w:bCs/>
          <w:color w:val="000099"/>
          <w:sz w:val="28"/>
          <w:szCs w:val="28"/>
        </w:rPr>
      </w:pPr>
      <w:r>
        <w:rPr>
          <w:rFonts w:cs="Times New Roman"/>
          <w:b/>
          <w:bCs/>
          <w:color w:val="000099"/>
          <w:sz w:val="28"/>
          <w:szCs w:val="28"/>
        </w:rPr>
        <w:t xml:space="preserve">  III Kwartał:</w:t>
      </w:r>
    </w:p>
    <w:p w14:paraId="32DF333C" w14:textId="77777777" w:rsidR="000E3EAD" w:rsidRDefault="000E3EAD" w:rsidP="000E3EAD">
      <w:pPr>
        <w:pStyle w:val="Standard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Kontrola działalności Rogozińskiego Centrum Kultury</w:t>
      </w:r>
    </w:p>
    <w:p w14:paraId="37BD5040" w14:textId="77777777" w:rsidR="000E3EAD" w:rsidRDefault="000E3EAD" w:rsidP="000E3EAD">
      <w:pPr>
        <w:pStyle w:val="Standard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Kontrola działalności Ośrodka Sportu i Rekreacji</w:t>
      </w:r>
    </w:p>
    <w:p w14:paraId="74BC7DB7" w14:textId="77777777" w:rsidR="000E3EAD" w:rsidRDefault="000E3EAD" w:rsidP="000E3EAD">
      <w:pPr>
        <w:pStyle w:val="Standard"/>
        <w:rPr>
          <w:rFonts w:cs="Times New Roman"/>
          <w:sz w:val="28"/>
          <w:szCs w:val="28"/>
        </w:rPr>
      </w:pPr>
    </w:p>
    <w:p w14:paraId="7E2FC6D8" w14:textId="77777777" w:rsidR="000E3EAD" w:rsidRDefault="000E3EAD" w:rsidP="000E3EAD">
      <w:pPr>
        <w:pStyle w:val="Standard"/>
        <w:rPr>
          <w:rFonts w:cs="Times New Roman"/>
          <w:sz w:val="28"/>
          <w:szCs w:val="28"/>
        </w:rPr>
      </w:pPr>
    </w:p>
    <w:p w14:paraId="09EC45EE" w14:textId="77777777" w:rsidR="000E3EAD" w:rsidRDefault="000E3EAD" w:rsidP="000E3EAD">
      <w:pPr>
        <w:pStyle w:val="Standard"/>
        <w:rPr>
          <w:rFonts w:cs="Times New Roman"/>
          <w:b/>
          <w:bCs/>
          <w:color w:val="000099"/>
          <w:sz w:val="28"/>
          <w:szCs w:val="28"/>
        </w:rPr>
      </w:pPr>
      <w:r>
        <w:rPr>
          <w:rFonts w:cs="Times New Roman"/>
          <w:b/>
          <w:bCs/>
          <w:color w:val="000099"/>
          <w:sz w:val="28"/>
          <w:szCs w:val="28"/>
        </w:rPr>
        <w:t xml:space="preserve">  IV Kwartał:</w:t>
      </w:r>
    </w:p>
    <w:p w14:paraId="48437FDF" w14:textId="77777777" w:rsidR="000E3EAD" w:rsidRDefault="000E3EAD" w:rsidP="000E3EAD">
      <w:pPr>
        <w:pStyle w:val="Standard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Kontrola działalności Środowiskowego Domu Samopomocy</w:t>
      </w:r>
    </w:p>
    <w:p w14:paraId="608D61A1" w14:textId="77777777" w:rsidR="000E3EAD" w:rsidRDefault="000E3EAD" w:rsidP="000E3EAD">
      <w:pPr>
        <w:pStyle w:val="Standard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Kontrola działalności wybranych Gminnych jednostek </w:t>
      </w:r>
    </w:p>
    <w:p w14:paraId="2AE7529A" w14:textId="77777777" w:rsidR="000E3EAD" w:rsidRDefault="000E3EAD" w:rsidP="000E3EAD">
      <w:pPr>
        <w:pStyle w:val="Standard"/>
        <w:numPr>
          <w:ilvl w:val="0"/>
          <w:numId w:val="4"/>
        </w:numPr>
      </w:pPr>
      <w:r>
        <w:rPr>
          <w:rFonts w:cs="Times New Roman"/>
          <w:sz w:val="28"/>
          <w:szCs w:val="28"/>
        </w:rPr>
        <w:t>Opracowanie Planu Pracy Komisji Rewizyjnej na rok 2024</w:t>
      </w:r>
    </w:p>
    <w:p w14:paraId="792DEB7D" w14:textId="77777777" w:rsidR="000E3EAD" w:rsidRDefault="000E3EAD" w:rsidP="00DA400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0D331C9D" w14:textId="77777777" w:rsidR="000E3EAD" w:rsidRDefault="000E3EAD" w:rsidP="00DA400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56506EA3" w14:textId="77777777" w:rsidR="000E3EAD" w:rsidRDefault="000E3EAD" w:rsidP="00DA400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3B827119" w14:textId="77777777" w:rsidR="000E3EAD" w:rsidRDefault="000E3EAD" w:rsidP="00DA400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3DC45337" w14:textId="77777777" w:rsidR="000E3EAD" w:rsidRDefault="000E3EAD" w:rsidP="00DA400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70D9CDE4" w14:textId="77777777" w:rsidR="000E3EAD" w:rsidRDefault="000E3EAD" w:rsidP="00DA400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51BA8905" w14:textId="77777777" w:rsidR="000E3EAD" w:rsidRDefault="000E3EAD" w:rsidP="00DA400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0F66CDB0" w14:textId="77777777" w:rsidR="000E3EAD" w:rsidRDefault="000E3EAD" w:rsidP="00DA400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346D18FA" w14:textId="77777777" w:rsidR="000E3EAD" w:rsidRDefault="000E3EAD" w:rsidP="00DA400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6E3400C6" w14:textId="77777777" w:rsidR="000E3EAD" w:rsidRDefault="000E3EAD" w:rsidP="000E3EAD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</w:p>
    <w:p w14:paraId="3664EEC3" w14:textId="77777777" w:rsidR="000E3EAD" w:rsidRDefault="000E3EAD" w:rsidP="00DA400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02107866" w14:textId="77777777" w:rsidR="000E3EAD" w:rsidRDefault="000E3EAD" w:rsidP="00DA400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68A1F4F4" w14:textId="77777777" w:rsidR="000E3EAD" w:rsidRDefault="000E3EAD" w:rsidP="00DA400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186B7BB8" w14:textId="77777777" w:rsidR="000E3EAD" w:rsidRDefault="000E3EAD" w:rsidP="00DA400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3D8225C6" w14:textId="77777777" w:rsidR="000E3EAD" w:rsidRDefault="000E3EAD" w:rsidP="00DA400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43484758" w14:textId="77777777" w:rsidR="000E3EAD" w:rsidRDefault="000E3EAD" w:rsidP="00DA400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7A4A190F" w14:textId="77777777" w:rsidR="000E3EAD" w:rsidRDefault="000E3EAD" w:rsidP="00DA400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0FB57E8F" w14:textId="77777777" w:rsidR="000E3EAD" w:rsidRDefault="000E3EAD" w:rsidP="00DA400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19D4E4FA" w14:textId="07B040E0" w:rsidR="00DA400E" w:rsidRPr="00B210D8" w:rsidRDefault="00DA400E" w:rsidP="00DA400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FF1428">
        <w:rPr>
          <w:rFonts w:asciiTheme="minorHAnsi" w:hAnsiTheme="minorHAnsi"/>
          <w:b/>
          <w:bCs/>
        </w:rPr>
        <w:t xml:space="preserve">UZASADNIENIE </w:t>
      </w:r>
    </w:p>
    <w:p w14:paraId="1761160D" w14:textId="77777777" w:rsidR="00DA400E" w:rsidRPr="00FF1428" w:rsidRDefault="00DA400E" w:rsidP="00DA400E">
      <w:pPr>
        <w:ind w:left="2832" w:firstLine="708"/>
      </w:pPr>
    </w:p>
    <w:p w14:paraId="0297B24A" w14:textId="77777777" w:rsidR="00DA400E" w:rsidRPr="00FF1428" w:rsidRDefault="00DA400E" w:rsidP="00DA400E">
      <w:pPr>
        <w:pStyle w:val="Teksttreci1"/>
        <w:shd w:val="clear" w:color="auto" w:fill="auto"/>
        <w:spacing w:after="0" w:line="394" w:lineRule="exact"/>
        <w:ind w:left="20" w:right="20" w:firstLine="660"/>
        <w:jc w:val="both"/>
      </w:pPr>
      <w:r w:rsidRPr="00FF1428">
        <w:rPr>
          <w:rStyle w:val="Teksttreci"/>
          <w:color w:val="000000"/>
        </w:rPr>
        <w:t>Art. 21 ust. 3 ustawy o samorządzie gminnym</w:t>
      </w:r>
      <w:r w:rsidRPr="00FF1428">
        <w:rPr>
          <w:rFonts w:cs="Book Antiqua"/>
        </w:rPr>
        <w:t xml:space="preserve"> </w:t>
      </w:r>
      <w:r w:rsidRPr="00FF1428">
        <w:rPr>
          <w:rStyle w:val="Teksttreci"/>
          <w:color w:val="000000"/>
        </w:rPr>
        <w:t>zobowiązuje Komisje stałe w tym również Komisję Rewizyjną do corocznego przedkładania Radzie Gminy planów pracy. Statut Gminy Rogoźno. w par. 3 ust 1 mówi, że podstawą działalności kontrolnej Komisji Rewizyjnej jest jej roczny plan pracy przyjęty przez radę.</w:t>
      </w:r>
    </w:p>
    <w:p w14:paraId="109F71E4" w14:textId="77777777" w:rsidR="00DA400E" w:rsidRPr="00FF1428" w:rsidRDefault="00DA400E" w:rsidP="00DA400E">
      <w:pPr>
        <w:pStyle w:val="Teksttreci1"/>
        <w:shd w:val="clear" w:color="auto" w:fill="auto"/>
        <w:spacing w:after="0" w:line="394" w:lineRule="exact"/>
        <w:ind w:left="20" w:firstLine="660"/>
        <w:jc w:val="both"/>
      </w:pPr>
      <w:r w:rsidRPr="00FF1428">
        <w:rPr>
          <w:rStyle w:val="Teksttreci"/>
          <w:color w:val="000000"/>
        </w:rPr>
        <w:t>W świetle powyższego zasadne jest podjęcie niniejszej uchwały.</w:t>
      </w:r>
    </w:p>
    <w:p w14:paraId="4FE0E35D" w14:textId="77777777" w:rsidR="00DA400E" w:rsidRPr="00FF1428" w:rsidRDefault="00DA400E" w:rsidP="00DA400E"/>
    <w:p w14:paraId="1E769218" w14:textId="77777777" w:rsidR="00C75E0D" w:rsidRDefault="00C75E0D"/>
    <w:sectPr w:rsidR="00C7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0C99"/>
    <w:multiLevelType w:val="multilevel"/>
    <w:tmpl w:val="D2F23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844672A"/>
    <w:multiLevelType w:val="multilevel"/>
    <w:tmpl w:val="FC38A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1E31A6D"/>
    <w:multiLevelType w:val="multilevel"/>
    <w:tmpl w:val="F8DEE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7E529CE"/>
    <w:multiLevelType w:val="multilevel"/>
    <w:tmpl w:val="0BBC9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3236609">
    <w:abstractNumId w:val="2"/>
  </w:num>
  <w:num w:numId="2" w16cid:durableId="178786189">
    <w:abstractNumId w:val="1"/>
  </w:num>
  <w:num w:numId="3" w16cid:durableId="1116367232">
    <w:abstractNumId w:val="0"/>
  </w:num>
  <w:num w:numId="4" w16cid:durableId="289672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43"/>
    <w:rsid w:val="000E3EAD"/>
    <w:rsid w:val="0017484B"/>
    <w:rsid w:val="002B006E"/>
    <w:rsid w:val="003436EE"/>
    <w:rsid w:val="003E0C34"/>
    <w:rsid w:val="00B91259"/>
    <w:rsid w:val="00C610B3"/>
    <w:rsid w:val="00C75E0D"/>
    <w:rsid w:val="00CE4143"/>
    <w:rsid w:val="00DA400E"/>
    <w:rsid w:val="00E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8B7A"/>
  <w15:chartTrackingRefBased/>
  <w15:docId w15:val="{5442E459-A151-4810-84F8-745ED68C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D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00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EF17D7"/>
    <w:rPr>
      <w:spacing w:val="-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F17D7"/>
    <w:pPr>
      <w:widowControl w:val="0"/>
      <w:shd w:val="clear" w:color="auto" w:fill="FFFFFF"/>
      <w:spacing w:after="600" w:line="264" w:lineRule="exact"/>
      <w:ind w:hanging="360"/>
      <w:jc w:val="center"/>
    </w:pPr>
    <w:rPr>
      <w:spacing w:val="-6"/>
    </w:rPr>
  </w:style>
  <w:style w:type="character" w:customStyle="1" w:styleId="Nagwek2Znak">
    <w:name w:val="Nagłówek 2 Znak"/>
    <w:basedOn w:val="Domylnaczcionkaakapitu"/>
    <w:link w:val="Nagwek2"/>
    <w:uiPriority w:val="9"/>
    <w:rsid w:val="002B00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rsid w:val="000E3E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0E3EA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286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3</cp:revision>
  <dcterms:created xsi:type="dcterms:W3CDTF">2022-12-14T10:11:00Z</dcterms:created>
  <dcterms:modified xsi:type="dcterms:W3CDTF">2022-12-14T10:14:00Z</dcterms:modified>
</cp:coreProperties>
</file>