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B0A7C" w14:textId="1F1BDC94" w:rsidR="00E874A5" w:rsidRPr="00E874A5" w:rsidRDefault="00E874A5" w:rsidP="00E874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E874A5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Uchwała nr LXXII/713/2022 Rady Miejskiej w Rogoźnie z dnia 26 października 2022 r. zmieniająca uchwałę w sprawie regulaminu wynagradzania nauczycieli poszczególnych stopni awansu zawodowego zatrudnionych w szkołach prowadzonych przez Gminę Rogoźno</w:t>
      </w: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, uchwała przekazana do WUW</w:t>
      </w:r>
      <w:r w:rsidR="006271BC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, Dz. U poz. 7185</w:t>
      </w:r>
    </w:p>
    <w:p w14:paraId="7840DDA9" w14:textId="6213916C" w:rsidR="00E874A5" w:rsidRPr="00E874A5" w:rsidRDefault="00E874A5" w:rsidP="00E874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E874A5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UCHWAŁA NR LXXII/714/2022 RADY MIEJSKIEJ W ROGOŹNIE z dnia 26 października 2022 r. w sprawie zwolnienia z obowiązku zbycia nieruchomości w drodze przetargu</w:t>
      </w: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, uchwała przekazana do WUW</w:t>
      </w:r>
    </w:p>
    <w:p w14:paraId="619A2D9B" w14:textId="59FA7F6D" w:rsidR="00E874A5" w:rsidRPr="00E874A5" w:rsidRDefault="00E874A5" w:rsidP="00E874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E874A5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UCHWAŁA NR LXXII/715/2022 RADY MIEJSKIEJ W ROGOŹNIE z dnia 26 października 2022 r. w sprawie wyrażenia zgody na nieodpłatne nabycie nieruchomości gruntowej na mienie Gminy Rogoźno, tj. działek nr: 61/2 i 61/18 (obręb CIEŚLE) </w:t>
      </w: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, uchwała przekazana do WUW</w:t>
      </w:r>
    </w:p>
    <w:p w14:paraId="20EB5D42" w14:textId="641243CE" w:rsidR="00E874A5" w:rsidRPr="00E874A5" w:rsidRDefault="00E874A5" w:rsidP="00E874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E874A5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UCHWAŁA NR LXXII/716/2022 RADY MIEJSKIEJ W ROGOŹNIE z dnia 26 października 2022 r. w sprawie wyrażenia zgody na nieodpłatne nabycie nieruchomości gruntowej na mienie Gminy Rogoźno, tj. działki nr 61/19 (obręb CIEŚLE)</w:t>
      </w:r>
      <w:r w:rsidRPr="00E874A5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, uchwała przekazana do WUW</w:t>
      </w:r>
      <w:r w:rsidRPr="00E874A5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 </w:t>
      </w:r>
    </w:p>
    <w:p w14:paraId="51A9196B" w14:textId="003BA99F" w:rsidR="00E874A5" w:rsidRPr="00E874A5" w:rsidRDefault="00E874A5" w:rsidP="00E874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E874A5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UCHWAŁA NR LXXII /717/2022 RADY MIEJSKIEJ W ROGOŹNIE z dnia 26 października 2022 r. w sprawie wyrażenia zgody na wydzierżawienie części działki nr 1807/6 położonej w miejscowości Rogoźno w trybie bezprzetargowym</w:t>
      </w: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, uchwała przekazana do WUW</w:t>
      </w:r>
    </w:p>
    <w:p w14:paraId="688FC677" w14:textId="0563A3A2" w:rsidR="00E874A5" w:rsidRPr="00E874A5" w:rsidRDefault="00E874A5" w:rsidP="00E874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E874A5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UCHWAŁA NR LXXII /718/2022 RADY MIEJSKIEJ W ROGOŹNIE z dnia 26 października 2022 r. w sprawie wyrażenia zgody na wydzierżawienie części działki nr 1807/6 położonej w miejscowości Rogoźno w trybie bezprzetargowym</w:t>
      </w: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, uchwała przekazana do WUW</w:t>
      </w:r>
    </w:p>
    <w:p w14:paraId="020AAC4E" w14:textId="3DE2E281" w:rsidR="00E874A5" w:rsidRPr="00E874A5" w:rsidRDefault="00E874A5" w:rsidP="00E874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E874A5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UCHWAŁA NR LXXII/719/2022 RADY MIEJSKIEJ W ROGOŹNIE z dnia 26 października 2022 r. w sprawie wyrażenia zgody na nabycie działki gruntu nr 199/9 – obręb ROGOŹNO</w:t>
      </w: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, uchwała przekazana do WUW</w:t>
      </w:r>
    </w:p>
    <w:p w14:paraId="561E271E" w14:textId="6106EA3D" w:rsidR="00E874A5" w:rsidRPr="00E874A5" w:rsidRDefault="00E874A5" w:rsidP="00E874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E874A5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UCHWAŁA NR LXXII/720/2022 RADY MIEJSKIEJ W ROGOŹNIE z dnia 26 października 2022 r. w sprawie wyrażenia zgody na nabycie działki gruntu nr 241/2 – obręb ROGOŹNO</w:t>
      </w: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, uchwała przekazana do WUW</w:t>
      </w:r>
    </w:p>
    <w:p w14:paraId="6C71A69B" w14:textId="142C05E1" w:rsidR="00E874A5" w:rsidRPr="00E874A5" w:rsidRDefault="00E874A5" w:rsidP="00E874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E874A5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UCHWAŁA NR LXXII/721/2022 RADY MIEJSKIEJ W ROGOŹNIE z dnia 26 października 2022 r. w sprawie wyrażenia zgody na nabycie działki gruntu nr 1310/2 – obręb ROGOŹNO</w:t>
      </w: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, uchwała przekazana do WUW</w:t>
      </w:r>
      <w:r w:rsidRPr="00E874A5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 </w:t>
      </w:r>
    </w:p>
    <w:p w14:paraId="7A6F01DF" w14:textId="7E9DAF17" w:rsidR="00E874A5" w:rsidRPr="00E874A5" w:rsidRDefault="00E874A5" w:rsidP="00E874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E874A5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UCHWAŁA NR LXXII/722/2022 RADY MIEJSKIEJ W ROGOŹNIE z dnia 26 października 2022 r. w sprawie wyrażenia zgody na nabycie działki gruntu nr 1313/6 – obręb ROGOŹNO</w:t>
      </w: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, uchwała przekazana do WUW</w:t>
      </w:r>
      <w:r w:rsidRPr="00E874A5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 </w:t>
      </w:r>
    </w:p>
    <w:p w14:paraId="778C8718" w14:textId="654ED173" w:rsidR="00E874A5" w:rsidRPr="00E874A5" w:rsidRDefault="00E874A5" w:rsidP="00E874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E874A5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UCHWAŁA NR LXXII/723/2022 RADY MIEJSKIEJ W ROGOŹNIE z dnia 26 października 2022 r. w sprawie wyrażenia zgody na nabycie działki gruntu nr 1974/28 – obręb ROGOŹNO</w:t>
      </w: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, uchwała przekazana do WUW</w:t>
      </w:r>
    </w:p>
    <w:p w14:paraId="6B0E53A4" w14:textId="4FB4FE85" w:rsidR="00E874A5" w:rsidRPr="00E874A5" w:rsidRDefault="00E874A5" w:rsidP="00E874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E874A5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UCHWAŁA NR LXXII/724/2022 RADY MIEJSKIEJ W ROGOŹNIE z dnia 26 października 2022 r. w sprawie wyrażenia zgody na nabycie działki gruntu nr 1974/30 – obręb ROGOŹNO</w:t>
      </w: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, uchwała przekazana do WUW</w:t>
      </w:r>
    </w:p>
    <w:p w14:paraId="4574B101" w14:textId="10017120" w:rsidR="00E874A5" w:rsidRPr="00E874A5" w:rsidRDefault="00E874A5" w:rsidP="00E874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E874A5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UCHWAŁA NR LXXII/725/2022 RADY MIEJSKIEJ W ROGOŹNIE z dnia 26 października 2022 r. w sprawie wyrażenia zgody na nabycie działki gruntu nr 1974/32 – obręb ROGOŹNO</w:t>
      </w: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, uchwała przekazana do WUW</w:t>
      </w:r>
    </w:p>
    <w:p w14:paraId="11E63011" w14:textId="338CA478" w:rsidR="00E874A5" w:rsidRPr="00E874A5" w:rsidRDefault="00E874A5" w:rsidP="00E874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E874A5">
        <w:rPr>
          <w:rFonts w:ascii="Times New Roman" w:eastAsia="Times New Roman" w:hAnsi="Times New Roman" w:cs="Times New Roman"/>
          <w:b/>
          <w:bCs/>
          <w:kern w:val="36"/>
          <w:lang w:eastAsia="pl-PL"/>
        </w:rPr>
        <w:lastRenderedPageBreak/>
        <w:t>UCHWAŁA NR LXXII/726/2022 RADY MIEJSKIEJ W ROGOŹNIE z dnia 26 października 2022 r. w sprawie wyrażenia zgody na sprzedaż działki nr 148/2, położonej w Pruścach, gm. Rogoźno w trybie bezprzetargowym na rzecz użytkownika wieczystego</w:t>
      </w: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, uchwała przekazana do WUW</w:t>
      </w:r>
    </w:p>
    <w:p w14:paraId="17E11411" w14:textId="673314D6" w:rsidR="00E874A5" w:rsidRPr="00E874A5" w:rsidRDefault="00E874A5" w:rsidP="00E874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E874A5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UCHWAŁA NR LXXII/727/2022 RADY MIEJSKIEJ W ROGOŹNIE z dnia 26 października 2022 r. w sprawie wyrażenia zgody na nieodpłatne nabycie działek gruntu nr: 150/74 i 150/88 – obręb NIENAWISZCZ</w:t>
      </w: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, uchwała przekazana do WUW</w:t>
      </w:r>
      <w:r w:rsidRPr="00E874A5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 </w:t>
      </w:r>
    </w:p>
    <w:p w14:paraId="4E506145" w14:textId="196C7D6D" w:rsidR="00E874A5" w:rsidRDefault="00E874A5" w:rsidP="00E874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E874A5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Uchwała Nr LXXII/728/2022 Rady Miejskiej w Rogoźnie z dnia 26 października 2022 r. w sprawie zmiany Gminnego Programu Opieki nad Zwierzętami Bezdomnymi oraz Zapobiegania Bezdomności Zwierząt na terenie Gminy Rogoźno w 2022 roku</w:t>
      </w: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, uchwała przekazana do WUW</w:t>
      </w:r>
      <w:r w:rsidR="006271BC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, </w:t>
      </w:r>
      <w:r w:rsidR="006271BC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Dz. U poz.</w:t>
      </w:r>
      <w:r w:rsidR="006271BC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 7981</w:t>
      </w:r>
    </w:p>
    <w:p w14:paraId="117095C7" w14:textId="01A0EFDA" w:rsidR="00E874A5" w:rsidRPr="00E874A5" w:rsidRDefault="00E874A5" w:rsidP="00E874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E874A5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UCHWAŁA NR LXXII/729/2022 RADY MIEJSKIEJ W ROGOŹNIE z dnia 26 października 2022 r. w sprawie obniżenia średniej ceny skupu żyta do celów podatku rolnego</w:t>
      </w: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, uchwała przekazana do WUW</w:t>
      </w:r>
      <w:r w:rsidR="006271BC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, </w:t>
      </w:r>
      <w:r w:rsidR="006271BC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Dz. U poz.</w:t>
      </w:r>
      <w:r w:rsidR="006271BC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 7982</w:t>
      </w:r>
      <w:r w:rsidR="006271BC" w:rsidRPr="006271BC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 </w:t>
      </w:r>
      <w:r w:rsidR="006271BC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przekazana do RIO,</w:t>
      </w:r>
    </w:p>
    <w:p w14:paraId="3A558D80" w14:textId="1293508C" w:rsidR="00E874A5" w:rsidRPr="00E874A5" w:rsidRDefault="00E874A5" w:rsidP="00E874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E874A5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UCHWAŁA NR LXXII/730/2022 RADY MIEJSKIEJ W ROGOŹNIE z dnia 26 października 2022 r. w sprawie określenia stawek w podatku od nieruchomości</w:t>
      </w: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, uchwała przekazana do WUW</w:t>
      </w:r>
      <w:r w:rsidR="006271BC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, </w:t>
      </w:r>
      <w:r w:rsidR="006271BC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Dz. U poz.</w:t>
      </w:r>
      <w:r w:rsidR="006271BC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 8592</w:t>
      </w:r>
      <w:r w:rsidR="006271BC" w:rsidRPr="006271BC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 </w:t>
      </w:r>
      <w:r w:rsidR="006271BC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przekazana do RIO,</w:t>
      </w:r>
    </w:p>
    <w:p w14:paraId="48B2C054" w14:textId="5CAFC936" w:rsidR="00E874A5" w:rsidRPr="00E874A5" w:rsidRDefault="00E874A5" w:rsidP="00E874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E874A5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UCHWAŁA NR LXXII/731/2022 RADY MIEJSKIEJ W ROGOŹNIE z dnia 26 października 2022 r. w sprawie wprowadzenia opłaty targowej</w:t>
      </w: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, uchwała przekazana do WUW</w:t>
      </w:r>
      <w:r w:rsidR="006271BC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, </w:t>
      </w:r>
      <w:r w:rsidR="006271BC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Dz. U poz.</w:t>
      </w:r>
      <w:r w:rsidR="006271BC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 7983,</w:t>
      </w:r>
      <w:r w:rsidR="006271BC" w:rsidRPr="006271BC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 </w:t>
      </w:r>
      <w:r w:rsidR="006271BC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przekazana do RIO,</w:t>
      </w:r>
    </w:p>
    <w:p w14:paraId="31A59ABB" w14:textId="0971B211" w:rsidR="00E874A5" w:rsidRPr="00E874A5" w:rsidRDefault="00E874A5" w:rsidP="00E874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E874A5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UCHWAŁA NR LXXII /732/2022 RADY MIEJSKIEJ W ROGOŹNIE z dnia 26 października 2022 r. w sprawie: określenia stawek podatku od środków transportowych</w:t>
      </w:r>
      <w:r w:rsidR="006271BC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, uchwała przekazana do WUW</w:t>
      </w:r>
      <w:r w:rsidR="006271BC" w:rsidRPr="006271BC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 </w:t>
      </w:r>
      <w:r w:rsidR="006271BC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Dz. U poz.</w:t>
      </w:r>
      <w:r w:rsidR="006271BC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 7984,</w:t>
      </w:r>
      <w:r w:rsidR="006271BC" w:rsidRPr="006271BC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 </w:t>
      </w:r>
      <w:r w:rsidR="006271BC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przekazana do RIO,</w:t>
      </w:r>
    </w:p>
    <w:p w14:paraId="4E196BBB" w14:textId="4A48B1A8" w:rsidR="00E874A5" w:rsidRPr="00E874A5" w:rsidRDefault="00E874A5" w:rsidP="00E874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E874A5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UCHWAŁA NR LXXII/733/2022 RADY MIEJSKIEJ W ROGOŹNIE z dnia 26 października 2022 r. w sprawie zawarcia porozumienia międzygminnego pomiędzy Gminą Oborniki, a Gminą Rogoźno w zakresie powierzenia zadania organizacji publicznego transportu zbiorowego na rok 2023</w:t>
      </w:r>
      <w:r w:rsidR="006271BC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, uchwała przekazana do WUW</w:t>
      </w:r>
    </w:p>
    <w:p w14:paraId="5C7F70D9" w14:textId="5026FFFF" w:rsidR="00E874A5" w:rsidRPr="00E874A5" w:rsidRDefault="00E874A5" w:rsidP="00E874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E874A5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Uchwała Nr LXXII/734/2022 Rady Miejskiej w Rogoźnie z dnia 26 października 2022 roku w sprawie określenia jednostkowej stawki dotacji przedmiotowej na 2022 rok</w:t>
      </w:r>
      <w:r w:rsidR="006271BC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, uchwała przekazana do WUW</w:t>
      </w:r>
      <w:r w:rsidR="006271BC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, </w:t>
      </w:r>
      <w:r w:rsidR="006271BC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przekazana do RIO,</w:t>
      </w: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72"/>
      </w:tblGrid>
      <w:tr w:rsidR="00E874A5" w:rsidRPr="00E874A5" w14:paraId="7B9136F2" w14:textId="77777777" w:rsidTr="00E874A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9F9606" w14:textId="060F2EEF" w:rsidR="006271BC" w:rsidRPr="00E874A5" w:rsidRDefault="00E874A5" w:rsidP="006271B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pl-PL"/>
              </w:rPr>
            </w:pPr>
            <w:r w:rsidRPr="00E874A5">
              <w:rPr>
                <w:rFonts w:ascii="Times New Roman" w:eastAsia="Times New Roman" w:hAnsi="Times New Roman" w:cs="Times New Roman"/>
                <w:b/>
                <w:bCs/>
                <w:kern w:val="36"/>
                <w:lang w:eastAsia="pl-PL"/>
              </w:rPr>
              <w:t>Uchwała Nr LXXII/735/2022 Rady Miejskiej w Rogoźnie z dnia 26 października 2022 roku w sprawie: zmian w budżecie Gminy Rogoźno na 2022 rok</w:t>
            </w:r>
            <w:r w:rsidR="006271BC">
              <w:rPr>
                <w:rFonts w:ascii="Times New Roman" w:eastAsia="Times New Roman" w:hAnsi="Times New Roman" w:cs="Times New Roman"/>
                <w:b/>
                <w:bCs/>
                <w:kern w:val="36"/>
                <w:lang w:eastAsia="pl-PL"/>
              </w:rPr>
              <w:t>, uchwała przekazana do WUW</w:t>
            </w:r>
            <w:r w:rsidR="006271BC">
              <w:rPr>
                <w:rFonts w:ascii="Times New Roman" w:eastAsia="Times New Roman" w:hAnsi="Times New Roman" w:cs="Times New Roman"/>
                <w:b/>
                <w:bCs/>
                <w:kern w:val="36"/>
                <w:lang w:eastAsia="pl-PL"/>
              </w:rPr>
              <w:t xml:space="preserve">, </w:t>
            </w:r>
            <w:r w:rsidR="006271BC">
              <w:rPr>
                <w:rFonts w:ascii="Times New Roman" w:eastAsia="Times New Roman" w:hAnsi="Times New Roman" w:cs="Times New Roman"/>
                <w:b/>
                <w:bCs/>
                <w:kern w:val="36"/>
                <w:lang w:eastAsia="pl-PL"/>
              </w:rPr>
              <w:t>Dz. U poz.</w:t>
            </w:r>
            <w:r w:rsidR="006271BC">
              <w:rPr>
                <w:rFonts w:ascii="Times New Roman" w:eastAsia="Times New Roman" w:hAnsi="Times New Roman" w:cs="Times New Roman"/>
                <w:b/>
                <w:bCs/>
                <w:kern w:val="36"/>
                <w:lang w:eastAsia="pl-PL"/>
              </w:rPr>
              <w:t xml:space="preserve"> 8233, przekazana do RIO,</w:t>
            </w:r>
          </w:p>
          <w:p w14:paraId="0D8DBEDD" w14:textId="084B3A93" w:rsidR="00E874A5" w:rsidRPr="00E874A5" w:rsidRDefault="00E874A5" w:rsidP="00E874A5">
            <w:pPr>
              <w:pStyle w:val="Nagwek1"/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2"/>
                <w:szCs w:val="22"/>
                <w:lang w:eastAsia="pl-PL"/>
              </w:rPr>
            </w:pPr>
          </w:p>
          <w:p w14:paraId="20190994" w14:textId="11DFE759" w:rsidR="00E874A5" w:rsidRPr="00E874A5" w:rsidRDefault="00E874A5" w:rsidP="00E87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98D882E" w14:textId="77777777" w:rsidR="00E874A5" w:rsidRPr="00E874A5" w:rsidRDefault="00E874A5" w:rsidP="00E874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</w:p>
    <w:p w14:paraId="1D52F148" w14:textId="77777777" w:rsidR="00542527" w:rsidRPr="00E874A5" w:rsidRDefault="00542527"/>
    <w:sectPr w:rsidR="00542527" w:rsidRPr="00E87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378"/>
    <w:rsid w:val="00542527"/>
    <w:rsid w:val="006271BC"/>
    <w:rsid w:val="00E874A5"/>
    <w:rsid w:val="00FE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A5BB7"/>
  <w15:chartTrackingRefBased/>
  <w15:docId w15:val="{5FCFC49C-478B-43F8-94A3-820148EB8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87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7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Mazur</dc:creator>
  <cp:keywords/>
  <dc:description/>
  <cp:lastModifiedBy>Anna Mazur</cp:lastModifiedBy>
  <cp:revision>2</cp:revision>
  <dcterms:created xsi:type="dcterms:W3CDTF">2022-12-20T07:21:00Z</dcterms:created>
  <dcterms:modified xsi:type="dcterms:W3CDTF">2022-12-20T07:35:00Z</dcterms:modified>
</cp:coreProperties>
</file>