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E4E0" w14:textId="77777777" w:rsidR="00000000" w:rsidRPr="00D04B88" w:rsidRDefault="00000000">
      <w:pPr>
        <w:pStyle w:val="NormalnyWeb"/>
        <w:rPr>
          <w:rFonts w:asciiTheme="minorHAnsi" w:hAnsiTheme="minorHAnsi" w:cstheme="minorHAnsi"/>
          <w:sz w:val="22"/>
          <w:szCs w:val="22"/>
        </w:rPr>
      </w:pPr>
      <w:r w:rsidRPr="00D04B88">
        <w:rPr>
          <w:rFonts w:asciiTheme="minorHAnsi" w:hAnsiTheme="minorHAnsi" w:cstheme="minorHAnsi"/>
          <w:b/>
          <w:bCs/>
          <w:sz w:val="22"/>
          <w:szCs w:val="22"/>
        </w:rPr>
        <w:t>Rada Miejska w Rogoźnie</w:t>
      </w:r>
      <w:r w:rsidRPr="00D04B88">
        <w:rPr>
          <w:rFonts w:asciiTheme="minorHAnsi" w:hAnsiTheme="minorHAnsi" w:cstheme="minorHAnsi"/>
          <w:sz w:val="22"/>
          <w:szCs w:val="22"/>
        </w:rPr>
        <w:br/>
        <w:t>Radni - sesja</w:t>
      </w:r>
    </w:p>
    <w:p w14:paraId="579018C7" w14:textId="7ED3F5E4" w:rsidR="00000000" w:rsidRPr="00D04B88" w:rsidRDefault="00000000">
      <w:pPr>
        <w:pStyle w:val="NormalnyWeb"/>
        <w:jc w:val="center"/>
        <w:rPr>
          <w:rFonts w:asciiTheme="minorHAnsi" w:hAnsiTheme="minorHAnsi" w:cstheme="minorHAnsi"/>
          <w:sz w:val="22"/>
          <w:szCs w:val="22"/>
        </w:rPr>
      </w:pPr>
      <w:r w:rsidRPr="00D04B88">
        <w:rPr>
          <w:rFonts w:asciiTheme="minorHAnsi" w:hAnsiTheme="minorHAnsi" w:cstheme="minorHAnsi"/>
          <w:b/>
          <w:bCs/>
          <w:sz w:val="22"/>
          <w:szCs w:val="22"/>
        </w:rPr>
        <w:t xml:space="preserve">Protokół nr </w:t>
      </w:r>
      <w:r w:rsidR="00C96EA3" w:rsidRPr="00D04B88">
        <w:rPr>
          <w:rFonts w:asciiTheme="minorHAnsi" w:hAnsiTheme="minorHAnsi" w:cstheme="minorHAnsi"/>
          <w:b/>
          <w:bCs/>
          <w:sz w:val="22"/>
          <w:szCs w:val="22"/>
        </w:rPr>
        <w:t>73/2022</w:t>
      </w:r>
    </w:p>
    <w:p w14:paraId="4E136C00" w14:textId="1520492A" w:rsidR="00000000" w:rsidRPr="00D04B88" w:rsidRDefault="00000000">
      <w:pPr>
        <w:pStyle w:val="NormalnyWeb"/>
        <w:rPr>
          <w:rFonts w:asciiTheme="minorHAnsi" w:hAnsiTheme="minorHAnsi" w:cstheme="minorHAnsi"/>
          <w:sz w:val="22"/>
          <w:szCs w:val="22"/>
        </w:rPr>
      </w:pPr>
      <w:r w:rsidRPr="00D04B88">
        <w:rPr>
          <w:rFonts w:asciiTheme="minorHAnsi" w:hAnsiTheme="minorHAnsi" w:cstheme="minorHAnsi"/>
          <w:sz w:val="22"/>
          <w:szCs w:val="22"/>
        </w:rPr>
        <w:t xml:space="preserve">LXXIII Sesja w dniu 28 listopada 2022 </w:t>
      </w:r>
      <w:r w:rsidRPr="00D04B88">
        <w:rPr>
          <w:rFonts w:asciiTheme="minorHAnsi" w:hAnsiTheme="minorHAnsi" w:cstheme="minorHAnsi"/>
          <w:sz w:val="22"/>
          <w:szCs w:val="22"/>
        </w:rPr>
        <w:br/>
        <w:t>Obrady rozpoczęto 28 listopada 2022 o godz. 18:30, a zakończono o godz. 19:56 tego samego dnia.</w:t>
      </w:r>
    </w:p>
    <w:p w14:paraId="12A39785" w14:textId="28F872D4" w:rsidR="00C96EA3" w:rsidRPr="00D04B88" w:rsidRDefault="00C96EA3">
      <w:pPr>
        <w:pStyle w:val="NormalnyWeb"/>
        <w:rPr>
          <w:rFonts w:asciiTheme="minorHAnsi" w:hAnsiTheme="minorHAnsi" w:cstheme="minorHAnsi"/>
          <w:b/>
          <w:bCs/>
          <w:sz w:val="22"/>
          <w:szCs w:val="22"/>
        </w:rPr>
      </w:pPr>
      <w:r w:rsidRPr="00D04B88">
        <w:rPr>
          <w:rFonts w:asciiTheme="minorHAnsi" w:hAnsiTheme="minorHAnsi" w:cstheme="minorHAnsi"/>
          <w:b/>
          <w:bCs/>
          <w:sz w:val="22"/>
          <w:szCs w:val="22"/>
        </w:rPr>
        <w:t>1. Otwarcie sesji i stwierdzenie quorum.</w:t>
      </w:r>
    </w:p>
    <w:p w14:paraId="5A231071" w14:textId="0E932C14" w:rsidR="00000000" w:rsidRPr="00D04B88" w:rsidRDefault="00000000">
      <w:pPr>
        <w:pStyle w:val="NormalnyWeb"/>
        <w:rPr>
          <w:rFonts w:asciiTheme="minorHAnsi" w:hAnsiTheme="minorHAnsi" w:cstheme="minorHAnsi"/>
          <w:sz w:val="22"/>
          <w:szCs w:val="22"/>
        </w:rPr>
      </w:pPr>
      <w:r w:rsidRPr="00D04B88">
        <w:rPr>
          <w:rFonts w:asciiTheme="minorHAnsi" w:hAnsiTheme="minorHAnsi" w:cstheme="minorHAnsi"/>
          <w:sz w:val="22"/>
          <w:szCs w:val="22"/>
        </w:rPr>
        <w:t xml:space="preserve">W posiedzeniu wzięło udział 14 </w:t>
      </w:r>
      <w:r w:rsidR="00C96EA3" w:rsidRPr="00D04B88">
        <w:rPr>
          <w:rFonts w:asciiTheme="minorHAnsi" w:hAnsiTheme="minorHAnsi" w:cstheme="minorHAnsi"/>
          <w:sz w:val="22"/>
          <w:szCs w:val="22"/>
        </w:rPr>
        <w:t>radnych</w:t>
      </w:r>
      <w:r w:rsidRPr="00D04B88">
        <w:rPr>
          <w:rFonts w:asciiTheme="minorHAnsi" w:hAnsiTheme="minorHAnsi" w:cstheme="minorHAnsi"/>
          <w:sz w:val="22"/>
          <w:szCs w:val="22"/>
        </w:rPr>
        <w:t>.</w:t>
      </w:r>
    </w:p>
    <w:p w14:paraId="0E3AB418" w14:textId="77777777" w:rsidR="00000000" w:rsidRPr="00D04B88" w:rsidRDefault="00000000">
      <w:pPr>
        <w:pStyle w:val="NormalnyWeb"/>
        <w:rPr>
          <w:rFonts w:asciiTheme="minorHAnsi" w:hAnsiTheme="minorHAnsi" w:cstheme="minorHAnsi"/>
          <w:sz w:val="22"/>
          <w:szCs w:val="22"/>
        </w:rPr>
      </w:pPr>
      <w:r w:rsidRPr="00D04B88">
        <w:rPr>
          <w:rFonts w:asciiTheme="minorHAnsi" w:hAnsiTheme="minorHAnsi" w:cstheme="minorHAnsi"/>
          <w:sz w:val="22"/>
          <w:szCs w:val="22"/>
        </w:rPr>
        <w:t>Obecni:</w:t>
      </w:r>
    </w:p>
    <w:p w14:paraId="7E3EA500" w14:textId="141D5361" w:rsidR="00D04B88" w:rsidRDefault="00D04B88" w:rsidP="00D04B88">
      <w:pPr>
        <w:pStyle w:val="NormalnyWeb"/>
        <w:rPr>
          <w:rFonts w:asciiTheme="minorHAnsi" w:hAnsiTheme="minorHAnsi" w:cstheme="minorHAnsi"/>
          <w:b/>
          <w:bCs/>
          <w:sz w:val="22"/>
          <w:szCs w:val="22"/>
        </w:rPr>
      </w:pPr>
      <w:r w:rsidRPr="00D04B88">
        <w:rPr>
          <w:rFonts w:asciiTheme="minorHAnsi" w:hAnsiTheme="minorHAnsi" w:cstheme="minorHAnsi"/>
          <w:sz w:val="22"/>
          <w:szCs w:val="22"/>
        </w:rPr>
        <w:t>1.</w:t>
      </w:r>
      <w:r w:rsidR="00000000" w:rsidRPr="00D04B88">
        <w:rPr>
          <w:rFonts w:asciiTheme="minorHAnsi" w:hAnsiTheme="minorHAnsi" w:cstheme="minorHAnsi"/>
          <w:sz w:val="22"/>
          <w:szCs w:val="22"/>
        </w:rP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br/>
        <w:t xml:space="preserve">2. </w:t>
      </w:r>
      <w:r w:rsidR="00000000" w:rsidRPr="00D04B88">
        <w:rPr>
          <w:rFonts w:asciiTheme="minorHAnsi" w:hAnsiTheme="minorHAnsi" w:cstheme="minorHAnsi"/>
          <w:strike/>
          <w:sz w:val="22"/>
          <w:szCs w:val="22"/>
        </w:rPr>
        <w:t xml:space="preserve">Katarzyna </w:t>
      </w:r>
      <w:proofErr w:type="spellStart"/>
      <w:r w:rsidR="00000000" w:rsidRPr="00D04B88">
        <w:rPr>
          <w:rFonts w:asciiTheme="minorHAnsi" w:hAnsiTheme="minorHAnsi" w:cstheme="minorHAnsi"/>
          <w:strike/>
          <w:sz w:val="22"/>
          <w:szCs w:val="22"/>
        </w:rPr>
        <w:t>Erenc</w:t>
      </w:r>
      <w:proofErr w:type="spellEnd"/>
      <w:r w:rsidR="00000000" w:rsidRPr="00D04B88">
        <w:rPr>
          <w:rFonts w:asciiTheme="minorHAnsi" w:hAnsiTheme="minorHAnsi" w:cstheme="minorHAnsi"/>
          <w:strike/>
          <w:sz w:val="22"/>
          <w:szCs w:val="22"/>
        </w:rPr>
        <w:t>-Szpek</w:t>
      </w:r>
      <w:r w:rsidR="00000000" w:rsidRPr="00D04B88">
        <w:rPr>
          <w:rFonts w:asciiTheme="minorHAnsi" w:hAnsiTheme="minorHAnsi" w:cstheme="minorHAnsi"/>
          <w:sz w:val="22"/>
          <w:szCs w:val="22"/>
        </w:rPr>
        <w:br/>
        <w:t>3. Henryk Janus</w:t>
      </w:r>
      <w:r w:rsidR="00000000" w:rsidRPr="00D04B88">
        <w:rPr>
          <w:rFonts w:asciiTheme="minorHAnsi" w:hAnsiTheme="minorHAnsi" w:cstheme="minorHAnsi"/>
          <w:sz w:val="22"/>
          <w:szCs w:val="22"/>
        </w:rPr>
        <w:br/>
        <w:t xml:space="preserve">4. Roman Kinach </w:t>
      </w:r>
      <w:r w:rsidR="00000000" w:rsidRPr="00D04B88">
        <w:rPr>
          <w:rFonts w:asciiTheme="minorHAnsi" w:hAnsiTheme="minorHAnsi" w:cstheme="minorHAnsi"/>
          <w:sz w:val="22"/>
          <w:szCs w:val="22"/>
        </w:rPr>
        <w:br/>
        <w:t>5. Longina Maria Kolanowska</w:t>
      </w:r>
      <w:r w:rsidR="00000000" w:rsidRPr="00D04B88">
        <w:rPr>
          <w:rFonts w:asciiTheme="minorHAnsi" w:hAnsiTheme="minorHAnsi" w:cstheme="minorHAnsi"/>
          <w:sz w:val="22"/>
          <w:szCs w:val="22"/>
        </w:rPr>
        <w:br/>
        <w:t>6. Sebastian Mirosław Kupidura</w:t>
      </w:r>
      <w:r w:rsidR="00000000" w:rsidRPr="00D04B88">
        <w:rPr>
          <w:rFonts w:asciiTheme="minorHAnsi" w:hAnsiTheme="minorHAnsi" w:cstheme="minorHAnsi"/>
          <w:sz w:val="22"/>
          <w:szCs w:val="22"/>
        </w:rPr>
        <w:br/>
        <w:t xml:space="preserve">7.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br/>
        <w:t>8. Maciej Adam Kutka</w:t>
      </w:r>
      <w:r w:rsidR="00000000" w:rsidRPr="00D04B88">
        <w:rPr>
          <w:rFonts w:asciiTheme="minorHAnsi" w:hAnsiTheme="minorHAnsi" w:cstheme="minorHAnsi"/>
          <w:sz w:val="22"/>
          <w:szCs w:val="22"/>
        </w:rPr>
        <w:br/>
        <w:t>9. Jarosław Łatka</w:t>
      </w:r>
      <w:r w:rsidR="00000000" w:rsidRPr="00D04B88">
        <w:rPr>
          <w:rFonts w:asciiTheme="minorHAnsi" w:hAnsiTheme="minorHAnsi" w:cstheme="minorHAnsi"/>
          <w:sz w:val="22"/>
          <w:szCs w:val="22"/>
        </w:rPr>
        <w:br/>
        <w:t>10. Adam Nadolny</w:t>
      </w:r>
      <w:r w:rsidR="00000000" w:rsidRPr="00D04B88">
        <w:rPr>
          <w:rFonts w:asciiTheme="minorHAnsi" w:hAnsiTheme="minorHAnsi" w:cstheme="minorHAnsi"/>
          <w:sz w:val="22"/>
          <w:szCs w:val="22"/>
        </w:rPr>
        <w:br/>
        <w:t>11. Krzysztof Nikodem</w:t>
      </w:r>
      <w:r w:rsidR="00000000" w:rsidRPr="00D04B88">
        <w:rPr>
          <w:rFonts w:asciiTheme="minorHAnsi" w:hAnsiTheme="minorHAnsi" w:cstheme="minorHAnsi"/>
          <w:sz w:val="22"/>
          <w:szCs w:val="22"/>
        </w:rPr>
        <w:br/>
        <w:t xml:space="preserve">12.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br/>
        <w:t>13. Paweł Wojciechowski</w:t>
      </w:r>
      <w:r w:rsidR="00000000" w:rsidRPr="00D04B88">
        <w:rPr>
          <w:rFonts w:asciiTheme="minorHAnsi" w:hAnsiTheme="minorHAnsi" w:cstheme="minorHAnsi"/>
          <w:sz w:val="22"/>
          <w:szCs w:val="22"/>
        </w:rPr>
        <w:br/>
        <w:t>14. Ewa Teresa Wysocka</w:t>
      </w:r>
      <w:r w:rsidR="00000000" w:rsidRPr="00D04B88">
        <w:rPr>
          <w:rFonts w:asciiTheme="minorHAnsi" w:hAnsiTheme="minorHAnsi" w:cstheme="minorHAnsi"/>
          <w:sz w:val="22"/>
          <w:szCs w:val="22"/>
        </w:rPr>
        <w:br/>
        <w:t xml:space="preserve">15.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2. Przyjęcie porządku obrad.</w:t>
      </w:r>
    </w:p>
    <w:p w14:paraId="441465D0" w14:textId="25E1D1DA" w:rsidR="00D04B88" w:rsidRPr="00D04B88" w:rsidRDefault="00D04B88" w:rsidP="00D04B88">
      <w:pPr>
        <w:pStyle w:val="NormalnyWeb"/>
        <w:rPr>
          <w:rFonts w:asciiTheme="minorHAnsi" w:hAnsiTheme="minorHAnsi" w:cstheme="minorHAnsi"/>
          <w:sz w:val="22"/>
          <w:szCs w:val="22"/>
        </w:rPr>
      </w:pPr>
      <w:r w:rsidRPr="00D04B88">
        <w:rPr>
          <w:rFonts w:asciiTheme="minorHAnsi" w:hAnsiTheme="minorHAnsi" w:cstheme="minorHAnsi"/>
          <w:sz w:val="22"/>
          <w:szCs w:val="22"/>
        </w:rPr>
        <w:t xml:space="preserve">Przewodniczący Rady Miejskiej Łukasz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t xml:space="preserve"> – przedstawił radnym zaproponowany porządek obrad:</w:t>
      </w:r>
    </w:p>
    <w:p w14:paraId="426698E1" w14:textId="77777777" w:rsidR="00D04B88" w:rsidRPr="00D04B88" w:rsidRDefault="00000000" w:rsidP="00D04B88">
      <w:pPr>
        <w:rPr>
          <w:rFonts w:asciiTheme="minorHAnsi" w:eastAsia="Times New Roman" w:hAnsiTheme="minorHAnsi" w:cstheme="minorHAnsi"/>
          <w:sz w:val="22"/>
          <w:szCs w:val="22"/>
        </w:rPr>
      </w:pPr>
      <w:r w:rsidRPr="00D04B88">
        <w:rPr>
          <w:rFonts w:asciiTheme="minorHAnsi" w:hAnsiTheme="minorHAnsi" w:cstheme="minorHAnsi"/>
          <w:b/>
          <w:bCs/>
          <w:sz w:val="22"/>
          <w:szCs w:val="22"/>
        </w:rPr>
        <w:br/>
      </w:r>
      <w:r w:rsidR="00D04B88" w:rsidRPr="00D04B88">
        <w:rPr>
          <w:rFonts w:asciiTheme="minorHAnsi" w:eastAsia="Times New Roman" w:hAnsiTheme="minorHAnsi" w:cstheme="minorHAnsi"/>
          <w:sz w:val="22"/>
          <w:szCs w:val="22"/>
        </w:rPr>
        <w:t>1. Otwarcie sesji i stwierdzenie quorum.</w:t>
      </w:r>
    </w:p>
    <w:p w14:paraId="7503C23B"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2. Przyjęcie porządku obrad.</w:t>
      </w:r>
    </w:p>
    <w:p w14:paraId="2C3F511D"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3. Podjęcie uchwał w następujących sprawach:</w:t>
      </w:r>
    </w:p>
    <w:p w14:paraId="14178CCC"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a) ustalenia stawki za 1 kilometr przebiegu pojazdu w Gminie Rogoźno.</w:t>
      </w:r>
    </w:p>
    <w:p w14:paraId="6681179E"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b) organizacji publicznego transportu zbiorowego na terenie Gminy Rogoźno w 2023 roku</w:t>
      </w:r>
    </w:p>
    <w:p w14:paraId="0173FA5E"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c) Programu współpracy Gminy Rogoźno z organizacjami pozarządowymi oraz podmiotami, o których mowa w art. 3 ust. 3 ustawy z dnia 24 kwietnia 2003 roku o działalności pożytku publicznego i o wolontariacie w realizacji zadań pożytku publicznego na rok 2023</w:t>
      </w:r>
    </w:p>
    <w:p w14:paraId="5958A630"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d) zmiany Gminnego Programu Opieki nad Zwierzętami Bezdomnymi oraz Zapobiegania Bezdomności Zwierząt na terenie Gminy Rogoźno w 2022 roku</w:t>
      </w:r>
    </w:p>
    <w:p w14:paraId="38EC6890"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e) zmian w budżecie Gminy Rogoźno na rok 2022,</w:t>
      </w:r>
    </w:p>
    <w:p w14:paraId="60743B8B"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f) wyrażenia zgody na wydzierżawienie działki nr 1807/6 położonej w miejscowości Rogoźno w trybie bezprzetargowym.</w:t>
      </w:r>
    </w:p>
    <w:p w14:paraId="661D3E87"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lastRenderedPageBreak/>
        <w:t>g) wyrażenia zgody na wydzierżawienie działek nr 1921/21, 1921/22, 1921/23 położonych w miejscowości Rogoźno w trybie bezprzetargowym.</w:t>
      </w:r>
    </w:p>
    <w:p w14:paraId="0AF4A4A0"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h) wyrażenia zgody na wydzierżawienie części działki nr 1413/13 położonej w miejscowości Rogoźno w trybie bezprzetargowym.</w:t>
      </w:r>
    </w:p>
    <w:p w14:paraId="665C50F6"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i) wyrażenia zgody na wydzierżawienie działki nr 564/4 położonej w miejscowości Rogoźno w trybie bezprzetargowym.</w:t>
      </w:r>
    </w:p>
    <w:p w14:paraId="7E9AC81A"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j) wyrażenia zgody na wydzierżawienie części działki nr 304/2 położonej w miejscowości Studzieniec w trybie bezprzetargowym.</w:t>
      </w:r>
    </w:p>
    <w:p w14:paraId="12FB8C60"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k) wyrażenia zgody na udzielenie bonifikaty od ceny sprzedaży działki nr 1921/19, położonej w obrębie ROGOŹNO przeznaczonej do zbycia na poprawę warunków zagospodarowania nieruchomości przyległej</w:t>
      </w:r>
    </w:p>
    <w:p w14:paraId="57450D53"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l) wyrażenia zgody na sprzedaż lokalu mieszkalnego – ul. Kościuszki 44/2 (obręb ROGOŹNO) w trybie bezprzetargowym</w:t>
      </w:r>
    </w:p>
    <w:p w14:paraId="0F1D09D0"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m) wyrażenia zgody na zamianę nieruchomości gruntowej, położonej w obrębie GARBATKA- gminna działka nr 65/3</w:t>
      </w:r>
    </w:p>
    <w:p w14:paraId="680E302D"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 xml:space="preserve">4. Informacje Burmistrza </w:t>
      </w:r>
      <w:proofErr w:type="spellStart"/>
      <w:r w:rsidRPr="00D04B88">
        <w:rPr>
          <w:rFonts w:asciiTheme="minorHAnsi" w:eastAsia="Times New Roman" w:hAnsiTheme="minorHAnsi" w:cstheme="minorHAnsi"/>
          <w:sz w:val="22"/>
          <w:szCs w:val="22"/>
        </w:rPr>
        <w:t>dot</w:t>
      </w:r>
      <w:proofErr w:type="spellEnd"/>
      <w:r w:rsidRPr="00D04B88">
        <w:rPr>
          <w:rFonts w:asciiTheme="minorHAnsi" w:eastAsia="Times New Roman" w:hAnsiTheme="minorHAnsi" w:cstheme="minorHAnsi"/>
          <w:sz w:val="22"/>
          <w:szCs w:val="22"/>
        </w:rPr>
        <w:t>, dystrybucji węgla i konsultacji w sprawie regulaminu utrzymania czystości</w:t>
      </w:r>
    </w:p>
    <w:p w14:paraId="035B105C" w14:textId="77777777" w:rsidR="00D04B88" w:rsidRPr="00D04B88" w:rsidRDefault="00D04B88" w:rsidP="00D04B88">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t>5. Zamknięcie obrad.</w:t>
      </w:r>
    </w:p>
    <w:p w14:paraId="1EEE3362" w14:textId="4EDA86FC" w:rsidR="00850BC4" w:rsidRDefault="00850BC4" w:rsidP="00D04B88">
      <w:pPr>
        <w:pStyle w:val="NormalnyWeb"/>
        <w:rPr>
          <w:rFonts w:asciiTheme="minorHAnsi" w:hAnsiTheme="minorHAnsi" w:cstheme="minorHAnsi"/>
          <w:sz w:val="22"/>
          <w:szCs w:val="22"/>
        </w:rPr>
      </w:pPr>
      <w:r>
        <w:rPr>
          <w:rFonts w:asciiTheme="minorHAnsi" w:hAnsiTheme="minorHAnsi" w:cstheme="minorHAnsi"/>
          <w:sz w:val="22"/>
          <w:szCs w:val="22"/>
        </w:rPr>
        <w:t>Pan radny Henryk Janus zgłosił wniosek o rozszerzenie porządku obrad o punkt  Wolne głosy i wnioski.</w:t>
      </w:r>
      <w:r w:rsidR="00B14E5D">
        <w:rPr>
          <w:rFonts w:asciiTheme="minorHAnsi" w:hAnsiTheme="minorHAnsi" w:cstheme="minorHAnsi"/>
          <w:sz w:val="22"/>
          <w:szCs w:val="22"/>
        </w:rPr>
        <w:t xml:space="preserve"> Radny uargumentował swój wniosek potrzeba zadania ważnych pytań, na które odpowiedzi chcieliby usłyszeć też mieszkańcy.</w:t>
      </w:r>
    </w:p>
    <w:p w14:paraId="3895374D" w14:textId="307961B7" w:rsidR="00F872E8" w:rsidRDefault="00F872E8" w:rsidP="00D04B88">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wyraził zgodę na wniesienie takiego punktu za zgodą Rady.</w:t>
      </w:r>
    </w:p>
    <w:p w14:paraId="3BA68019" w14:textId="188A2DBB" w:rsidR="00B14E5D" w:rsidRDefault="00B14E5D" w:rsidP="00D04B88">
      <w:pPr>
        <w:pStyle w:val="NormalnyWeb"/>
        <w:rPr>
          <w:rFonts w:asciiTheme="minorHAnsi" w:hAnsiTheme="minorHAnsi" w:cstheme="minorHAnsi"/>
          <w:sz w:val="22"/>
          <w:szCs w:val="22"/>
        </w:rPr>
      </w:pPr>
      <w:r>
        <w:rPr>
          <w:rFonts w:asciiTheme="minorHAnsi" w:hAnsiTheme="minorHAnsi" w:cstheme="minorHAnsi"/>
          <w:sz w:val="22"/>
          <w:szCs w:val="22"/>
        </w:rPr>
        <w:t>Radny Maciej Kutka poparł wniosek kolegi Henryka Janusa, tłumacząc że jeżeli na tej sesji będą wolne głosy to nie będą one musiały być na komisji, która ma odbyć się po tej sesji.</w:t>
      </w:r>
    </w:p>
    <w:p w14:paraId="5E53807B" w14:textId="77777777" w:rsidR="00B14E5D" w:rsidRDefault="00000000" w:rsidP="00D04B88">
      <w:pPr>
        <w:pStyle w:val="NormalnyWeb"/>
        <w:rPr>
          <w:rFonts w:asciiTheme="minorHAnsi" w:hAnsiTheme="minorHAnsi" w:cstheme="minorHAnsi"/>
          <w:sz w:val="22"/>
          <w:szCs w:val="22"/>
        </w:rPr>
      </w:pP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wniosek w sprawie:</w:t>
      </w:r>
      <w:r w:rsidRPr="00D04B88">
        <w:rPr>
          <w:rFonts w:asciiTheme="minorHAnsi" w:hAnsiTheme="minorHAnsi" w:cstheme="minorHAnsi"/>
          <w:sz w:val="22"/>
          <w:szCs w:val="22"/>
        </w:rPr>
        <w:br/>
        <w:t xml:space="preserve">wniosek radnego Henryka Janusa o dodanie pkt 4 Wolne głosy i wnioski..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5, PRZECIW: 9,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(5)</w:t>
      </w:r>
      <w:r w:rsidRPr="00D04B88">
        <w:rPr>
          <w:rFonts w:asciiTheme="minorHAnsi" w:hAnsiTheme="minorHAnsi" w:cstheme="minorHAnsi"/>
          <w:sz w:val="22"/>
          <w:szCs w:val="22"/>
        </w:rPr>
        <w:br/>
        <w:t xml:space="preserve">Henryk Janus,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Maciej Adam Kutka, Paweł Wojciechowski</w:t>
      </w:r>
      <w:r w:rsidRPr="00D04B88">
        <w:rPr>
          <w:rFonts w:asciiTheme="minorHAnsi" w:hAnsiTheme="minorHAnsi" w:cstheme="minorHAnsi"/>
          <w:sz w:val="22"/>
          <w:szCs w:val="22"/>
        </w:rPr>
        <w:br/>
        <w:t>PRZECIW (9)</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Roman Kinach , Longina Maria Kolanowska,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p>
    <w:p w14:paraId="65481D2E" w14:textId="77777777" w:rsidR="00B14E5D" w:rsidRDefault="00B14E5D" w:rsidP="00D04B88">
      <w:pPr>
        <w:pStyle w:val="NormalnyWeb"/>
        <w:rPr>
          <w:rFonts w:asciiTheme="minorHAnsi" w:hAnsiTheme="minorHAnsi" w:cstheme="minorHAnsi"/>
          <w:sz w:val="22"/>
          <w:szCs w:val="22"/>
        </w:rPr>
      </w:pPr>
      <w:r>
        <w:rPr>
          <w:rFonts w:asciiTheme="minorHAnsi" w:hAnsiTheme="minorHAnsi" w:cstheme="minorHAnsi"/>
          <w:sz w:val="22"/>
          <w:szCs w:val="22"/>
        </w:rPr>
        <w:t xml:space="preserve">Pan radny Paweł wojciechowski zgłosił wniosek aby do porządku obrad został wprowadzony punkt dotyczący informacji Burmistrza w sprawie </w:t>
      </w:r>
      <w:r w:rsidRPr="00D04B88">
        <w:rPr>
          <w:rFonts w:asciiTheme="minorHAnsi" w:hAnsiTheme="minorHAnsi" w:cstheme="minorHAnsi"/>
          <w:sz w:val="22"/>
          <w:szCs w:val="22"/>
        </w:rPr>
        <w:t xml:space="preserve">dystrybucji węgla i konsultacji w sprawie regulaminu utrzymania czystości. </w:t>
      </w:r>
      <w:r w:rsidRPr="00D04B88">
        <w:rPr>
          <w:rFonts w:asciiTheme="minorHAnsi" w:hAnsiTheme="minorHAnsi" w:cstheme="minorHAnsi"/>
          <w:sz w:val="22"/>
          <w:szCs w:val="22"/>
        </w:rPr>
        <w:br/>
      </w:r>
    </w:p>
    <w:p w14:paraId="7D704359" w14:textId="77777777" w:rsidR="00A32DD1" w:rsidRDefault="00B14E5D" w:rsidP="00D04B88">
      <w:pPr>
        <w:pStyle w:val="NormalnyWeb"/>
        <w:rPr>
          <w:rFonts w:asciiTheme="minorHAnsi" w:hAnsiTheme="minorHAnsi" w:cstheme="minorHAnsi"/>
          <w:b/>
          <w:bCs/>
          <w:sz w:val="22"/>
          <w:szCs w:val="22"/>
        </w:rPr>
      </w:pPr>
      <w:r>
        <w:rPr>
          <w:rFonts w:asciiTheme="minorHAnsi" w:hAnsiTheme="minorHAnsi" w:cstheme="minorHAnsi"/>
          <w:sz w:val="22"/>
          <w:szCs w:val="22"/>
        </w:rPr>
        <w:lastRenderedPageBreak/>
        <w:t>Burmistrz na wniosek radnego Wojciechowskiego wyraził zgodę na wprowadzenie do porządku obrad.</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wniosek w sprawie:</w:t>
      </w:r>
      <w:r w:rsidR="00000000" w:rsidRPr="00D04B88">
        <w:rPr>
          <w:rFonts w:asciiTheme="minorHAnsi" w:hAnsiTheme="minorHAnsi" w:cstheme="minorHAnsi"/>
          <w:sz w:val="22"/>
          <w:szCs w:val="22"/>
        </w:rPr>
        <w:br/>
        <w:t xml:space="preserve">wniosek radnego Pawła Wojciechowskiego o dodanie pkt 4 Informacje Burmistrza </w:t>
      </w:r>
      <w:proofErr w:type="spellStart"/>
      <w:r w:rsidR="00000000" w:rsidRPr="00D04B88">
        <w:rPr>
          <w:rFonts w:asciiTheme="minorHAnsi" w:hAnsiTheme="minorHAnsi" w:cstheme="minorHAnsi"/>
          <w:sz w:val="22"/>
          <w:szCs w:val="22"/>
        </w:rPr>
        <w:t>dot</w:t>
      </w:r>
      <w:proofErr w:type="spellEnd"/>
      <w:r w:rsidR="00000000" w:rsidRPr="00D04B88">
        <w:rPr>
          <w:rFonts w:asciiTheme="minorHAnsi" w:hAnsiTheme="minorHAnsi" w:cstheme="minorHAnsi"/>
          <w:sz w:val="22"/>
          <w:szCs w:val="22"/>
        </w:rPr>
        <w:t xml:space="preserve">, dystrybucji węgla i konsultacji w sprawie regulaminu utrzymania czystości.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Przyjęcie porządku obrad..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12, PRZECIW: 0, WSTRZYMUJĘ SIĘ: 2,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(12)</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WSTRZYMUJĘ SIĘ (2)</w:t>
      </w:r>
      <w:r w:rsidR="00000000" w:rsidRPr="00D04B88">
        <w:rPr>
          <w:rFonts w:asciiTheme="minorHAnsi" w:hAnsiTheme="minorHAnsi" w:cstheme="minorHAnsi"/>
          <w:sz w:val="22"/>
          <w:szCs w:val="22"/>
        </w:rPr>
        <w:br/>
        <w:t>Henryk Janus, Maciej Adam Kutka</w:t>
      </w:r>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3. Podjęcie uchwał w następujących sprawach:</w:t>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a) ustalenia stawki za 1 kilometr przebiegu pojazdu w Gminie Rogoźno.</w:t>
      </w:r>
    </w:p>
    <w:p w14:paraId="7C6408A1" w14:textId="77777777" w:rsidR="00A32DD1" w:rsidRPr="00A32DD1" w:rsidRDefault="00A32DD1" w:rsidP="00A32DD1">
      <w:pPr>
        <w:spacing w:before="100" w:beforeAutospacing="1" w:after="100" w:afterAutospacing="1"/>
        <w:rPr>
          <w:rFonts w:asciiTheme="minorHAnsi" w:eastAsia="Times New Roman" w:hAnsiTheme="minorHAnsi" w:cstheme="minorHAnsi"/>
          <w:sz w:val="22"/>
          <w:szCs w:val="22"/>
        </w:rPr>
      </w:pPr>
      <w:r w:rsidRPr="00A32DD1">
        <w:rPr>
          <w:rFonts w:asciiTheme="minorHAnsi" w:hAnsiTheme="minorHAnsi" w:cstheme="minorHAnsi"/>
          <w:sz w:val="22"/>
          <w:szCs w:val="22"/>
        </w:rPr>
        <w:t>W związku z postanowieniem i wykonaniem art. 1 ustawy z dnia 15 września 2022 r. o zmianie ustawy – Prawo oświatowe oraz ustawy o finansowaniu zadań oświatowych (Dz. U. z 2022 r., poz. 2089), którym zmieniono dotychczas obowiązujący art. 39a ust. 2 i 3 ustawy Prawo oświatowe, koniecznym jest ustalenie stawki za 1 kilometr przebiegu pojazdu na terenie gminy Rogoźno w celu określenia wysokości zwrotu kosztów przejazdu uczniów niepełnosprawnych oraz ich rodziców, opiekunów prawnych z miejsca zamieszkania do przedszkola, szkoły lub ośrodka umożliwiającego realizację rocznego przygotowania przedszkolnego, obowiązku szkolnego i obowiązku nauki.</w:t>
      </w:r>
      <w:r w:rsidR="00000000" w:rsidRPr="00A32DD1">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ustalenia stawki za 1 kilometr przebiegu pojazdu w Gminie Rogoźno..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lastRenderedPageBreak/>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b) organizacji publicznego transportu zbiorowego na terenie Gminy Rogoźno w 2023 roku</w:t>
      </w:r>
      <w:r w:rsidR="00000000" w:rsidRPr="00D04B88">
        <w:rPr>
          <w:rFonts w:asciiTheme="minorHAnsi" w:hAnsiTheme="minorHAnsi" w:cstheme="minorHAnsi"/>
          <w:sz w:val="22"/>
          <w:szCs w:val="22"/>
        </w:rPr>
        <w:br/>
      </w:r>
      <w:r w:rsidRPr="00A32DD1">
        <w:rPr>
          <w:rFonts w:asciiTheme="minorHAnsi" w:hAnsiTheme="minorHAnsi" w:cstheme="minorHAnsi"/>
          <w:sz w:val="22"/>
          <w:szCs w:val="22"/>
        </w:rPr>
        <w:t xml:space="preserve">Zgodnie z art. 7 ustawy o publicznym transporcie zbiorowym organizatorem publicznego transportu zbiorowego ze względu na obszar działania lub zasięg przewozów w gminnych przewozach pasażerskich jest gmina. W imieniu gminy zadania organizatora wykonuje Burmistrz. Mając na uwadze brak możliwości jakiegokolwiek dojazdu środkami komunikacji publicznej z niektórych miejscowości naszej gminy, zdecydowano o uruchomieniu przewozów autobusowych na proponowanej w załączniku linii. Na podstawie ustawy </w:t>
      </w:r>
      <w:r w:rsidRPr="00A32DD1">
        <w:rPr>
          <w:rFonts w:asciiTheme="minorHAnsi" w:hAnsiTheme="minorHAnsi" w:cstheme="minorHAnsi"/>
          <w:sz w:val="22"/>
          <w:szCs w:val="22"/>
        </w:rPr>
        <w:br/>
        <w:t xml:space="preserve">o Funduszu rozwoju przewozów autobusowych o charakterze użyteczności publicznej istnieje możliwość ubiegania się o dopłatę do nowo uruchamianych kursów w wysokości nie wyższej niż 3 zł do 1 wozokilometra przewozu. Warunkiem uzyskania dopłaty jest sfinansowanie </w:t>
      </w:r>
      <w:r w:rsidRPr="00A32DD1">
        <w:rPr>
          <w:rFonts w:asciiTheme="minorHAnsi" w:hAnsiTheme="minorHAnsi" w:cstheme="minorHAnsi"/>
          <w:sz w:val="22"/>
          <w:szCs w:val="22"/>
        </w:rPr>
        <w:br/>
        <w:t xml:space="preserve">ze środków własnych organizatora części ceny usługi w wysokości nie mniejszej niż 10% oraz zawarcie umowy o świadczenie usług w zakresie publicznego transportu zbiorowego.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organizacji publicznego transportu zbiorowego na terenie Gminy Rogoźno w 2023 roku.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c) Programu współpracy Gminy Rogoźno z organizacjami pozarządowymi oraz podmiotami, o których mowa w art. 3 ust. 3 ustawy z dnia 24 kwietnia 2003 roku o działalności pożytku publicznego i o wolontariacie w realizacji zadań pożytku publicznego na rok 2023</w:t>
      </w:r>
      <w:r w:rsidR="00000000" w:rsidRPr="00D04B88">
        <w:rPr>
          <w:rFonts w:asciiTheme="minorHAnsi" w:hAnsiTheme="minorHAnsi" w:cstheme="minorHAnsi"/>
          <w:b/>
          <w:bCs/>
          <w:sz w:val="22"/>
          <w:szCs w:val="22"/>
        </w:rPr>
        <w:br/>
      </w:r>
      <w:r w:rsidRPr="00A32DD1">
        <w:rPr>
          <w:rFonts w:asciiTheme="minorHAnsi" w:eastAsia="Times New Roman" w:hAnsiTheme="minorHAnsi" w:cstheme="minorHAnsi"/>
          <w:sz w:val="22"/>
          <w:szCs w:val="22"/>
        </w:rPr>
        <w:t>Ustawa z dnia 24 kwietnia 2003 roku o działalności pożytku publicznego i o wolontariacie (</w:t>
      </w:r>
      <w:proofErr w:type="spellStart"/>
      <w:r w:rsidRPr="00A32DD1">
        <w:rPr>
          <w:rFonts w:asciiTheme="minorHAnsi" w:eastAsia="Times New Roman" w:hAnsiTheme="minorHAnsi" w:cstheme="minorHAnsi"/>
          <w:sz w:val="22"/>
          <w:szCs w:val="22"/>
        </w:rPr>
        <w:t>t.j</w:t>
      </w:r>
      <w:proofErr w:type="spellEnd"/>
      <w:r w:rsidRPr="00A32DD1">
        <w:rPr>
          <w:rFonts w:asciiTheme="minorHAnsi" w:eastAsia="Times New Roman" w:hAnsiTheme="minorHAnsi" w:cstheme="minorHAnsi"/>
          <w:sz w:val="22"/>
          <w:szCs w:val="22"/>
        </w:rPr>
        <w:t>. Dz. U. z 2022 r. poz. 1327 ze zm. ) nakłada na jednostki samorządu terytorialnego obowiązek uchwalania programu współpracy z organizacjami pozarządowymi oraz innymi podmiotami wymienionymi w art. 3 ust. 3 wspomnianej ustawy.</w:t>
      </w:r>
    </w:p>
    <w:p w14:paraId="24AC0B2A" w14:textId="77777777" w:rsidR="00A32DD1" w:rsidRPr="00A32DD1" w:rsidRDefault="00A32DD1" w:rsidP="00A32DD1">
      <w:pPr>
        <w:spacing w:before="100" w:beforeAutospacing="1" w:after="100" w:afterAutospacing="1"/>
        <w:rPr>
          <w:rFonts w:asciiTheme="minorHAnsi" w:eastAsia="Times New Roman" w:hAnsiTheme="minorHAnsi" w:cstheme="minorHAnsi"/>
          <w:sz w:val="22"/>
          <w:szCs w:val="22"/>
        </w:rPr>
      </w:pPr>
      <w:r w:rsidRPr="00A32DD1">
        <w:rPr>
          <w:rFonts w:asciiTheme="minorHAnsi" w:eastAsia="Times New Roman" w:hAnsiTheme="minorHAnsi" w:cstheme="minorHAnsi"/>
          <w:sz w:val="22"/>
          <w:szCs w:val="22"/>
        </w:rPr>
        <w:t>Zgodnie art. 5a ust. 1 ustawy z dnia 24 kwietnia 2003 roku o działalności pożytku publicznego i o wolontariacie organ stanowiący jednostki samorządu terytorialnego uchwala roczny program współpracy z organizacjami pozarządowymi oraz innymi podmiotami wymienionymi w art. 3 ust. 3 ustawy po przeprowadzeniu konsultacji.</w:t>
      </w:r>
    </w:p>
    <w:p w14:paraId="77351BB4" w14:textId="77777777" w:rsidR="00A32DD1" w:rsidRPr="00A32DD1" w:rsidRDefault="00A32DD1" w:rsidP="00A32DD1">
      <w:pPr>
        <w:spacing w:before="100" w:beforeAutospacing="1" w:after="100" w:afterAutospacing="1"/>
        <w:rPr>
          <w:rFonts w:asciiTheme="minorHAnsi" w:eastAsia="Times New Roman" w:hAnsiTheme="minorHAnsi" w:cstheme="minorHAnsi"/>
          <w:sz w:val="22"/>
          <w:szCs w:val="22"/>
        </w:rPr>
      </w:pPr>
      <w:r w:rsidRPr="00A32DD1">
        <w:rPr>
          <w:rFonts w:asciiTheme="minorHAnsi" w:eastAsia="Times New Roman" w:hAnsiTheme="minorHAnsi" w:cstheme="minorHAnsi"/>
          <w:sz w:val="22"/>
          <w:szCs w:val="22"/>
        </w:rPr>
        <w:t xml:space="preserve">Organizacje pozarządowe oraz podmioty wymienione w art. 3 ust. 3 ustawy mogły zapoznać się z projektem programu, który został umieszczony na stronie BIP Urzędu Miejskiego i zgłaszać swoje uwagi w terminie do 17 listopada 2022 roku w Kancelarii (pokój nr 15) Urzędu Miejskiego w Rogoźnie lub przesyłać pocztą elektroniczną na adres: um@rogozno.pl w tym samym terminie.  Konsultacje zostały przeprowadzone w trybie określonym w Uchwale Nr LVII/395/2010 Rady Miejskiej w </w:t>
      </w:r>
      <w:r w:rsidRPr="00A32DD1">
        <w:rPr>
          <w:rFonts w:asciiTheme="minorHAnsi" w:eastAsia="Times New Roman" w:hAnsiTheme="minorHAnsi" w:cstheme="minorHAnsi"/>
          <w:sz w:val="22"/>
          <w:szCs w:val="22"/>
        </w:rPr>
        <w:lastRenderedPageBreak/>
        <w:t>Rogoźnie z dnia 25 sierpnia 2010 r. w sprawie szczegółowego sposobu konsultowania z organizacjami pozarządowymi i innymi podmiotami projektów aktów prawa miejscowego w dziedzinach dotyczących ich statutowej działalności. W trakcie konsultacji nie wpłynęły uwagi do opublikowanego projektu.</w:t>
      </w:r>
    </w:p>
    <w:p w14:paraId="6EBDCA04" w14:textId="77777777" w:rsidR="007244FA" w:rsidRPr="007244FA" w:rsidRDefault="00A32DD1" w:rsidP="007244FA">
      <w:pPr>
        <w:shd w:val="clear" w:color="auto" w:fill="FFFFFF"/>
        <w:spacing w:before="100" w:beforeAutospacing="1" w:after="100" w:afterAutospacing="1"/>
        <w:rPr>
          <w:rFonts w:asciiTheme="minorHAnsi" w:eastAsia="Times New Roman" w:hAnsiTheme="minorHAnsi" w:cstheme="minorHAnsi"/>
          <w:color w:val="000000"/>
          <w:sz w:val="22"/>
          <w:szCs w:val="22"/>
        </w:rPr>
      </w:pPr>
      <w:r w:rsidRPr="00A32DD1">
        <w:rPr>
          <w:rFonts w:asciiTheme="minorHAnsi" w:eastAsia="Times New Roman" w:hAnsiTheme="minorHAnsi" w:cstheme="minorHAnsi"/>
          <w:sz w:val="22"/>
          <w:szCs w:val="22"/>
        </w:rPr>
        <w:t>Projekt programu zawiera priorytetowe zadania publiczne, które będą przedmiotem współpracy pomiędzy samorządem a sektorem pozarządowym w 2023 roku.</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Programu współpracy Gminy Rogoźno z organizacjami pozarządowymi oraz podmiotami, o których mowa w art. 3 ust. 3 ustawy z dnia 24 kwietnia 2003 roku o działalności pożytku publicznego i o wolontariacie w realizacji zadań pożytku publicznego na rok 2023.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d) zmiany Gminnego Programu Opieki nad Zwierzętami Bezdomnymi oraz Zapobiegania Bezdomności Zwierząt na terenie Gminy Rogoźno w 2022 roku</w:t>
      </w:r>
      <w:r w:rsidR="00000000" w:rsidRPr="00D04B88">
        <w:rPr>
          <w:rFonts w:asciiTheme="minorHAnsi" w:hAnsiTheme="minorHAnsi" w:cstheme="minorHAnsi"/>
          <w:b/>
          <w:bCs/>
          <w:sz w:val="22"/>
          <w:szCs w:val="22"/>
        </w:rPr>
        <w:br/>
      </w:r>
      <w:r w:rsidR="007244FA" w:rsidRPr="007244FA">
        <w:rPr>
          <w:rFonts w:asciiTheme="minorHAnsi" w:eastAsia="Times New Roman" w:hAnsiTheme="minorHAnsi" w:cstheme="minorHAnsi"/>
          <w:color w:val="000000"/>
          <w:sz w:val="22"/>
          <w:szCs w:val="22"/>
        </w:rPr>
        <w:t>Podstawą prawną podjęcia przez Radę Miejską w Rogoźnie uchwały w sprawie Gminnego Programu Opieki nad Zwierzętami Bezdomnymi oraz Zapobiegania Bezdomności Zwierząt na terenie gminy Rogoźno jest art. 11a ustawy z dnia 21 sierpnia 1997r. o ochronie zwierząt (</w:t>
      </w:r>
      <w:proofErr w:type="spellStart"/>
      <w:r w:rsidR="007244FA" w:rsidRPr="007244FA">
        <w:rPr>
          <w:rFonts w:asciiTheme="minorHAnsi" w:eastAsia="Times New Roman" w:hAnsiTheme="minorHAnsi" w:cstheme="minorHAnsi"/>
          <w:color w:val="000000"/>
          <w:sz w:val="22"/>
          <w:szCs w:val="22"/>
        </w:rPr>
        <w:t>t.j.Dz.U</w:t>
      </w:r>
      <w:proofErr w:type="spellEnd"/>
      <w:r w:rsidR="007244FA" w:rsidRPr="007244FA">
        <w:rPr>
          <w:rFonts w:asciiTheme="minorHAnsi" w:eastAsia="Times New Roman" w:hAnsiTheme="minorHAnsi" w:cstheme="minorHAnsi"/>
          <w:color w:val="000000"/>
          <w:sz w:val="22"/>
          <w:szCs w:val="22"/>
        </w:rPr>
        <w:t>. 2022r. poz. 572).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14:paraId="01FBFCDC" w14:textId="77777777" w:rsidR="007244FA" w:rsidRPr="007244FA" w:rsidRDefault="007244FA" w:rsidP="007244FA">
      <w:pPr>
        <w:shd w:val="clear" w:color="auto" w:fill="FFFFFF"/>
        <w:spacing w:before="100" w:beforeAutospacing="1" w:after="100" w:afterAutospacing="1"/>
        <w:rPr>
          <w:rFonts w:asciiTheme="minorHAnsi" w:eastAsia="Times New Roman" w:hAnsiTheme="minorHAnsi" w:cstheme="minorHAnsi"/>
          <w:color w:val="000000"/>
          <w:sz w:val="22"/>
          <w:szCs w:val="22"/>
        </w:rPr>
      </w:pPr>
      <w:r w:rsidRPr="007244FA">
        <w:rPr>
          <w:rFonts w:asciiTheme="minorHAnsi" w:eastAsia="Times New Roman" w:hAnsiTheme="minorHAnsi" w:cstheme="minorHAnsi"/>
          <w:color w:val="000000"/>
          <w:sz w:val="22"/>
          <w:szCs w:val="22"/>
        </w:rPr>
        <w:t>Ustawa o ochronie zwierząt nakłada na Gminę obowiązek zapewnienia bezdomnym zwierzętom schronienia 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14:paraId="3B202BB6" w14:textId="77777777" w:rsidR="007244FA" w:rsidRPr="007244FA" w:rsidRDefault="007244FA" w:rsidP="007244FA">
      <w:pPr>
        <w:shd w:val="clear" w:color="auto" w:fill="FFFFFF"/>
        <w:spacing w:before="100" w:beforeAutospacing="1" w:after="100" w:afterAutospacing="1"/>
        <w:rPr>
          <w:rFonts w:asciiTheme="minorHAnsi" w:hAnsiTheme="minorHAnsi" w:cstheme="minorHAnsi"/>
          <w:color w:val="000000"/>
          <w:sz w:val="22"/>
          <w:szCs w:val="22"/>
        </w:rPr>
      </w:pPr>
      <w:r w:rsidRPr="007244FA">
        <w:rPr>
          <w:rFonts w:asciiTheme="minorHAnsi" w:eastAsia="Times New Roman" w:hAnsiTheme="minorHAnsi" w:cstheme="minorHAnsi"/>
          <w:color w:val="000000"/>
          <w:sz w:val="22"/>
          <w:szCs w:val="22"/>
        </w:rPr>
        <w:t xml:space="preserve">Zmiany określone w </w:t>
      </w:r>
      <w:r w:rsidRPr="007244FA">
        <w:rPr>
          <w:rStyle w:val="Pogrubienie"/>
          <w:rFonts w:asciiTheme="minorHAnsi" w:hAnsiTheme="minorHAnsi" w:cstheme="minorHAnsi"/>
          <w:color w:val="000000"/>
          <w:sz w:val="22"/>
          <w:szCs w:val="22"/>
        </w:rPr>
        <w:t>§ 1.</w:t>
      </w:r>
      <w:r w:rsidRPr="007244FA">
        <w:rPr>
          <w:rFonts w:asciiTheme="minorHAnsi" w:hAnsiTheme="minorHAnsi" w:cstheme="minorHAnsi"/>
          <w:color w:val="000000"/>
          <w:sz w:val="22"/>
          <w:szCs w:val="22"/>
        </w:rPr>
        <w:t> ust. 1,2 i 3 stanowią realizację wezwania Wojewódzkiego Sądu Administracyjnego w Poznaniu (Sygn. Akt IV SA/Po 739/22 z dnia 22.11.2022r), będącego następstwem skargi Prokuratora Rejonowego w Obornikach na uchwałę z dnia 9 marca  2022 roku nr LXII/608/2022 w sprawie Gminnego Programu Opieki nad Zwierzętami Bezdomnymi oraz Zapobiegania Bezdomności Zwierząt  na terenie Gminy Rogoźno w 2022 roku.</w:t>
      </w:r>
    </w:p>
    <w:p w14:paraId="5C39A9E7" w14:textId="77777777" w:rsidR="007244FA" w:rsidRPr="007244FA" w:rsidRDefault="007244FA" w:rsidP="007244FA">
      <w:pPr>
        <w:shd w:val="clear" w:color="auto" w:fill="FFFFFF"/>
        <w:spacing w:before="100" w:beforeAutospacing="1" w:after="100" w:afterAutospacing="1"/>
        <w:rPr>
          <w:rFonts w:asciiTheme="minorHAnsi" w:hAnsiTheme="minorHAnsi" w:cstheme="minorHAnsi"/>
          <w:color w:val="000000"/>
          <w:sz w:val="22"/>
          <w:szCs w:val="22"/>
        </w:rPr>
      </w:pPr>
      <w:r w:rsidRPr="007244FA">
        <w:rPr>
          <w:rFonts w:asciiTheme="minorHAnsi" w:hAnsiTheme="minorHAnsi" w:cstheme="minorHAnsi"/>
          <w:color w:val="000000"/>
          <w:sz w:val="22"/>
          <w:szCs w:val="22"/>
        </w:rPr>
        <w:t xml:space="preserve">Zmian zawarta </w:t>
      </w:r>
      <w:r w:rsidRPr="007244FA">
        <w:rPr>
          <w:rFonts w:asciiTheme="minorHAnsi" w:eastAsia="Times New Roman" w:hAnsiTheme="minorHAnsi" w:cstheme="minorHAnsi"/>
          <w:color w:val="000000"/>
          <w:sz w:val="22"/>
          <w:szCs w:val="22"/>
        </w:rPr>
        <w:t xml:space="preserve">w </w:t>
      </w:r>
      <w:r w:rsidRPr="007244FA">
        <w:rPr>
          <w:rStyle w:val="Pogrubienie"/>
          <w:rFonts w:asciiTheme="minorHAnsi" w:hAnsiTheme="minorHAnsi" w:cstheme="minorHAnsi"/>
          <w:color w:val="000000"/>
          <w:sz w:val="22"/>
          <w:szCs w:val="22"/>
        </w:rPr>
        <w:t>§ 1.</w:t>
      </w:r>
      <w:r w:rsidRPr="007244FA">
        <w:rPr>
          <w:rFonts w:asciiTheme="minorHAnsi" w:hAnsiTheme="minorHAnsi" w:cstheme="minorHAnsi"/>
          <w:color w:val="000000"/>
          <w:sz w:val="22"/>
          <w:szCs w:val="22"/>
        </w:rPr>
        <w:t xml:space="preserve"> ust. 4 podykotowana jest wzrostem kosztów wynikających z liczby zwierząt przyjmowanych do schroniska </w:t>
      </w:r>
      <w:proofErr w:type="spellStart"/>
      <w:r w:rsidRPr="007244FA">
        <w:rPr>
          <w:rFonts w:asciiTheme="minorHAnsi" w:hAnsiTheme="minorHAnsi" w:cstheme="minorHAnsi"/>
          <w:color w:val="000000"/>
          <w:sz w:val="22"/>
          <w:szCs w:val="22"/>
        </w:rPr>
        <w:t>Azorek</w:t>
      </w:r>
      <w:proofErr w:type="spellEnd"/>
      <w:r w:rsidRPr="007244FA">
        <w:rPr>
          <w:rFonts w:asciiTheme="minorHAnsi" w:hAnsiTheme="minorHAnsi" w:cstheme="minorHAnsi"/>
          <w:color w:val="000000"/>
          <w:sz w:val="22"/>
          <w:szCs w:val="22"/>
        </w:rPr>
        <w:t xml:space="preserve"> w Obornikach. </w:t>
      </w:r>
      <w:r w:rsidRPr="007244FA">
        <w:rPr>
          <w:rFonts w:asciiTheme="minorHAnsi" w:eastAsia="Times New Roman" w:hAnsiTheme="minorHAnsi" w:cstheme="minorHAnsi"/>
          <w:color w:val="000000"/>
          <w:sz w:val="22"/>
          <w:szCs w:val="22"/>
        </w:rPr>
        <w:t xml:space="preserve">Z uwagi na większą niż planowana liczbą psów przekazywanych do schroniska konieczne jest zwiększenie kwoty przeznaczonej na utrzymanie bezdomnych zwierząt w schronisku </w:t>
      </w:r>
      <w:proofErr w:type="spellStart"/>
      <w:r w:rsidRPr="007244FA">
        <w:rPr>
          <w:rFonts w:asciiTheme="minorHAnsi" w:eastAsia="Times New Roman" w:hAnsiTheme="minorHAnsi" w:cstheme="minorHAnsi"/>
          <w:color w:val="000000"/>
          <w:sz w:val="22"/>
          <w:szCs w:val="22"/>
        </w:rPr>
        <w:t>Azorek</w:t>
      </w:r>
      <w:proofErr w:type="spellEnd"/>
      <w:r w:rsidRPr="007244FA">
        <w:rPr>
          <w:rFonts w:asciiTheme="minorHAnsi" w:eastAsia="Times New Roman" w:hAnsiTheme="minorHAnsi" w:cstheme="minorHAnsi"/>
          <w:color w:val="000000"/>
          <w:sz w:val="22"/>
          <w:szCs w:val="22"/>
        </w:rPr>
        <w:t xml:space="preserve"> w Obornikach.</w:t>
      </w:r>
    </w:p>
    <w:p w14:paraId="2B37EA05" w14:textId="77777777" w:rsidR="007244FA" w:rsidRPr="007244FA" w:rsidRDefault="007244FA" w:rsidP="007244FA">
      <w:pPr>
        <w:shd w:val="clear" w:color="auto" w:fill="FFFFFF"/>
        <w:spacing w:before="100" w:beforeAutospacing="1" w:after="100" w:afterAutospacing="1"/>
        <w:rPr>
          <w:rFonts w:asciiTheme="minorHAnsi" w:eastAsia="Times New Roman" w:hAnsiTheme="minorHAnsi" w:cstheme="minorHAnsi"/>
          <w:color w:val="000000"/>
          <w:sz w:val="22"/>
          <w:szCs w:val="22"/>
        </w:rPr>
      </w:pPr>
      <w:r w:rsidRPr="007244FA">
        <w:rPr>
          <w:rFonts w:asciiTheme="minorHAnsi" w:eastAsia="Times New Roman" w:hAnsiTheme="minorHAnsi" w:cstheme="minorHAnsi"/>
          <w:color w:val="000000"/>
          <w:sz w:val="22"/>
          <w:szCs w:val="22"/>
        </w:rPr>
        <w:lastRenderedPageBreak/>
        <w:t>Koszty realizacji Programu ponosi Gmina.</w:t>
      </w:r>
    </w:p>
    <w:p w14:paraId="4896F8B7" w14:textId="77777777" w:rsidR="00D40161" w:rsidRDefault="00D40161" w:rsidP="00A32DD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radny Paweł wojciechowski stwierdził, że do całej treści przedstawionej uchwały kierownik Piątkowski zapomniał dodać, że Prokurator Rejonowy złożył skargę na ową uchwałę i dlatego jest ona po raz kolejny w porządku obrad, aby naprawić błędy.</w:t>
      </w:r>
    </w:p>
    <w:p w14:paraId="5CF7D7D4" w14:textId="77777777" w:rsidR="00C63AC6" w:rsidRDefault="00D40161" w:rsidP="00A32DD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Piotr Płoszczyca określił, że omawiana uchwała była wcześniej  w Nadzorze Wojewody, który nie znalazł w niej żadnych błędów. Podejście Prokuratury jest zapewne wynikiem do podejścia różnych orzecznictw sądowych.</w:t>
      </w:r>
    </w:p>
    <w:p w14:paraId="24B8FAC3" w14:textId="77777777" w:rsidR="00C63AC6" w:rsidRDefault="00C63AC6" w:rsidP="00A32DD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radny Maciej Kutka zapytał, na jakiej podstawie Prokuratura zajęła się właśnie tą uchwałą?</w:t>
      </w:r>
    </w:p>
    <w:p w14:paraId="1F99E8E7" w14:textId="3C5E7454" w:rsidR="007244FA" w:rsidRDefault="00C63AC6" w:rsidP="00A32DD1">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Płoszczyca określił, że pewnie gdzieś w Polsce zostało w tej sprawie wydane jakieś orzecznictwo i w ślad za tym w całym kraju wszystkie Prokuratury zajęły się ta właśnie problematyką.</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zmiany Gminnego Programu Opieki nad Zwierzętami Bezdomnymi oraz Zapobiegania Bezdomności Zwierząt na terenie Gminy Rogoźno w 2022 roku.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rPr>
        <w:t>e) zmian w budżecie Gminy Rogoźno na rok 2022,</w:t>
      </w:r>
      <w:r w:rsidR="00000000" w:rsidRPr="00D04B88">
        <w:rPr>
          <w:rFonts w:asciiTheme="minorHAnsi" w:hAnsiTheme="minorHAnsi" w:cstheme="minorHAnsi"/>
          <w:b/>
          <w:bCs/>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autopoprawka nr 1. </w:t>
      </w:r>
    </w:p>
    <w:p w14:paraId="6E88A66E" w14:textId="77777777" w:rsidR="007244FA" w:rsidRPr="007244FA" w:rsidRDefault="007244FA" w:rsidP="007244FA">
      <w:pPr>
        <w:rPr>
          <w:rFonts w:asciiTheme="minorHAnsi" w:hAnsiTheme="minorHAnsi" w:cstheme="minorHAnsi"/>
          <w:b/>
          <w:i/>
          <w:sz w:val="22"/>
          <w:szCs w:val="22"/>
        </w:rPr>
      </w:pPr>
      <w:r w:rsidRPr="007244FA">
        <w:rPr>
          <w:rFonts w:asciiTheme="minorHAnsi" w:hAnsiTheme="minorHAnsi" w:cstheme="minorHAnsi"/>
          <w:b/>
          <w:i/>
          <w:sz w:val="22"/>
          <w:szCs w:val="22"/>
        </w:rPr>
        <w:t>Dochody zwiększa się o kwotę 150.000,00 zł</w:t>
      </w:r>
    </w:p>
    <w:p w14:paraId="0B65B2DD" w14:textId="77777777" w:rsidR="007244FA" w:rsidRPr="007244FA" w:rsidRDefault="007244FA" w:rsidP="007244FA">
      <w:pPr>
        <w:pStyle w:val="Akapitzlist"/>
        <w:numPr>
          <w:ilvl w:val="0"/>
          <w:numId w:val="5"/>
        </w:numPr>
        <w:spacing w:after="0" w:line="240" w:lineRule="auto"/>
        <w:ind w:left="284" w:hanging="284"/>
        <w:rPr>
          <w:rFonts w:cstheme="minorHAnsi"/>
          <w:b/>
        </w:rPr>
      </w:pPr>
      <w:r w:rsidRPr="007244FA">
        <w:rPr>
          <w:rFonts w:cstheme="minorHAnsi"/>
          <w:b/>
        </w:rPr>
        <w:t>w dziale 853,rozdział 85395 w paragrafie:</w:t>
      </w:r>
    </w:p>
    <w:p w14:paraId="578B8726" w14:textId="77777777" w:rsidR="007244FA" w:rsidRPr="007244FA" w:rsidRDefault="007244FA" w:rsidP="007244FA">
      <w:pPr>
        <w:pStyle w:val="Akapitzlist"/>
        <w:numPr>
          <w:ilvl w:val="0"/>
          <w:numId w:val="2"/>
        </w:numPr>
        <w:spacing w:after="0" w:line="240" w:lineRule="auto"/>
        <w:rPr>
          <w:rFonts w:cstheme="minorHAnsi"/>
        </w:rPr>
      </w:pPr>
      <w:r w:rsidRPr="007244FA">
        <w:rPr>
          <w:rFonts w:cstheme="minorHAnsi"/>
        </w:rPr>
        <w:t xml:space="preserve">2180 – zwiększono o kwotę </w:t>
      </w:r>
      <w:r w:rsidRPr="007244FA">
        <w:rPr>
          <w:rFonts w:cstheme="minorHAnsi"/>
          <w:b/>
          <w:i/>
        </w:rPr>
        <w:t>(+) 150.000,00 zł</w:t>
      </w:r>
      <w:r w:rsidRPr="007244FA">
        <w:rPr>
          <w:rFonts w:cstheme="minorHAnsi"/>
        </w:rPr>
        <w:t xml:space="preserve"> (środki przeznaczone są na dodatek dla podmiotów wrażliwych)</w:t>
      </w:r>
    </w:p>
    <w:p w14:paraId="1ECCA5DB" w14:textId="77777777" w:rsidR="007244FA" w:rsidRPr="007244FA" w:rsidRDefault="007244FA" w:rsidP="007244FA">
      <w:pPr>
        <w:pStyle w:val="Akapitzlist"/>
        <w:spacing w:after="0" w:line="240" w:lineRule="auto"/>
        <w:ind w:left="765"/>
        <w:rPr>
          <w:rFonts w:cstheme="minorHAnsi"/>
        </w:rPr>
      </w:pPr>
    </w:p>
    <w:p w14:paraId="2C038F5D" w14:textId="77777777" w:rsidR="007244FA" w:rsidRPr="007244FA" w:rsidRDefault="007244FA" w:rsidP="007244FA">
      <w:pPr>
        <w:ind w:left="405"/>
        <w:rPr>
          <w:rFonts w:asciiTheme="minorHAnsi" w:hAnsiTheme="minorHAnsi" w:cstheme="minorHAnsi"/>
          <w:sz w:val="22"/>
          <w:szCs w:val="22"/>
        </w:rPr>
      </w:pPr>
    </w:p>
    <w:p w14:paraId="1F9F9D3B" w14:textId="77777777" w:rsidR="007244FA" w:rsidRPr="007244FA" w:rsidRDefault="007244FA" w:rsidP="007244FA">
      <w:pPr>
        <w:rPr>
          <w:rFonts w:asciiTheme="minorHAnsi" w:hAnsiTheme="minorHAnsi" w:cstheme="minorHAnsi"/>
          <w:i/>
          <w:sz w:val="22"/>
          <w:szCs w:val="22"/>
        </w:rPr>
      </w:pPr>
      <w:r w:rsidRPr="007244FA">
        <w:rPr>
          <w:rFonts w:asciiTheme="minorHAnsi" w:hAnsiTheme="minorHAnsi" w:cstheme="minorHAnsi"/>
          <w:b/>
          <w:i/>
          <w:sz w:val="22"/>
          <w:szCs w:val="22"/>
        </w:rPr>
        <w:t>Wydatki</w:t>
      </w:r>
      <w:r w:rsidRPr="007244FA">
        <w:rPr>
          <w:rFonts w:asciiTheme="minorHAnsi" w:hAnsiTheme="minorHAnsi" w:cstheme="minorHAnsi"/>
          <w:sz w:val="22"/>
          <w:szCs w:val="22"/>
        </w:rPr>
        <w:t xml:space="preserve">  </w:t>
      </w:r>
      <w:r w:rsidRPr="007244FA">
        <w:rPr>
          <w:rFonts w:asciiTheme="minorHAnsi" w:hAnsiTheme="minorHAnsi" w:cstheme="minorHAnsi"/>
          <w:b/>
          <w:i/>
          <w:sz w:val="22"/>
          <w:szCs w:val="22"/>
        </w:rPr>
        <w:t xml:space="preserve">zwiększa się o kwotę 150.000,00 zł </w:t>
      </w:r>
    </w:p>
    <w:p w14:paraId="495FADFC" w14:textId="77777777" w:rsidR="007244FA" w:rsidRPr="007244FA" w:rsidRDefault="007244FA" w:rsidP="007244FA">
      <w:pPr>
        <w:pStyle w:val="Akapitzlist"/>
        <w:numPr>
          <w:ilvl w:val="0"/>
          <w:numId w:val="3"/>
        </w:numPr>
        <w:spacing w:after="0" w:line="240" w:lineRule="auto"/>
        <w:ind w:left="284" w:hanging="284"/>
        <w:rPr>
          <w:rFonts w:cstheme="minorHAnsi"/>
          <w:b/>
          <w:i/>
        </w:rPr>
      </w:pPr>
      <w:r w:rsidRPr="007244FA">
        <w:rPr>
          <w:rFonts w:cstheme="minorHAnsi"/>
          <w:b/>
        </w:rPr>
        <w:t>W dziale 801, rozdział 80101 w paragrafie:</w:t>
      </w:r>
    </w:p>
    <w:p w14:paraId="76A2764F" w14:textId="77777777" w:rsidR="007244FA" w:rsidRPr="007244FA" w:rsidRDefault="007244FA" w:rsidP="007244FA">
      <w:pPr>
        <w:pStyle w:val="Akapitzlist"/>
        <w:numPr>
          <w:ilvl w:val="0"/>
          <w:numId w:val="4"/>
        </w:numPr>
        <w:tabs>
          <w:tab w:val="left" w:pos="426"/>
        </w:tabs>
        <w:spacing w:after="0" w:line="240" w:lineRule="auto"/>
        <w:ind w:left="709" w:hanging="283"/>
        <w:rPr>
          <w:rFonts w:cstheme="minorHAnsi"/>
        </w:rPr>
      </w:pPr>
      <w:r w:rsidRPr="007244FA">
        <w:rPr>
          <w:rFonts w:cstheme="minorHAnsi"/>
        </w:rPr>
        <w:t xml:space="preserve">4210 zwiększono o kwotę </w:t>
      </w:r>
      <w:r w:rsidRPr="007244FA">
        <w:rPr>
          <w:rFonts w:cstheme="minorHAnsi"/>
          <w:b/>
        </w:rPr>
        <w:t>(+) 70.983</w:t>
      </w:r>
      <w:r w:rsidRPr="007244FA">
        <w:rPr>
          <w:rFonts w:cstheme="minorHAnsi"/>
          <w:b/>
          <w:i/>
        </w:rPr>
        <w:t>,95 zł,</w:t>
      </w:r>
    </w:p>
    <w:p w14:paraId="51A1A5C4" w14:textId="77777777" w:rsidR="007244FA" w:rsidRPr="007244FA" w:rsidRDefault="007244FA" w:rsidP="007244FA">
      <w:pPr>
        <w:pStyle w:val="Akapitzlist"/>
        <w:numPr>
          <w:ilvl w:val="0"/>
          <w:numId w:val="3"/>
        </w:numPr>
        <w:spacing w:after="0" w:line="240" w:lineRule="auto"/>
        <w:ind w:left="284" w:hanging="284"/>
        <w:rPr>
          <w:rFonts w:cstheme="minorHAnsi"/>
          <w:b/>
          <w:i/>
        </w:rPr>
      </w:pPr>
      <w:r w:rsidRPr="007244FA">
        <w:rPr>
          <w:rFonts w:cstheme="minorHAnsi"/>
          <w:b/>
        </w:rPr>
        <w:t>W dziale 801, rozdział 80104 w paragrafie:</w:t>
      </w:r>
    </w:p>
    <w:p w14:paraId="41612DCA" w14:textId="77777777" w:rsidR="007244FA" w:rsidRPr="007244FA" w:rsidRDefault="007244FA" w:rsidP="007244FA">
      <w:pPr>
        <w:pStyle w:val="Akapitzlist"/>
        <w:numPr>
          <w:ilvl w:val="0"/>
          <w:numId w:val="4"/>
        </w:numPr>
        <w:tabs>
          <w:tab w:val="left" w:pos="426"/>
        </w:tabs>
        <w:spacing w:after="0" w:line="240" w:lineRule="auto"/>
        <w:ind w:left="709" w:hanging="283"/>
        <w:rPr>
          <w:rFonts w:cstheme="minorHAnsi"/>
        </w:rPr>
      </w:pPr>
      <w:r w:rsidRPr="007244FA">
        <w:rPr>
          <w:rFonts w:cstheme="minorHAnsi"/>
        </w:rPr>
        <w:t xml:space="preserve">4210 zwiększono o kwotę </w:t>
      </w:r>
      <w:r w:rsidRPr="007244FA">
        <w:rPr>
          <w:rFonts w:cstheme="minorHAnsi"/>
          <w:b/>
          <w:i/>
        </w:rPr>
        <w:t>(+) 4.553,84 zł,</w:t>
      </w:r>
    </w:p>
    <w:p w14:paraId="48267334" w14:textId="77777777" w:rsidR="007244FA" w:rsidRPr="007244FA" w:rsidRDefault="007244FA" w:rsidP="007244FA">
      <w:pPr>
        <w:pStyle w:val="Akapitzlist"/>
        <w:numPr>
          <w:ilvl w:val="0"/>
          <w:numId w:val="3"/>
        </w:numPr>
        <w:spacing w:after="0" w:line="240" w:lineRule="auto"/>
        <w:ind w:left="284" w:hanging="284"/>
        <w:rPr>
          <w:rFonts w:cstheme="minorHAnsi"/>
          <w:b/>
        </w:rPr>
      </w:pPr>
      <w:r w:rsidRPr="007244FA">
        <w:rPr>
          <w:rFonts w:cstheme="minorHAnsi"/>
          <w:b/>
        </w:rPr>
        <w:t>w dziale 853, rozdział 85395 w paragrafie:</w:t>
      </w:r>
    </w:p>
    <w:p w14:paraId="061E5D0C" w14:textId="77777777" w:rsidR="007244FA" w:rsidRPr="007244FA" w:rsidRDefault="007244FA" w:rsidP="007244FA">
      <w:pPr>
        <w:pStyle w:val="Akapitzlist"/>
        <w:numPr>
          <w:ilvl w:val="0"/>
          <w:numId w:val="2"/>
        </w:numPr>
        <w:spacing w:after="0" w:line="240" w:lineRule="auto"/>
        <w:ind w:left="360"/>
        <w:rPr>
          <w:rFonts w:cstheme="minorHAnsi"/>
          <w:b/>
          <w:i/>
          <w:color w:val="FF0000"/>
        </w:rPr>
      </w:pPr>
      <w:r w:rsidRPr="007244FA">
        <w:rPr>
          <w:rFonts w:cstheme="minorHAnsi"/>
        </w:rPr>
        <w:t xml:space="preserve">4430 zwiększono o kwotę </w:t>
      </w:r>
      <w:r w:rsidRPr="007244FA">
        <w:rPr>
          <w:rFonts w:cstheme="minorHAnsi"/>
          <w:b/>
          <w:i/>
        </w:rPr>
        <w:t>(+)71.521,03 zł,</w:t>
      </w:r>
      <w:r w:rsidRPr="007244FA">
        <w:rPr>
          <w:rFonts w:cstheme="minorHAnsi"/>
        </w:rPr>
        <w:t xml:space="preserve"> </w:t>
      </w:r>
    </w:p>
    <w:p w14:paraId="55E44FF4" w14:textId="77777777" w:rsidR="007244FA" w:rsidRPr="007244FA" w:rsidRDefault="007244FA" w:rsidP="007244FA">
      <w:pPr>
        <w:pStyle w:val="Akapitzlist"/>
        <w:numPr>
          <w:ilvl w:val="0"/>
          <w:numId w:val="2"/>
        </w:numPr>
        <w:spacing w:after="0" w:line="240" w:lineRule="auto"/>
        <w:ind w:left="360"/>
        <w:rPr>
          <w:rFonts w:cstheme="minorHAnsi"/>
          <w:b/>
          <w:i/>
          <w:color w:val="FF0000"/>
        </w:rPr>
      </w:pPr>
      <w:r w:rsidRPr="007244FA">
        <w:rPr>
          <w:rFonts w:cstheme="minorHAnsi"/>
        </w:rPr>
        <w:t xml:space="preserve">4210 zwiększono o kwokę </w:t>
      </w:r>
      <w:r w:rsidRPr="007244FA">
        <w:rPr>
          <w:rFonts w:cstheme="minorHAnsi"/>
          <w:b/>
        </w:rPr>
        <w:t xml:space="preserve">(+) 2.941,18 zł </w:t>
      </w:r>
    </w:p>
    <w:p w14:paraId="32DC1F21" w14:textId="77777777" w:rsidR="007244FA" w:rsidRPr="007244FA" w:rsidRDefault="007244FA" w:rsidP="007244FA">
      <w:pPr>
        <w:ind w:left="360"/>
        <w:rPr>
          <w:rFonts w:asciiTheme="minorHAnsi" w:hAnsiTheme="minorHAnsi" w:cstheme="minorHAnsi"/>
          <w:b/>
          <w:i/>
          <w:color w:val="FF0000"/>
          <w:sz w:val="22"/>
          <w:szCs w:val="22"/>
        </w:rPr>
      </w:pPr>
    </w:p>
    <w:p w14:paraId="41A30683"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sz w:val="22"/>
          <w:szCs w:val="22"/>
        </w:rPr>
        <w:lastRenderedPageBreak/>
        <w:t xml:space="preserve">Przyjęcie autopoprawki spowoduje zmianę danych w   odpowiednich załącznikach  Uchwały budżetowej  </w:t>
      </w:r>
      <w:r w:rsidRPr="007244FA">
        <w:rPr>
          <w:rFonts w:asciiTheme="minorHAnsi" w:hAnsiTheme="minorHAnsi" w:cstheme="minorHAnsi"/>
          <w:i/>
          <w:sz w:val="22"/>
          <w:szCs w:val="22"/>
        </w:rPr>
        <w:t xml:space="preserve"> Gminy Rogoźno na 2022 r.            </w:t>
      </w:r>
    </w:p>
    <w:p w14:paraId="3DA0740D" w14:textId="77777777" w:rsidR="007244FA" w:rsidRDefault="00000000" w:rsidP="00A32DD1">
      <w:pPr>
        <w:spacing w:before="100" w:beforeAutospacing="1" w:after="100" w:afterAutospacing="1"/>
        <w:rPr>
          <w:rFonts w:asciiTheme="minorHAnsi" w:hAnsiTheme="minorHAnsi" w:cstheme="minorHAnsi"/>
          <w:sz w:val="22"/>
          <w:szCs w:val="22"/>
        </w:rPr>
      </w:pP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autopoprawka nr 2. </w:t>
      </w:r>
    </w:p>
    <w:p w14:paraId="2D170BFB"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sz w:val="22"/>
          <w:szCs w:val="22"/>
        </w:rPr>
        <w:t>W  wyniku dokonanej weryfikacji planu finansowego ustalono konieczność dokonania zmian w  planie  wydatków Gminy Rogoźno na 2022 rok:</w:t>
      </w:r>
    </w:p>
    <w:p w14:paraId="68337113" w14:textId="77777777" w:rsidR="007244FA" w:rsidRPr="007244FA" w:rsidRDefault="007244FA" w:rsidP="007244FA">
      <w:pPr>
        <w:rPr>
          <w:rFonts w:asciiTheme="minorHAnsi" w:hAnsiTheme="minorHAnsi" w:cstheme="minorHAnsi"/>
          <w:sz w:val="22"/>
          <w:szCs w:val="22"/>
        </w:rPr>
      </w:pPr>
    </w:p>
    <w:p w14:paraId="1885DE64" w14:textId="77777777" w:rsidR="007244FA" w:rsidRPr="007244FA" w:rsidRDefault="007244FA" w:rsidP="007244FA">
      <w:pPr>
        <w:rPr>
          <w:rFonts w:asciiTheme="minorHAnsi" w:hAnsiTheme="minorHAnsi" w:cstheme="minorHAnsi"/>
          <w:b/>
          <w:i/>
          <w:sz w:val="22"/>
          <w:szCs w:val="22"/>
        </w:rPr>
      </w:pPr>
      <w:r w:rsidRPr="007244FA">
        <w:rPr>
          <w:rFonts w:asciiTheme="minorHAnsi" w:hAnsiTheme="minorHAnsi" w:cstheme="minorHAnsi"/>
          <w:b/>
          <w:i/>
          <w:sz w:val="22"/>
          <w:szCs w:val="22"/>
        </w:rPr>
        <w:t>W planie wydatków</w:t>
      </w:r>
      <w:r w:rsidRPr="007244FA">
        <w:rPr>
          <w:rFonts w:asciiTheme="minorHAnsi" w:hAnsiTheme="minorHAnsi" w:cstheme="minorHAnsi"/>
          <w:sz w:val="22"/>
          <w:szCs w:val="22"/>
        </w:rPr>
        <w:t xml:space="preserve">  </w:t>
      </w:r>
      <w:r w:rsidRPr="007244FA">
        <w:rPr>
          <w:rFonts w:asciiTheme="minorHAnsi" w:hAnsiTheme="minorHAnsi" w:cstheme="minorHAnsi"/>
          <w:b/>
          <w:i/>
          <w:sz w:val="22"/>
          <w:szCs w:val="22"/>
        </w:rPr>
        <w:t>dokonano przeniesienia miedzy paragrafami na  kwotę(+/-)  212.593,30 zł</w:t>
      </w:r>
    </w:p>
    <w:p w14:paraId="62B158CD" w14:textId="77777777" w:rsidR="007244FA" w:rsidRPr="007244FA" w:rsidRDefault="007244FA" w:rsidP="007244FA">
      <w:pPr>
        <w:rPr>
          <w:rFonts w:asciiTheme="minorHAnsi" w:hAnsiTheme="minorHAnsi" w:cstheme="minorHAnsi"/>
          <w:b/>
          <w:i/>
          <w:sz w:val="22"/>
          <w:szCs w:val="22"/>
        </w:rPr>
      </w:pPr>
    </w:p>
    <w:p w14:paraId="48A88C56"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600, rozdział 60004 w paragrafach</w:t>
      </w:r>
      <w:r w:rsidRPr="007244FA">
        <w:rPr>
          <w:rFonts w:asciiTheme="minorHAnsi" w:hAnsiTheme="minorHAnsi" w:cstheme="minorHAnsi"/>
          <w:sz w:val="22"/>
          <w:szCs w:val="22"/>
        </w:rPr>
        <w:t>:</w:t>
      </w:r>
    </w:p>
    <w:p w14:paraId="051C8D3F"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2310 zmniejszono o kwotę </w:t>
      </w:r>
      <w:r w:rsidRPr="007244FA">
        <w:rPr>
          <w:rFonts w:cstheme="minorHAnsi"/>
          <w:b/>
          <w:i/>
        </w:rPr>
        <w:t>(-)191.600,00 zł,</w:t>
      </w:r>
    </w:p>
    <w:p w14:paraId="336360BC" w14:textId="77777777" w:rsidR="007244FA" w:rsidRPr="007244FA" w:rsidRDefault="007244FA" w:rsidP="007244FA">
      <w:pPr>
        <w:rPr>
          <w:rFonts w:asciiTheme="minorHAnsi" w:hAnsiTheme="minorHAnsi" w:cstheme="minorHAnsi"/>
          <w:i/>
          <w:sz w:val="22"/>
          <w:szCs w:val="22"/>
        </w:rPr>
      </w:pPr>
    </w:p>
    <w:p w14:paraId="0682E4A4"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600, rozdział 60016 w paragrafach</w:t>
      </w:r>
      <w:r w:rsidRPr="007244FA">
        <w:rPr>
          <w:rFonts w:asciiTheme="minorHAnsi" w:hAnsiTheme="minorHAnsi" w:cstheme="minorHAnsi"/>
          <w:sz w:val="22"/>
          <w:szCs w:val="22"/>
        </w:rPr>
        <w:t>:</w:t>
      </w:r>
    </w:p>
    <w:p w14:paraId="668A20F9"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zwiększono o kwotę </w:t>
      </w:r>
      <w:r w:rsidRPr="007244FA">
        <w:rPr>
          <w:rFonts w:cstheme="minorHAnsi"/>
          <w:b/>
          <w:i/>
        </w:rPr>
        <w:t>(+)60.000,00 zł,</w:t>
      </w:r>
    </w:p>
    <w:p w14:paraId="5C1FCF8A"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6050 zmniejszono o kwotę (-) 10.000,00 zł zadanie pn. – Dokumentacja do projektu Przebudowy dróg na terenie Gminy Rogoźni,</w:t>
      </w:r>
    </w:p>
    <w:p w14:paraId="4B69CE3A"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6050 zwiększono o kwotę (+) 10.000,00 zł na zadanie pn. Dokumentacja budowy dróg na terenie Gminy Rogoźno ul. Południowa wraz z odwodnieniem </w:t>
      </w:r>
    </w:p>
    <w:p w14:paraId="351972E5" w14:textId="77777777" w:rsidR="007244FA" w:rsidRPr="007244FA" w:rsidRDefault="007244FA" w:rsidP="007244FA">
      <w:pPr>
        <w:rPr>
          <w:rFonts w:asciiTheme="minorHAnsi" w:hAnsiTheme="minorHAnsi" w:cstheme="minorHAnsi"/>
          <w:i/>
          <w:color w:val="FF0000"/>
          <w:sz w:val="22"/>
          <w:szCs w:val="22"/>
        </w:rPr>
      </w:pPr>
    </w:p>
    <w:p w14:paraId="2C597D48"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900, rozdział 90015 w paragrafie</w:t>
      </w:r>
      <w:r w:rsidRPr="007244FA">
        <w:rPr>
          <w:rFonts w:asciiTheme="minorHAnsi" w:hAnsiTheme="minorHAnsi" w:cstheme="minorHAnsi"/>
          <w:sz w:val="22"/>
          <w:szCs w:val="22"/>
        </w:rPr>
        <w:t>:</w:t>
      </w:r>
    </w:p>
    <w:p w14:paraId="0027EE94"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zwiększono o kwotę </w:t>
      </w:r>
      <w:r w:rsidRPr="007244FA">
        <w:rPr>
          <w:rFonts w:cstheme="minorHAnsi"/>
          <w:b/>
          <w:i/>
        </w:rPr>
        <w:t>(+)55.000,00 zł, Oświetlenie świąteczne</w:t>
      </w:r>
    </w:p>
    <w:p w14:paraId="16F858D1"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900, rozdział 90095 w paragrafie</w:t>
      </w:r>
      <w:r w:rsidRPr="007244FA">
        <w:rPr>
          <w:rFonts w:asciiTheme="minorHAnsi" w:hAnsiTheme="minorHAnsi" w:cstheme="minorHAnsi"/>
          <w:sz w:val="22"/>
          <w:szCs w:val="22"/>
        </w:rPr>
        <w:t>:</w:t>
      </w:r>
    </w:p>
    <w:p w14:paraId="5074147B"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zwiększono o kwotę </w:t>
      </w:r>
      <w:r w:rsidRPr="007244FA">
        <w:rPr>
          <w:rFonts w:cstheme="minorHAnsi"/>
          <w:b/>
          <w:i/>
        </w:rPr>
        <w:t>(+)5.000,00 zł, Targowisko</w:t>
      </w:r>
    </w:p>
    <w:p w14:paraId="104290A1" w14:textId="77777777" w:rsidR="007244FA" w:rsidRPr="007244FA" w:rsidRDefault="007244FA" w:rsidP="007244FA">
      <w:pPr>
        <w:rPr>
          <w:rFonts w:asciiTheme="minorHAnsi" w:hAnsiTheme="minorHAnsi" w:cstheme="minorHAnsi"/>
          <w:i/>
          <w:color w:val="FF0000"/>
          <w:sz w:val="22"/>
          <w:szCs w:val="22"/>
        </w:rPr>
      </w:pPr>
    </w:p>
    <w:p w14:paraId="64B3234A"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750, rozdział 75023 w paragrafie</w:t>
      </w:r>
      <w:r w:rsidRPr="007244FA">
        <w:rPr>
          <w:rFonts w:asciiTheme="minorHAnsi" w:hAnsiTheme="minorHAnsi" w:cstheme="minorHAnsi"/>
          <w:sz w:val="22"/>
          <w:szCs w:val="22"/>
        </w:rPr>
        <w:t>:</w:t>
      </w:r>
    </w:p>
    <w:p w14:paraId="475DAD91"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zwiększono o kwotę </w:t>
      </w:r>
      <w:r w:rsidRPr="007244FA">
        <w:rPr>
          <w:rFonts w:cstheme="minorHAnsi"/>
          <w:b/>
          <w:i/>
        </w:rPr>
        <w:t>(+)20.000,00 zł,</w:t>
      </w:r>
    </w:p>
    <w:p w14:paraId="6FD86BCA"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801, rozdział 80101 w paragrafie</w:t>
      </w:r>
      <w:r w:rsidRPr="007244FA">
        <w:rPr>
          <w:rFonts w:asciiTheme="minorHAnsi" w:hAnsiTheme="minorHAnsi" w:cstheme="minorHAnsi"/>
          <w:sz w:val="22"/>
          <w:szCs w:val="22"/>
        </w:rPr>
        <w:t>:</w:t>
      </w:r>
    </w:p>
    <w:p w14:paraId="5CAC1599"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6050 zwiększono o kwotę </w:t>
      </w:r>
      <w:r w:rsidRPr="007244FA">
        <w:rPr>
          <w:rFonts w:cstheme="minorHAnsi"/>
          <w:b/>
          <w:i/>
        </w:rPr>
        <w:t>(+) 51.200,00 zł  w tym:</w:t>
      </w:r>
    </w:p>
    <w:p w14:paraId="50C57A1A" w14:textId="77777777" w:rsidR="007244FA" w:rsidRPr="007244FA" w:rsidRDefault="007244FA" w:rsidP="007244FA">
      <w:pPr>
        <w:pStyle w:val="Akapitzlist"/>
        <w:spacing w:after="0" w:line="240" w:lineRule="auto"/>
        <w:ind w:left="709"/>
        <w:rPr>
          <w:rFonts w:cstheme="minorHAnsi"/>
          <w:i/>
        </w:rPr>
      </w:pPr>
      <w:r w:rsidRPr="007244FA">
        <w:rPr>
          <w:rFonts w:cstheme="minorHAnsi"/>
          <w:b/>
          <w:i/>
        </w:rPr>
        <w:t xml:space="preserve">- </w:t>
      </w:r>
      <w:r w:rsidRPr="007244FA">
        <w:rPr>
          <w:rFonts w:cstheme="minorHAnsi"/>
          <w:i/>
        </w:rPr>
        <w:t>wykonanie deski do skoku w dal dla bieżni w Szkole Podstawowej nr 3 w Rogoźni – kwota 6.200,00 zł,</w:t>
      </w:r>
    </w:p>
    <w:p w14:paraId="42EA2A63" w14:textId="77777777" w:rsidR="007244FA" w:rsidRPr="007244FA" w:rsidRDefault="007244FA" w:rsidP="007244FA">
      <w:pPr>
        <w:pStyle w:val="Akapitzlist"/>
        <w:spacing w:after="0" w:line="240" w:lineRule="auto"/>
        <w:ind w:left="709"/>
        <w:rPr>
          <w:rFonts w:cstheme="minorHAnsi"/>
        </w:rPr>
      </w:pPr>
      <w:r w:rsidRPr="007244FA">
        <w:rPr>
          <w:rFonts w:cstheme="minorHAnsi"/>
          <w:i/>
        </w:rPr>
        <w:t xml:space="preserve">- Adaptacja pomieszczeń szkolnych SP w Gościejewie na oddział przedszkolny w Tarnowie  - kwota 45.000,00 zł     </w:t>
      </w:r>
    </w:p>
    <w:p w14:paraId="2C68E3DE"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855, rozdział 85516 w paragrafach</w:t>
      </w:r>
      <w:r w:rsidRPr="007244FA">
        <w:rPr>
          <w:rFonts w:asciiTheme="minorHAnsi" w:hAnsiTheme="minorHAnsi" w:cstheme="minorHAnsi"/>
          <w:sz w:val="22"/>
          <w:szCs w:val="22"/>
        </w:rPr>
        <w:t>:</w:t>
      </w:r>
    </w:p>
    <w:p w14:paraId="4EFA9590"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4210 zwiększono o kwotę (+)2.193,30 zł,</w:t>
      </w:r>
    </w:p>
    <w:p w14:paraId="7E488DF3"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4260 zmniejszono o kwotę (-)1.000,00 zł,</w:t>
      </w:r>
    </w:p>
    <w:p w14:paraId="407A9EE9"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4280 zmniejszono o kwotę (-) 600,00 zł,</w:t>
      </w:r>
    </w:p>
    <w:p w14:paraId="3B2F1F65"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4300 zwiększono o kwotę (+) 2.600,00 zł,</w:t>
      </w:r>
    </w:p>
    <w:p w14:paraId="19D43BDD"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4700 zmniejszono o kwotę (-) 2.000,00 zł,</w:t>
      </w:r>
    </w:p>
    <w:p w14:paraId="7E093C69"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lastRenderedPageBreak/>
        <w:t>6060 zmniejszono o kwotę (-) 1.193,30 zł</w:t>
      </w:r>
    </w:p>
    <w:p w14:paraId="435F9203"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921, rozdział 92109 w paragrafie</w:t>
      </w:r>
      <w:r w:rsidRPr="007244FA">
        <w:rPr>
          <w:rFonts w:asciiTheme="minorHAnsi" w:hAnsiTheme="minorHAnsi" w:cstheme="minorHAnsi"/>
          <w:sz w:val="22"/>
          <w:szCs w:val="22"/>
        </w:rPr>
        <w:t>:</w:t>
      </w:r>
    </w:p>
    <w:p w14:paraId="44715F52"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zwiększono o kwotę </w:t>
      </w:r>
      <w:r w:rsidRPr="007244FA">
        <w:rPr>
          <w:rFonts w:cstheme="minorHAnsi"/>
          <w:b/>
          <w:i/>
        </w:rPr>
        <w:t xml:space="preserve">(+)6.600,00 zł, </w:t>
      </w:r>
      <w:r w:rsidRPr="007244FA">
        <w:rPr>
          <w:rFonts w:cstheme="minorHAnsi"/>
          <w:i/>
        </w:rPr>
        <w:t>przegląd świetlic</w:t>
      </w:r>
    </w:p>
    <w:p w14:paraId="4C62ABA6" w14:textId="77777777" w:rsidR="007244FA" w:rsidRPr="007244FA" w:rsidRDefault="007244FA" w:rsidP="007244FA">
      <w:pPr>
        <w:rPr>
          <w:rFonts w:asciiTheme="minorHAnsi" w:hAnsiTheme="minorHAnsi" w:cstheme="minorHAnsi"/>
          <w:sz w:val="22"/>
          <w:szCs w:val="22"/>
        </w:rPr>
      </w:pPr>
      <w:r w:rsidRPr="007244FA">
        <w:rPr>
          <w:rFonts w:asciiTheme="minorHAnsi" w:hAnsiTheme="minorHAnsi" w:cstheme="minorHAnsi"/>
          <w:b/>
          <w:sz w:val="22"/>
          <w:szCs w:val="22"/>
        </w:rPr>
        <w:t>w dziale 926, rozdział 92601 w paragrafie</w:t>
      </w:r>
      <w:r w:rsidRPr="007244FA">
        <w:rPr>
          <w:rFonts w:asciiTheme="minorHAnsi" w:hAnsiTheme="minorHAnsi" w:cstheme="minorHAnsi"/>
          <w:sz w:val="22"/>
          <w:szCs w:val="22"/>
        </w:rPr>
        <w:t>:</w:t>
      </w:r>
    </w:p>
    <w:p w14:paraId="005FD780" w14:textId="77777777" w:rsidR="007244FA" w:rsidRPr="007244FA" w:rsidRDefault="007244FA" w:rsidP="007244FA">
      <w:pPr>
        <w:pStyle w:val="Akapitzlist"/>
        <w:numPr>
          <w:ilvl w:val="0"/>
          <w:numId w:val="6"/>
        </w:numPr>
        <w:spacing w:after="0" w:line="240" w:lineRule="auto"/>
        <w:ind w:left="709" w:hanging="349"/>
        <w:rPr>
          <w:rFonts w:cstheme="minorHAnsi"/>
        </w:rPr>
      </w:pPr>
      <w:r w:rsidRPr="007244FA">
        <w:rPr>
          <w:rFonts w:cstheme="minorHAnsi"/>
        </w:rPr>
        <w:t xml:space="preserve">4300 zmniejszono o kwotę </w:t>
      </w:r>
      <w:r w:rsidRPr="007244FA">
        <w:rPr>
          <w:rFonts w:cstheme="minorHAnsi"/>
          <w:b/>
          <w:i/>
        </w:rPr>
        <w:t>(-)6.200,00 zł,</w:t>
      </w:r>
    </w:p>
    <w:p w14:paraId="09B0B60C" w14:textId="77777777" w:rsidR="00AA3959" w:rsidRDefault="00AA3959" w:rsidP="008A089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radny Paweł Wojciechowski poprosił o wyjaśnienie sprawy kosztów oświetlenia świątecznego, aby mieszkańcy usłyszeli dlaczego ulice nie będą tak oświetlone jak w zeszłym roku?</w:t>
      </w:r>
    </w:p>
    <w:p w14:paraId="02794700" w14:textId="77777777" w:rsidR="00AA3959" w:rsidRDefault="00AA3959" w:rsidP="008A089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Pani kierownik Dorota Ślachciak poinformowała, że wynajem oświetlenia w zeszłym roku wynosił ok 90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w tym roku zaplanowane jest że będą znajdowały się dwie choinki, jednak na Pl. Powstańców, a druga na Pl. Karola, koszt wynajmu oscyluje w granicy 55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w:t>
      </w:r>
    </w:p>
    <w:p w14:paraId="44606BC0" w14:textId="77777777" w:rsidR="00684890" w:rsidRDefault="00AA3959" w:rsidP="008A089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 Kutka zapytał, na jak długo jest wynajem choinek i od kiedy będą one postawione</w:t>
      </w:r>
      <w:r w:rsidR="00684890">
        <w:rPr>
          <w:rFonts w:asciiTheme="minorHAnsi" w:hAnsiTheme="minorHAnsi" w:cstheme="minorHAnsi"/>
          <w:sz w:val="22"/>
          <w:szCs w:val="22"/>
        </w:rPr>
        <w:t>?</w:t>
      </w:r>
    </w:p>
    <w:p w14:paraId="00AE7357" w14:textId="77777777" w:rsidR="00684890" w:rsidRDefault="00684890" w:rsidP="008A089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Pani kierownik określiła, że podobnie jak w zeszłym roku wynajem będzie do końca stycznia, a choinki znajdą się na placu na początku grudnia.</w:t>
      </w:r>
    </w:p>
    <w:p w14:paraId="6C69107A" w14:textId="420E8E59" w:rsidR="00CC606F" w:rsidRPr="008A089C" w:rsidRDefault="00684890" w:rsidP="008A089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dodał, że wystarczyło powiedzieć, że w związku z rosnącymi cenami ograniczenie wystroju świątecznego sprowadza się do dwóch choinek.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 xml:space="preserve">autopoprawka nr 3. </w:t>
      </w:r>
    </w:p>
    <w:p w14:paraId="15A9F8FB"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Dochody  zwiększono o kwotę  875,00 zł</w:t>
      </w:r>
    </w:p>
    <w:p w14:paraId="34C174F3"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W dziale 900, rozdział 90005 w paragrafie:</w:t>
      </w:r>
    </w:p>
    <w:p w14:paraId="7CB057DB" w14:textId="77777777" w:rsidR="00CC606F" w:rsidRPr="00CC606F" w:rsidRDefault="00CC606F" w:rsidP="00CC606F">
      <w:pPr>
        <w:pStyle w:val="Akapitzlist"/>
        <w:numPr>
          <w:ilvl w:val="0"/>
          <w:numId w:val="2"/>
        </w:numPr>
        <w:spacing w:after="0" w:line="240" w:lineRule="auto"/>
        <w:rPr>
          <w:rFonts w:cstheme="minorHAnsi"/>
        </w:rPr>
      </w:pPr>
      <w:r w:rsidRPr="00CC606F">
        <w:rPr>
          <w:rFonts w:cstheme="minorHAnsi"/>
        </w:rPr>
        <w:t xml:space="preserve">2460 zwiększono o kwotę </w:t>
      </w:r>
      <w:r w:rsidRPr="00CC606F">
        <w:rPr>
          <w:rFonts w:cstheme="minorHAnsi"/>
          <w:b/>
          <w:i/>
        </w:rPr>
        <w:t xml:space="preserve">(+) 875,00 zł </w:t>
      </w:r>
      <w:r w:rsidRPr="00CC606F">
        <w:rPr>
          <w:rFonts w:cstheme="minorHAnsi"/>
          <w:i/>
        </w:rPr>
        <w:t>Otrzymane środki na pokrycie kosztów ponoszonych przez Gminę przy wdrażaniu Programu Priorytetowego Czyste Powietrze.</w:t>
      </w:r>
    </w:p>
    <w:p w14:paraId="142754A3" w14:textId="77777777" w:rsidR="00CC606F" w:rsidRPr="00CC606F" w:rsidRDefault="00CC606F" w:rsidP="00CC606F">
      <w:pPr>
        <w:pStyle w:val="Akapitzlist"/>
        <w:spacing w:after="0" w:line="240" w:lineRule="auto"/>
        <w:ind w:left="765"/>
        <w:rPr>
          <w:rFonts w:cstheme="minorHAnsi"/>
        </w:rPr>
      </w:pPr>
    </w:p>
    <w:p w14:paraId="43E6B03B"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Wydatki  zwiększono o kwotę  875,00 zł</w:t>
      </w:r>
    </w:p>
    <w:p w14:paraId="0403980F"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W dziale 852, rozdział 85295 w paragrafach:</w:t>
      </w:r>
    </w:p>
    <w:p w14:paraId="18ED3C03" w14:textId="77777777" w:rsidR="00CC606F" w:rsidRPr="00CC606F" w:rsidRDefault="00CC606F" w:rsidP="00CC606F">
      <w:pPr>
        <w:pStyle w:val="Akapitzlist"/>
        <w:numPr>
          <w:ilvl w:val="0"/>
          <w:numId w:val="2"/>
        </w:numPr>
        <w:spacing w:after="0" w:line="240" w:lineRule="auto"/>
        <w:rPr>
          <w:rFonts w:cstheme="minorHAnsi"/>
        </w:rPr>
      </w:pPr>
      <w:r w:rsidRPr="00CC606F">
        <w:rPr>
          <w:rFonts w:cstheme="minorHAnsi"/>
        </w:rPr>
        <w:t>4010 zwiększono o kwotę (+) 250,94 zł,</w:t>
      </w:r>
    </w:p>
    <w:p w14:paraId="6023FA48" w14:textId="77777777" w:rsidR="00CC606F" w:rsidRPr="00CC606F" w:rsidRDefault="00CC606F" w:rsidP="00CC606F">
      <w:pPr>
        <w:pStyle w:val="Akapitzlist"/>
        <w:numPr>
          <w:ilvl w:val="0"/>
          <w:numId w:val="2"/>
        </w:numPr>
        <w:spacing w:after="0" w:line="240" w:lineRule="auto"/>
        <w:rPr>
          <w:rFonts w:cstheme="minorHAnsi"/>
        </w:rPr>
      </w:pPr>
      <w:r w:rsidRPr="00CC606F">
        <w:rPr>
          <w:rFonts w:cstheme="minorHAnsi"/>
        </w:rPr>
        <w:t>4110 zwiększono o kwotę (+) 42,91 zł,</w:t>
      </w:r>
    </w:p>
    <w:p w14:paraId="5F458907" w14:textId="77777777" w:rsidR="00CC606F" w:rsidRPr="00CC606F" w:rsidRDefault="00CC606F" w:rsidP="00CC606F">
      <w:pPr>
        <w:pStyle w:val="Akapitzlist"/>
        <w:numPr>
          <w:ilvl w:val="0"/>
          <w:numId w:val="2"/>
        </w:numPr>
        <w:spacing w:after="0" w:line="240" w:lineRule="auto"/>
        <w:rPr>
          <w:rFonts w:cstheme="minorHAnsi"/>
        </w:rPr>
      </w:pPr>
      <w:r w:rsidRPr="00CC606F">
        <w:rPr>
          <w:rFonts w:cstheme="minorHAnsi"/>
        </w:rPr>
        <w:t>4120 zwiększono o kwotę (+) 6,15 zł,</w:t>
      </w:r>
    </w:p>
    <w:p w14:paraId="09A6A877"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W dziale 900, rozdział90005 w paragrafach:</w:t>
      </w:r>
    </w:p>
    <w:p w14:paraId="59998551" w14:textId="77777777" w:rsidR="00CC606F" w:rsidRPr="00CC606F" w:rsidRDefault="00CC606F" w:rsidP="00CC606F">
      <w:pPr>
        <w:pStyle w:val="Akapitzlist"/>
        <w:numPr>
          <w:ilvl w:val="0"/>
          <w:numId w:val="2"/>
        </w:numPr>
        <w:spacing w:after="0" w:line="240" w:lineRule="auto"/>
        <w:rPr>
          <w:rFonts w:cstheme="minorHAnsi"/>
        </w:rPr>
      </w:pPr>
      <w:r w:rsidRPr="00CC606F">
        <w:rPr>
          <w:rFonts w:cstheme="minorHAnsi"/>
        </w:rPr>
        <w:t>4220 zwiększono o kwotę (+) 575,00 zł,</w:t>
      </w:r>
    </w:p>
    <w:p w14:paraId="1578EC9C" w14:textId="77777777" w:rsidR="00CC606F" w:rsidRPr="00CC606F" w:rsidRDefault="00CC606F" w:rsidP="00CC606F">
      <w:pPr>
        <w:rPr>
          <w:rFonts w:cstheme="minorHAnsi"/>
        </w:rPr>
      </w:pPr>
    </w:p>
    <w:p w14:paraId="5B19D863" w14:textId="77777777" w:rsidR="00CC606F" w:rsidRPr="00CC606F" w:rsidRDefault="00CC606F" w:rsidP="00CC606F">
      <w:pPr>
        <w:pStyle w:val="Akapitzlist"/>
        <w:spacing w:after="0" w:line="240" w:lineRule="auto"/>
        <w:rPr>
          <w:rFonts w:cstheme="minorHAnsi"/>
          <w:b/>
          <w:i/>
        </w:rPr>
      </w:pPr>
    </w:p>
    <w:p w14:paraId="45CE4B8D" w14:textId="77777777" w:rsidR="00CC606F" w:rsidRDefault="00CC606F" w:rsidP="00CC606F">
      <w:pPr>
        <w:rPr>
          <w:rFonts w:asciiTheme="minorHAnsi" w:hAnsiTheme="minorHAnsi" w:cstheme="minorHAnsi"/>
          <w:sz w:val="22"/>
          <w:szCs w:val="22"/>
        </w:rPr>
      </w:pPr>
      <w:r w:rsidRPr="00CC606F">
        <w:rPr>
          <w:rFonts w:asciiTheme="minorHAnsi" w:hAnsiTheme="minorHAnsi" w:cstheme="minorHAnsi"/>
          <w:sz w:val="22"/>
          <w:szCs w:val="22"/>
        </w:rPr>
        <w:t xml:space="preserve">Przyjęcie autopoprawki spowoduje zmianę danych w   odpowiednich załącznikach  Uchwały budżetowej  </w:t>
      </w:r>
      <w:r w:rsidRPr="00CC606F">
        <w:rPr>
          <w:rFonts w:asciiTheme="minorHAnsi" w:hAnsiTheme="minorHAnsi" w:cstheme="minorHAnsi"/>
          <w:i/>
          <w:sz w:val="22"/>
          <w:szCs w:val="22"/>
        </w:rPr>
        <w:t xml:space="preserve"> Gminy Rogoźno na 2022 r.         </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lastRenderedPageBreak/>
        <w:br/>
      </w:r>
      <w:r w:rsidR="00000000" w:rsidRPr="00D04B88">
        <w:rPr>
          <w:rStyle w:val="Pogrubienie"/>
          <w:rFonts w:asciiTheme="minorHAnsi" w:hAnsiTheme="minorHAnsi" w:cstheme="minorHAnsi"/>
          <w:sz w:val="22"/>
          <w:szCs w:val="22"/>
          <w:u w:val="single"/>
        </w:rPr>
        <w:t>Wyniki głosowania</w:t>
      </w:r>
      <w:r w:rsidR="00000000" w:rsidRPr="00D04B88">
        <w:rPr>
          <w:rFonts w:asciiTheme="minorHAnsi" w:hAnsiTheme="minorHAnsi" w:cstheme="minorHAnsi"/>
          <w:sz w:val="22"/>
          <w:szCs w:val="22"/>
        </w:rPr>
        <w:br/>
        <w:t>ZA: 14, PRZECIW: 0, WSTRZYMUJĘ SIĘ: 0, BRAK GŁOSU: 0, NIEOBECNI: 1</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u w:val="single"/>
        </w:rPr>
        <w:t>Wyniki imienne:</w:t>
      </w:r>
      <w:r w:rsidR="00000000" w:rsidRPr="00D04B88">
        <w:rPr>
          <w:rFonts w:asciiTheme="minorHAnsi" w:hAnsiTheme="minorHAnsi" w:cstheme="minorHAnsi"/>
          <w:sz w:val="22"/>
          <w:szCs w:val="22"/>
        </w:rPr>
        <w:br/>
        <w:t>ZA (14)</w:t>
      </w:r>
      <w:r w:rsidR="00000000" w:rsidRPr="00D04B88">
        <w:rPr>
          <w:rFonts w:asciiTheme="minorHAnsi" w:hAnsiTheme="minorHAnsi" w:cstheme="minorHAnsi"/>
          <w:sz w:val="22"/>
          <w:szCs w:val="22"/>
        </w:rPr>
        <w:br/>
        <w:t xml:space="preserve">Zbigniew Tomasz </w:t>
      </w:r>
      <w:proofErr w:type="spellStart"/>
      <w:r w:rsidR="00000000" w:rsidRPr="00D04B88">
        <w:rPr>
          <w:rFonts w:asciiTheme="minorHAnsi" w:hAnsiTheme="minorHAnsi" w:cstheme="minorHAnsi"/>
          <w:sz w:val="22"/>
          <w:szCs w:val="22"/>
        </w:rPr>
        <w:t>Chudzicki</w:t>
      </w:r>
      <w:proofErr w:type="spellEnd"/>
      <w:r w:rsidR="00000000" w:rsidRPr="00D04B88">
        <w:rPr>
          <w:rFonts w:asciiTheme="minorHAnsi" w:hAnsiTheme="minorHAnsi" w:cstheme="minorHAnsi"/>
          <w:sz w:val="22"/>
          <w:szCs w:val="22"/>
        </w:rPr>
        <w:t xml:space="preserve">, Henryk Janus, Roman Kinach , Longina Maria Kolanowska, Sebastian Mirosław Kupidura, Hubert </w:t>
      </w:r>
      <w:proofErr w:type="spellStart"/>
      <w:r w:rsidR="00000000" w:rsidRPr="00D04B88">
        <w:rPr>
          <w:rFonts w:asciiTheme="minorHAnsi" w:hAnsiTheme="minorHAnsi" w:cstheme="minorHAnsi"/>
          <w:sz w:val="22"/>
          <w:szCs w:val="22"/>
        </w:rPr>
        <w:t>Kuszak</w:t>
      </w:r>
      <w:proofErr w:type="spellEnd"/>
      <w:r w:rsidR="00000000" w:rsidRPr="00D04B88">
        <w:rPr>
          <w:rFonts w:asciiTheme="minorHAnsi" w:hAnsiTheme="minorHAnsi" w:cstheme="minorHAnsi"/>
          <w:sz w:val="22"/>
          <w:szCs w:val="22"/>
        </w:rPr>
        <w:t xml:space="preserve">, Maciej Adam Kutka, Jarosław Łatka, Adam Nadolny, Krzysztof Nikodem, Bartosz </w:t>
      </w:r>
      <w:proofErr w:type="spellStart"/>
      <w:r w:rsidR="00000000" w:rsidRPr="00D04B88">
        <w:rPr>
          <w:rFonts w:asciiTheme="minorHAnsi" w:hAnsiTheme="minorHAnsi" w:cstheme="minorHAnsi"/>
          <w:sz w:val="22"/>
          <w:szCs w:val="22"/>
        </w:rPr>
        <w:t>Perlicjan</w:t>
      </w:r>
      <w:proofErr w:type="spellEnd"/>
      <w:r w:rsidR="00000000" w:rsidRPr="00D04B88">
        <w:rPr>
          <w:rFonts w:asciiTheme="minorHAnsi" w:hAnsiTheme="minorHAnsi" w:cstheme="minorHAnsi"/>
          <w:sz w:val="22"/>
          <w:szCs w:val="22"/>
        </w:rPr>
        <w:t xml:space="preserve">, Paweł Wojciechowski, Ewa Teresa Wysocka, Łukasz Andrzej </w:t>
      </w:r>
      <w:proofErr w:type="spellStart"/>
      <w:r w:rsidR="00000000" w:rsidRPr="00D04B88">
        <w:rPr>
          <w:rFonts w:asciiTheme="minorHAnsi" w:hAnsiTheme="minorHAnsi" w:cstheme="minorHAnsi"/>
          <w:sz w:val="22"/>
          <w:szCs w:val="22"/>
        </w:rPr>
        <w:t>Zaranek</w:t>
      </w:r>
      <w:proofErr w:type="spellEnd"/>
      <w:r w:rsidR="00000000" w:rsidRPr="00D04B88">
        <w:rPr>
          <w:rFonts w:asciiTheme="minorHAnsi" w:hAnsiTheme="minorHAnsi" w:cstheme="minorHAnsi"/>
          <w:sz w:val="22"/>
          <w:szCs w:val="22"/>
        </w:rPr>
        <w:br/>
        <w:t>NIEOBECNI (1)</w:t>
      </w:r>
      <w:r w:rsidR="00000000" w:rsidRPr="00D04B88">
        <w:rPr>
          <w:rFonts w:asciiTheme="minorHAnsi" w:hAnsiTheme="minorHAnsi" w:cstheme="minorHAnsi"/>
          <w:sz w:val="22"/>
          <w:szCs w:val="22"/>
        </w:rPr>
        <w:br/>
        <w:t xml:space="preserve">Katarzyna </w:t>
      </w:r>
      <w:proofErr w:type="spellStart"/>
      <w:r w:rsidR="00000000" w:rsidRPr="00D04B88">
        <w:rPr>
          <w:rFonts w:asciiTheme="minorHAnsi" w:hAnsiTheme="minorHAnsi" w:cstheme="minorHAnsi"/>
          <w:sz w:val="22"/>
          <w:szCs w:val="22"/>
        </w:rPr>
        <w:t>Erenc</w:t>
      </w:r>
      <w:proofErr w:type="spellEnd"/>
      <w:r w:rsidR="00000000" w:rsidRPr="00D04B88">
        <w:rPr>
          <w:rFonts w:asciiTheme="minorHAnsi" w:hAnsiTheme="minorHAnsi" w:cstheme="minorHAnsi"/>
          <w:sz w:val="22"/>
          <w:szCs w:val="22"/>
        </w:rPr>
        <w:t>-Szpek</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b/>
          <w:bCs/>
          <w:sz w:val="22"/>
          <w:szCs w:val="22"/>
          <w:u w:val="single"/>
        </w:rPr>
        <w:t>Głosowano w sprawie:</w:t>
      </w:r>
      <w:r w:rsidR="00000000" w:rsidRPr="00D04B88">
        <w:rPr>
          <w:rFonts w:asciiTheme="minorHAnsi" w:hAnsiTheme="minorHAnsi" w:cstheme="minorHAnsi"/>
          <w:sz w:val="22"/>
          <w:szCs w:val="22"/>
        </w:rPr>
        <w:br/>
        <w:t>autopoprawka nr 4.</w:t>
      </w:r>
    </w:p>
    <w:p w14:paraId="1140DDAA" w14:textId="77777777" w:rsidR="00CC606F" w:rsidRDefault="00CC606F" w:rsidP="00CC606F">
      <w:pPr>
        <w:rPr>
          <w:rFonts w:asciiTheme="minorHAnsi" w:hAnsiTheme="minorHAnsi" w:cstheme="minorHAnsi"/>
          <w:sz w:val="22"/>
          <w:szCs w:val="22"/>
        </w:rPr>
      </w:pPr>
    </w:p>
    <w:p w14:paraId="30C6A81C" w14:textId="77777777" w:rsidR="00CC606F" w:rsidRPr="00CC606F" w:rsidRDefault="00000000" w:rsidP="00CC606F">
      <w:pPr>
        <w:rPr>
          <w:rFonts w:asciiTheme="minorHAnsi" w:hAnsiTheme="minorHAnsi" w:cstheme="minorHAnsi"/>
          <w:sz w:val="22"/>
          <w:szCs w:val="22"/>
        </w:rPr>
      </w:pPr>
      <w:r w:rsidRPr="00CC606F">
        <w:rPr>
          <w:rFonts w:asciiTheme="minorHAnsi" w:hAnsiTheme="minorHAnsi" w:cstheme="minorHAnsi"/>
          <w:sz w:val="22"/>
          <w:szCs w:val="22"/>
        </w:rPr>
        <w:t xml:space="preserve"> </w:t>
      </w:r>
      <w:r w:rsidR="00CC606F" w:rsidRPr="00CC606F">
        <w:rPr>
          <w:rFonts w:asciiTheme="minorHAnsi" w:hAnsiTheme="minorHAnsi" w:cstheme="minorHAnsi"/>
          <w:sz w:val="22"/>
          <w:szCs w:val="22"/>
        </w:rPr>
        <w:t>Wprowadza się zmiany w planie    wydatków Gminy Rogoźno . Zmiana dotyczy przeniesienia środków związanych z zakupem namiotów pneumatycznych 2 szt. i balonów  pneumatycznych 2 szt.</w:t>
      </w:r>
    </w:p>
    <w:p w14:paraId="502C1668" w14:textId="77777777" w:rsidR="00CC606F" w:rsidRPr="00CC606F" w:rsidRDefault="00CC606F" w:rsidP="00CC606F">
      <w:pPr>
        <w:rPr>
          <w:rFonts w:asciiTheme="minorHAnsi" w:hAnsiTheme="minorHAnsi" w:cstheme="minorHAnsi"/>
          <w:b/>
          <w:i/>
          <w:sz w:val="22"/>
          <w:szCs w:val="22"/>
        </w:rPr>
      </w:pPr>
      <w:r w:rsidRPr="00CC606F">
        <w:rPr>
          <w:rFonts w:asciiTheme="minorHAnsi" w:hAnsiTheme="minorHAnsi" w:cstheme="minorHAnsi"/>
          <w:b/>
          <w:i/>
          <w:sz w:val="22"/>
          <w:szCs w:val="22"/>
        </w:rPr>
        <w:t xml:space="preserve"> W planie wydatków dokonano przeniesienia między paragrafami</w:t>
      </w:r>
      <w:r w:rsidRPr="00CC606F">
        <w:rPr>
          <w:rFonts w:asciiTheme="minorHAnsi" w:hAnsiTheme="minorHAnsi" w:cstheme="minorHAnsi"/>
          <w:sz w:val="22"/>
          <w:szCs w:val="22"/>
        </w:rPr>
        <w:t xml:space="preserve">  </w:t>
      </w:r>
      <w:r w:rsidRPr="00CC606F">
        <w:rPr>
          <w:rFonts w:asciiTheme="minorHAnsi" w:hAnsiTheme="minorHAnsi" w:cstheme="minorHAnsi"/>
          <w:b/>
          <w:i/>
          <w:sz w:val="22"/>
          <w:szCs w:val="22"/>
        </w:rPr>
        <w:t xml:space="preserve"> na  kwotę (+/-) 20.000,00 zł </w:t>
      </w:r>
    </w:p>
    <w:p w14:paraId="466484A0" w14:textId="77777777" w:rsidR="00CC606F" w:rsidRPr="00CC606F" w:rsidRDefault="00CC606F" w:rsidP="00CC606F">
      <w:pPr>
        <w:rPr>
          <w:rFonts w:asciiTheme="minorHAnsi" w:hAnsiTheme="minorHAnsi" w:cstheme="minorHAnsi"/>
          <w:sz w:val="22"/>
          <w:szCs w:val="22"/>
        </w:rPr>
      </w:pPr>
      <w:r w:rsidRPr="00CC606F">
        <w:rPr>
          <w:rFonts w:asciiTheme="minorHAnsi" w:hAnsiTheme="minorHAnsi" w:cstheme="minorHAnsi"/>
          <w:b/>
          <w:sz w:val="22"/>
          <w:szCs w:val="22"/>
        </w:rPr>
        <w:t>w dziale 750, rozdział 75023 w paragrafie</w:t>
      </w:r>
      <w:r w:rsidRPr="00CC606F">
        <w:rPr>
          <w:rFonts w:asciiTheme="minorHAnsi" w:hAnsiTheme="minorHAnsi" w:cstheme="minorHAnsi"/>
          <w:sz w:val="22"/>
          <w:szCs w:val="22"/>
        </w:rPr>
        <w:t>:</w:t>
      </w:r>
    </w:p>
    <w:p w14:paraId="1940B6BC" w14:textId="77777777" w:rsidR="00CC606F" w:rsidRPr="00CC606F" w:rsidRDefault="00CC606F" w:rsidP="00CC606F">
      <w:pPr>
        <w:pStyle w:val="Akapitzlist"/>
        <w:numPr>
          <w:ilvl w:val="0"/>
          <w:numId w:val="8"/>
        </w:numPr>
        <w:spacing w:after="0" w:line="240" w:lineRule="auto"/>
        <w:rPr>
          <w:rFonts w:cstheme="minorHAnsi"/>
        </w:rPr>
      </w:pPr>
      <w:r w:rsidRPr="00CC606F">
        <w:rPr>
          <w:rFonts w:cstheme="minorHAnsi"/>
        </w:rPr>
        <w:t>4300 zmniejszono  o kwotę (-)20.000,00 zł,</w:t>
      </w:r>
    </w:p>
    <w:p w14:paraId="62AEFE25" w14:textId="77777777" w:rsidR="00CC606F" w:rsidRPr="00CC606F" w:rsidRDefault="00CC606F" w:rsidP="00CC606F">
      <w:pPr>
        <w:rPr>
          <w:rFonts w:asciiTheme="minorHAnsi" w:hAnsiTheme="minorHAnsi" w:cstheme="minorHAnsi"/>
          <w:i/>
          <w:color w:val="FF0000"/>
          <w:sz w:val="22"/>
          <w:szCs w:val="22"/>
        </w:rPr>
      </w:pPr>
    </w:p>
    <w:p w14:paraId="6E58C5F4" w14:textId="77777777" w:rsidR="00CC606F" w:rsidRPr="00CC606F" w:rsidRDefault="00CC606F" w:rsidP="00CC606F">
      <w:pPr>
        <w:rPr>
          <w:rFonts w:asciiTheme="minorHAnsi" w:hAnsiTheme="minorHAnsi" w:cstheme="minorHAnsi"/>
          <w:sz w:val="22"/>
          <w:szCs w:val="22"/>
        </w:rPr>
      </w:pPr>
      <w:r w:rsidRPr="00CC606F">
        <w:rPr>
          <w:rFonts w:asciiTheme="minorHAnsi" w:hAnsiTheme="minorHAnsi" w:cstheme="minorHAnsi"/>
          <w:b/>
          <w:sz w:val="22"/>
          <w:szCs w:val="22"/>
        </w:rPr>
        <w:t>w dziale 926, rozdział 92695 w paragrafie</w:t>
      </w:r>
      <w:r w:rsidRPr="00CC606F">
        <w:rPr>
          <w:rFonts w:asciiTheme="minorHAnsi" w:hAnsiTheme="minorHAnsi" w:cstheme="minorHAnsi"/>
          <w:sz w:val="22"/>
          <w:szCs w:val="22"/>
        </w:rPr>
        <w:t>:</w:t>
      </w:r>
    </w:p>
    <w:p w14:paraId="5EAF0CC9" w14:textId="77777777" w:rsidR="00CC606F" w:rsidRPr="00CC606F" w:rsidRDefault="00CC606F" w:rsidP="00CC606F">
      <w:pPr>
        <w:pStyle w:val="Akapitzlist"/>
        <w:numPr>
          <w:ilvl w:val="0"/>
          <w:numId w:val="7"/>
        </w:numPr>
        <w:spacing w:after="0" w:line="240" w:lineRule="auto"/>
        <w:rPr>
          <w:rFonts w:cstheme="minorHAnsi"/>
        </w:rPr>
      </w:pPr>
      <w:r w:rsidRPr="00CC606F">
        <w:rPr>
          <w:rFonts w:cstheme="minorHAnsi"/>
        </w:rPr>
        <w:t>4210 zwiększono o kwotę (+)20.000,00 zł,</w:t>
      </w:r>
    </w:p>
    <w:p w14:paraId="7C8A71A1" w14:textId="77777777" w:rsidR="00CC606F" w:rsidRPr="00CC606F" w:rsidRDefault="00CC606F" w:rsidP="00CC606F">
      <w:pPr>
        <w:pStyle w:val="Akapitzlist"/>
        <w:spacing w:after="0" w:line="240" w:lineRule="auto"/>
        <w:rPr>
          <w:rFonts w:cstheme="minorHAnsi"/>
          <w:i/>
          <w:color w:val="FF0000"/>
        </w:rPr>
      </w:pPr>
    </w:p>
    <w:p w14:paraId="66361BEE" w14:textId="77777777" w:rsidR="00CC606F" w:rsidRPr="00CC606F" w:rsidRDefault="00CC606F" w:rsidP="00CC606F">
      <w:pPr>
        <w:rPr>
          <w:rFonts w:asciiTheme="minorHAnsi" w:hAnsiTheme="minorHAnsi" w:cstheme="minorHAnsi"/>
          <w:sz w:val="22"/>
          <w:szCs w:val="22"/>
        </w:rPr>
      </w:pPr>
      <w:r w:rsidRPr="00CC606F">
        <w:rPr>
          <w:rFonts w:asciiTheme="minorHAnsi" w:hAnsiTheme="minorHAnsi" w:cstheme="minorHAnsi"/>
          <w:sz w:val="22"/>
          <w:szCs w:val="22"/>
        </w:rPr>
        <w:t xml:space="preserve">Przyjęcie autopoprawki spowoduje zmianę danych w   odpowiednich załącznikach  Uchwały </w:t>
      </w:r>
    </w:p>
    <w:p w14:paraId="00F2E4A3" w14:textId="77777777" w:rsidR="00E10D63" w:rsidRDefault="00CC606F" w:rsidP="00CC606F">
      <w:pPr>
        <w:rPr>
          <w:rFonts w:asciiTheme="minorHAnsi" w:hAnsiTheme="minorHAnsi" w:cstheme="minorHAnsi"/>
          <w:i/>
          <w:sz w:val="22"/>
          <w:szCs w:val="22"/>
        </w:rPr>
      </w:pPr>
      <w:r w:rsidRPr="00CC606F">
        <w:rPr>
          <w:rFonts w:asciiTheme="minorHAnsi" w:hAnsiTheme="minorHAnsi" w:cstheme="minorHAnsi"/>
          <w:sz w:val="22"/>
          <w:szCs w:val="22"/>
        </w:rPr>
        <w:t xml:space="preserve">budżetowej  </w:t>
      </w:r>
      <w:r w:rsidRPr="00CC606F">
        <w:rPr>
          <w:rFonts w:asciiTheme="minorHAnsi" w:hAnsiTheme="minorHAnsi" w:cstheme="minorHAnsi"/>
          <w:i/>
          <w:sz w:val="22"/>
          <w:szCs w:val="22"/>
        </w:rPr>
        <w:t xml:space="preserve"> Gminy Rogoźno na 2022 r.  </w:t>
      </w:r>
    </w:p>
    <w:p w14:paraId="27DD16EF" w14:textId="77777777" w:rsidR="00E10D63" w:rsidRDefault="00E10D63" w:rsidP="00CC606F">
      <w:pPr>
        <w:rPr>
          <w:rFonts w:asciiTheme="minorHAnsi" w:hAnsiTheme="minorHAnsi" w:cstheme="minorHAnsi"/>
          <w:i/>
          <w:sz w:val="22"/>
          <w:szCs w:val="22"/>
        </w:rPr>
      </w:pPr>
    </w:p>
    <w:p w14:paraId="300CB172" w14:textId="77777777" w:rsidR="00A049B0" w:rsidRDefault="00E10D63" w:rsidP="00CC606F">
      <w:pPr>
        <w:rPr>
          <w:rFonts w:asciiTheme="minorHAnsi" w:hAnsiTheme="minorHAnsi" w:cstheme="minorHAnsi"/>
          <w:iCs/>
          <w:sz w:val="22"/>
          <w:szCs w:val="22"/>
        </w:rPr>
      </w:pPr>
      <w:r w:rsidRPr="00A049B0">
        <w:rPr>
          <w:rFonts w:asciiTheme="minorHAnsi" w:hAnsiTheme="minorHAnsi" w:cstheme="minorHAnsi"/>
          <w:iCs/>
          <w:sz w:val="22"/>
          <w:szCs w:val="22"/>
        </w:rPr>
        <w:t xml:space="preserve">Pan radny Hubert </w:t>
      </w:r>
      <w:proofErr w:type="spellStart"/>
      <w:r w:rsidRPr="00A049B0">
        <w:rPr>
          <w:rFonts w:asciiTheme="minorHAnsi" w:hAnsiTheme="minorHAnsi" w:cstheme="minorHAnsi"/>
          <w:iCs/>
          <w:sz w:val="22"/>
          <w:szCs w:val="22"/>
        </w:rPr>
        <w:t>Kuszak</w:t>
      </w:r>
      <w:proofErr w:type="spellEnd"/>
      <w:r w:rsidRPr="00A049B0">
        <w:rPr>
          <w:rFonts w:asciiTheme="minorHAnsi" w:hAnsiTheme="minorHAnsi" w:cstheme="minorHAnsi"/>
          <w:iCs/>
          <w:sz w:val="22"/>
          <w:szCs w:val="22"/>
        </w:rPr>
        <w:t xml:space="preserve"> zapytał, do czego służą balony pneumatyczne?</w:t>
      </w:r>
    </w:p>
    <w:p w14:paraId="44DA6FC6" w14:textId="53DF21F2" w:rsidR="00CC606F" w:rsidRPr="00A049B0" w:rsidRDefault="00A049B0" w:rsidP="00CC606F">
      <w:pPr>
        <w:rPr>
          <w:rStyle w:val="Wyrnienieintensywne"/>
          <w:rFonts w:asciiTheme="minorHAnsi" w:hAnsiTheme="minorHAnsi" w:cstheme="minorHAnsi"/>
          <w:b w:val="0"/>
          <w:bCs w:val="0"/>
          <w:iCs w:val="0"/>
          <w:sz w:val="22"/>
          <w:szCs w:val="22"/>
        </w:rPr>
      </w:pPr>
      <w:r>
        <w:rPr>
          <w:rFonts w:asciiTheme="minorHAnsi" w:hAnsiTheme="minorHAnsi" w:cstheme="minorHAnsi"/>
          <w:iCs/>
          <w:sz w:val="22"/>
          <w:szCs w:val="22"/>
        </w:rPr>
        <w:t xml:space="preserve">Pan Sekretarz poinformował, że te przedmioty </w:t>
      </w:r>
      <w:proofErr w:type="spellStart"/>
      <w:r>
        <w:rPr>
          <w:rFonts w:asciiTheme="minorHAnsi" w:hAnsiTheme="minorHAnsi" w:cstheme="minorHAnsi"/>
          <w:iCs/>
          <w:sz w:val="22"/>
          <w:szCs w:val="22"/>
        </w:rPr>
        <w:t>sa</w:t>
      </w:r>
      <w:proofErr w:type="spellEnd"/>
      <w:r>
        <w:rPr>
          <w:rFonts w:asciiTheme="minorHAnsi" w:hAnsiTheme="minorHAnsi" w:cstheme="minorHAnsi"/>
          <w:iCs/>
          <w:sz w:val="22"/>
          <w:szCs w:val="22"/>
        </w:rPr>
        <w:t xml:space="preserve"> używane do celów promocyjnych gminy, z nadrukowanym herbem  i logo gminy.</w:t>
      </w:r>
      <w:r w:rsidR="00251475">
        <w:rPr>
          <w:rFonts w:asciiTheme="minorHAnsi" w:hAnsiTheme="minorHAnsi" w:cstheme="minorHAnsi"/>
          <w:iCs/>
          <w:sz w:val="22"/>
          <w:szCs w:val="22"/>
        </w:rPr>
        <w:t xml:space="preserve"> Balony mają cel głównie promocyjny a namiot, ma charakter szatni albo zaplecza spożywczego.</w:t>
      </w:r>
      <w:r w:rsidR="00CC606F" w:rsidRPr="00A049B0">
        <w:rPr>
          <w:rFonts w:asciiTheme="minorHAnsi" w:hAnsiTheme="minorHAnsi" w:cstheme="minorHAnsi"/>
          <w:iCs/>
          <w:sz w:val="22"/>
          <w:szCs w:val="22"/>
        </w:rPr>
        <w:t xml:space="preserve">          </w:t>
      </w:r>
    </w:p>
    <w:p w14:paraId="005F4DB4" w14:textId="77777777" w:rsidR="00CC606F" w:rsidRDefault="00000000" w:rsidP="00CC606F">
      <w:pPr>
        <w:rPr>
          <w:rFonts w:asciiTheme="minorHAnsi" w:hAnsiTheme="minorHAnsi" w:cstheme="minorHAnsi"/>
          <w:sz w:val="22"/>
          <w:szCs w:val="22"/>
        </w:rPr>
      </w:pP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autopoprawka nr 5. </w:t>
      </w:r>
    </w:p>
    <w:p w14:paraId="74CC32D4" w14:textId="77777777" w:rsidR="00CC606F" w:rsidRDefault="00CC606F" w:rsidP="00CC606F">
      <w:pPr>
        <w:rPr>
          <w:rFonts w:asciiTheme="minorHAnsi" w:hAnsiTheme="minorHAnsi" w:cstheme="minorHAnsi"/>
          <w:sz w:val="22"/>
          <w:szCs w:val="22"/>
        </w:rPr>
      </w:pPr>
    </w:p>
    <w:p w14:paraId="34C31043" w14:textId="77777777" w:rsidR="00CC606F" w:rsidRPr="00CC606F" w:rsidRDefault="00CC606F" w:rsidP="00CC606F">
      <w:pPr>
        <w:pStyle w:val="Akapitzlist"/>
        <w:spacing w:after="0" w:line="240" w:lineRule="auto"/>
        <w:ind w:left="0"/>
        <w:rPr>
          <w:rFonts w:cstheme="minorHAnsi"/>
        </w:rPr>
      </w:pPr>
      <w:r w:rsidRPr="00CC606F">
        <w:rPr>
          <w:rFonts w:cstheme="minorHAnsi"/>
        </w:rPr>
        <w:t>1) Plan przychody i rozchody  Zakładu budżetowego  - Ośrodka Sportu i Rekreacji w Rogoźnie</w:t>
      </w:r>
    </w:p>
    <w:p w14:paraId="3A53A1F9" w14:textId="77777777" w:rsidR="00CC606F" w:rsidRPr="00CC606F" w:rsidRDefault="00CC606F" w:rsidP="00CC606F">
      <w:pPr>
        <w:pStyle w:val="Akapitzlist"/>
        <w:spacing w:after="0" w:line="240" w:lineRule="auto"/>
        <w:ind w:left="0"/>
        <w:rPr>
          <w:rFonts w:cstheme="minorHAnsi"/>
        </w:rPr>
      </w:pPr>
      <w:r w:rsidRPr="00CC606F">
        <w:rPr>
          <w:rFonts w:cstheme="minorHAnsi"/>
        </w:rPr>
        <w:t>W związku z realizacja zadań finansowanych z Funduszu Pomocy ulega zmianie treść  §8 uchwały budżetowej.   Zmianie ulegnie załącznik Nr 8 Uchwały budżetowej</w:t>
      </w:r>
    </w:p>
    <w:p w14:paraId="357999CF" w14:textId="77777777" w:rsidR="00CC606F" w:rsidRPr="00CC606F" w:rsidRDefault="00CC606F" w:rsidP="00CC606F">
      <w:pPr>
        <w:rPr>
          <w:rStyle w:val="Wyrnienieintensywne"/>
          <w:rFonts w:asciiTheme="minorHAnsi" w:hAnsiTheme="minorHAnsi" w:cstheme="minorHAnsi"/>
          <w:color w:val="auto"/>
          <w:sz w:val="22"/>
          <w:szCs w:val="22"/>
        </w:rPr>
      </w:pPr>
    </w:p>
    <w:p w14:paraId="150E7790" w14:textId="77777777" w:rsidR="00CC606F" w:rsidRPr="00CC606F" w:rsidRDefault="00CC606F" w:rsidP="00CC606F">
      <w:pPr>
        <w:rPr>
          <w:rStyle w:val="Wyrnienieintensywne"/>
          <w:rFonts w:asciiTheme="minorHAnsi" w:hAnsiTheme="minorHAnsi" w:cstheme="minorHAnsi"/>
          <w:color w:val="auto"/>
          <w:sz w:val="22"/>
          <w:szCs w:val="22"/>
        </w:rPr>
      </w:pPr>
    </w:p>
    <w:p w14:paraId="670D8F39" w14:textId="77777777" w:rsidR="00CC606F" w:rsidRPr="00CC606F" w:rsidRDefault="00CC606F" w:rsidP="00CC606F">
      <w:pPr>
        <w:rPr>
          <w:rStyle w:val="Wyrnienieintensywne"/>
          <w:rFonts w:asciiTheme="minorHAnsi" w:hAnsiTheme="minorHAnsi" w:cstheme="minorHAnsi"/>
          <w:color w:val="auto"/>
          <w:sz w:val="22"/>
          <w:szCs w:val="22"/>
        </w:rPr>
      </w:pPr>
      <w:r w:rsidRPr="00CC606F">
        <w:rPr>
          <w:rStyle w:val="Wyrnienieintensywne"/>
          <w:rFonts w:asciiTheme="minorHAnsi" w:hAnsiTheme="minorHAnsi" w:cstheme="minorHAnsi"/>
          <w:color w:val="auto"/>
          <w:sz w:val="22"/>
          <w:szCs w:val="22"/>
        </w:rPr>
        <w:lastRenderedPageBreak/>
        <w:t>2) Dokonano zmiany w§ 13 uchwały budżetowej, w którym zawarto postanowienia o wysokości dochodów z tytułu zezwoleń na sprzedaż napojów alkoholowych i napojów alkoholowych w obrocie hurtowym oraz wydatków przeznaczonych na realizację programu rozwiazywania problemów alkoholowych i na realizację zadań określonych w programie przeciwdziałania narkomanii</w:t>
      </w:r>
    </w:p>
    <w:p w14:paraId="0E3C7B97" w14:textId="77777777" w:rsidR="00CC606F" w:rsidRPr="00CC606F" w:rsidRDefault="00CC606F" w:rsidP="00CC606F">
      <w:pPr>
        <w:rPr>
          <w:rStyle w:val="Wyrnienieintensywne"/>
          <w:rFonts w:asciiTheme="minorHAnsi" w:hAnsiTheme="minorHAnsi" w:cstheme="minorHAnsi"/>
          <w:color w:val="auto"/>
          <w:sz w:val="22"/>
          <w:szCs w:val="22"/>
        </w:rPr>
      </w:pPr>
    </w:p>
    <w:p w14:paraId="415E0953" w14:textId="77777777" w:rsidR="00CC606F" w:rsidRPr="00CC606F" w:rsidRDefault="00CC606F" w:rsidP="00CC606F">
      <w:pPr>
        <w:rPr>
          <w:rStyle w:val="Wyrnienieintensywne"/>
          <w:rFonts w:asciiTheme="minorHAnsi" w:hAnsiTheme="minorHAnsi" w:cstheme="minorHAnsi"/>
          <w:color w:val="auto"/>
          <w:sz w:val="22"/>
          <w:szCs w:val="22"/>
        </w:rPr>
      </w:pPr>
    </w:p>
    <w:p w14:paraId="4F989B34" w14:textId="77777777" w:rsidR="00CC606F" w:rsidRPr="00CC606F" w:rsidRDefault="00CC606F" w:rsidP="00CC606F">
      <w:pPr>
        <w:rPr>
          <w:rFonts w:asciiTheme="minorHAnsi" w:hAnsiTheme="minorHAnsi" w:cstheme="minorHAnsi"/>
          <w:sz w:val="22"/>
          <w:szCs w:val="22"/>
        </w:rPr>
      </w:pPr>
      <w:r w:rsidRPr="00CC606F">
        <w:rPr>
          <w:rFonts w:asciiTheme="minorHAnsi" w:hAnsiTheme="minorHAnsi" w:cstheme="minorHAnsi"/>
          <w:sz w:val="22"/>
          <w:szCs w:val="22"/>
        </w:rPr>
        <w:t xml:space="preserve">Przyjęcie autopoprawki spowoduje zmianę danych  w   załącznikach do    Uchwały budżetowej  </w:t>
      </w:r>
      <w:r w:rsidRPr="00CC606F">
        <w:rPr>
          <w:rFonts w:asciiTheme="minorHAnsi" w:hAnsiTheme="minorHAnsi" w:cstheme="minorHAnsi"/>
          <w:i/>
          <w:sz w:val="22"/>
          <w:szCs w:val="22"/>
        </w:rPr>
        <w:t xml:space="preserve"> Gminy Rogoźno na 2022 r.           </w:t>
      </w:r>
    </w:p>
    <w:p w14:paraId="2C8702DE" w14:textId="77777777" w:rsidR="00CC606F" w:rsidRPr="00CC606F" w:rsidRDefault="00CC606F" w:rsidP="00CC606F">
      <w:pPr>
        <w:rPr>
          <w:rStyle w:val="Wyrnienieintensywne"/>
          <w:rFonts w:asciiTheme="minorHAnsi" w:hAnsiTheme="minorHAnsi" w:cstheme="minorHAnsi"/>
          <w:color w:val="auto"/>
          <w:sz w:val="22"/>
          <w:szCs w:val="22"/>
        </w:rPr>
      </w:pPr>
    </w:p>
    <w:p w14:paraId="02401F68" w14:textId="77777777" w:rsidR="003D3906" w:rsidRDefault="00000000" w:rsidP="00CC606F">
      <w:pPr>
        <w:rPr>
          <w:rFonts w:asciiTheme="minorHAnsi" w:hAnsiTheme="minorHAnsi" w:cstheme="minorHAnsi"/>
          <w:sz w:val="22"/>
          <w:szCs w:val="22"/>
        </w:rPr>
      </w:pP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zmian w budżecie Gminy Rogoźno na rok 2022,.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f) wyrażenia zgody na wydzierżawienie działki nr 1807/6 położonej w miejscowości Rogoźno w trybie bezprzetargowym.</w:t>
      </w:r>
      <w:r w:rsidRPr="00D04B88">
        <w:rPr>
          <w:rFonts w:asciiTheme="minorHAnsi" w:hAnsiTheme="minorHAnsi" w:cstheme="minorHAnsi"/>
          <w:b/>
          <w:bCs/>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wydzierżawienie działki nr 1807/6 położonej w miejscowości Rogoźno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13, PRZECIW: 0, WSTRZYMUJĘ SIĘ: 0, BRAK GŁOSU: 1,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(13)</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Roman Kinach , Longina Maria Kolanowska, Sebastian Mirosław </w:t>
      </w:r>
      <w:r w:rsidRPr="00D04B88">
        <w:rPr>
          <w:rFonts w:asciiTheme="minorHAnsi" w:hAnsiTheme="minorHAnsi" w:cstheme="minorHAnsi"/>
          <w:sz w:val="22"/>
          <w:szCs w:val="22"/>
        </w:rPr>
        <w:lastRenderedPageBreak/>
        <w:t xml:space="preserve">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BRAK GŁOSU (1)</w:t>
      </w:r>
      <w:r w:rsidRPr="00D04B88">
        <w:rPr>
          <w:rFonts w:asciiTheme="minorHAnsi" w:hAnsiTheme="minorHAnsi" w:cstheme="minorHAnsi"/>
          <w:sz w:val="22"/>
          <w:szCs w:val="22"/>
        </w:rPr>
        <w:br/>
        <w:t>Henryk Janus</w:t>
      </w:r>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g) wyrażenia zgody na wydzierżawienie działek nr 1921/21, 1921/22, 1921/23 położonych w miejscowości Rogoźno w trybie bezprzetargowym.</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wydzierżawienie działek nr 1921/21, 1921/22, 1921/23 położonych w miejscowości Rogoźno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13, PRZECIW: 0, WSTRZYMUJĘ SIĘ: 0, BRAK GŁOSU: 1,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(13)</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BRAK GŁOSU (1)</w:t>
      </w:r>
      <w:r w:rsidRPr="00D04B88">
        <w:rPr>
          <w:rFonts w:asciiTheme="minorHAnsi" w:hAnsiTheme="minorHAnsi" w:cstheme="minorHAnsi"/>
          <w:sz w:val="22"/>
          <w:szCs w:val="22"/>
        </w:rPr>
        <w:br/>
        <w:t>Henryk Janus</w:t>
      </w:r>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h) wyrażenia zgody na wydzierżawienie części działki nr 1413/13 położonej w miejscowości Rogoźno w trybie bezprzetargowym.</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wydzierżawienie części działki nr 1413/13 położonej w miejscowości Rogoźno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13, PRZECIW: 0, WSTRZYMUJĘ SIĘ: 0, BRAK GŁOSU: 1,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(13)</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BRAK GŁOSU (1)</w:t>
      </w:r>
      <w:r w:rsidRPr="00D04B88">
        <w:rPr>
          <w:rFonts w:asciiTheme="minorHAnsi" w:hAnsiTheme="minorHAnsi" w:cstheme="minorHAnsi"/>
          <w:sz w:val="22"/>
          <w:szCs w:val="22"/>
        </w:rPr>
        <w:br/>
        <w:t>Henryk Janus</w:t>
      </w:r>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i) wyrażenia zgody na wydzierżawienie działki nr 564/4 położonej w miejscowości Rogoźno w trybie bezprzetargowym.</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r>
      <w:r w:rsidRPr="00D04B88">
        <w:rPr>
          <w:rFonts w:asciiTheme="minorHAnsi" w:hAnsiTheme="minorHAnsi" w:cstheme="minorHAnsi"/>
          <w:sz w:val="22"/>
          <w:szCs w:val="22"/>
        </w:rPr>
        <w:lastRenderedPageBreak/>
        <w:t xml:space="preserve">wyrażenia zgody na wydzierżawienie działki nr 564/4 położonej w miejscowości Rogoźno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p>
    <w:p w14:paraId="11B2B28C" w14:textId="77777777" w:rsidR="000477B3" w:rsidRDefault="00000000" w:rsidP="00CC606F">
      <w:pPr>
        <w:rPr>
          <w:rFonts w:asciiTheme="minorHAnsi" w:hAnsiTheme="minorHAnsi" w:cstheme="minorHAnsi"/>
          <w:sz w:val="22"/>
          <w:szCs w:val="22"/>
        </w:rPr>
      </w:pPr>
      <w:r w:rsidRPr="00D04B88">
        <w:rPr>
          <w:rFonts w:asciiTheme="minorHAnsi" w:hAnsiTheme="minorHAnsi" w:cstheme="minorHAnsi"/>
          <w:sz w:val="22"/>
          <w:szCs w:val="22"/>
        </w:rPr>
        <w:br/>
      </w:r>
      <w:r w:rsidRPr="00D04B88">
        <w:rPr>
          <w:rFonts w:asciiTheme="minorHAnsi" w:hAnsiTheme="minorHAnsi" w:cstheme="minorHAnsi"/>
          <w:b/>
          <w:bCs/>
          <w:sz w:val="22"/>
          <w:szCs w:val="22"/>
        </w:rPr>
        <w:t>j) wyrażenia zgody na wydzierżawienie części działki nr 304/2 położonej w miejscowości Studzieniec w trybie bezprzetargowym.</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wydzierżawienie części działki nr 304/2 położonej w miejscowości Studzieniec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k) wyrażenia zgody na udzielenie bonifikaty od ceny sprzedaży działki nr 1921/19, położonej w obrębie ROGOŹNO przeznaczonej do zbycia na poprawę warunków zagospodarowania nieruchomości przyległej</w:t>
      </w:r>
      <w:r w:rsidRPr="00D04B88">
        <w:rPr>
          <w:rFonts w:asciiTheme="minorHAnsi" w:hAnsiTheme="minorHAnsi" w:cstheme="minorHAnsi"/>
          <w:b/>
          <w:bCs/>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udzielenie bonifikaty od ceny sprzedaży działki nr 1921/19, położonej w obrębie ROGOŹNO przeznaczonej do zbycia na poprawę warunków zagospodarowania nieruchomości przyległej.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r>
      <w:r w:rsidRPr="00D04B88">
        <w:rPr>
          <w:rFonts w:asciiTheme="minorHAnsi" w:hAnsiTheme="minorHAnsi" w:cstheme="minorHAnsi"/>
          <w:sz w:val="22"/>
          <w:szCs w:val="22"/>
        </w:rPr>
        <w:lastRenderedPageBreak/>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l) wyrażenia zgody na sprzedaż lokalu mieszkalnego – ul. Kościuszki 44/2 (obręb ROGOŹNO) w trybie bezprzetargowym</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sprzedaż lokalu mieszkalnego – ul. Kościuszki 44/2 (obręb ROGOŹNO) w trybie bezprzetargowym.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14, PRZECIW: 0, WSTRZYMUJĘ SIĘ: 0,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(14)</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Henryk Janus,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m) wyrażenia zgody na zamianę nieruchomości gruntowej, położonej w obrębie GARBATKA- gminna działka nr 65/3</w:t>
      </w:r>
      <w:r w:rsidRPr="00D04B88">
        <w:rPr>
          <w:rFonts w:asciiTheme="minorHAnsi" w:hAnsiTheme="minorHAnsi" w:cstheme="minorHAnsi"/>
          <w:b/>
          <w:bCs/>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u w:val="single"/>
        </w:rPr>
        <w:t>Głosowano w sprawie:</w:t>
      </w:r>
      <w:r w:rsidRPr="00D04B88">
        <w:rPr>
          <w:rFonts w:asciiTheme="minorHAnsi" w:hAnsiTheme="minorHAnsi" w:cstheme="minorHAnsi"/>
          <w:sz w:val="22"/>
          <w:szCs w:val="22"/>
        </w:rPr>
        <w:br/>
        <w:t xml:space="preserve">wyrażenia zgody na zamianę nieruchomości gruntowej, położonej w obrębie GARBATKA- gminna działka nr 65/3. </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Style w:val="Pogrubienie"/>
          <w:rFonts w:asciiTheme="minorHAnsi" w:hAnsiTheme="minorHAnsi" w:cstheme="minorHAnsi"/>
          <w:sz w:val="22"/>
          <w:szCs w:val="22"/>
          <w:u w:val="single"/>
        </w:rPr>
        <w:t>Wyniki głosowania</w:t>
      </w:r>
      <w:r w:rsidRPr="00D04B88">
        <w:rPr>
          <w:rFonts w:asciiTheme="minorHAnsi" w:hAnsiTheme="minorHAnsi" w:cstheme="minorHAnsi"/>
          <w:sz w:val="22"/>
          <w:szCs w:val="22"/>
        </w:rPr>
        <w:br/>
        <w:t>ZA: 13, PRZECIW: 0, WSTRZYMUJĘ SIĘ: 1, BRAK GŁOSU: 0, NIEOBECNI: 1</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sz w:val="22"/>
          <w:szCs w:val="22"/>
          <w:u w:val="single"/>
        </w:rPr>
        <w:t>Wyniki imienne:</w:t>
      </w:r>
      <w:r w:rsidRPr="00D04B88">
        <w:rPr>
          <w:rFonts w:asciiTheme="minorHAnsi" w:hAnsiTheme="minorHAnsi" w:cstheme="minorHAnsi"/>
          <w:sz w:val="22"/>
          <w:szCs w:val="22"/>
        </w:rPr>
        <w:br/>
        <w:t>ZA (13)</w:t>
      </w:r>
      <w:r w:rsidRPr="00D04B88">
        <w:rPr>
          <w:rFonts w:asciiTheme="minorHAnsi" w:hAnsiTheme="minorHAnsi" w:cstheme="minorHAnsi"/>
          <w:sz w:val="22"/>
          <w:szCs w:val="22"/>
        </w:rPr>
        <w:br/>
        <w:t xml:space="preserve">Zbigniew Tomasz </w:t>
      </w:r>
      <w:proofErr w:type="spellStart"/>
      <w:r w:rsidRPr="00D04B88">
        <w:rPr>
          <w:rFonts w:asciiTheme="minorHAnsi" w:hAnsiTheme="minorHAnsi" w:cstheme="minorHAnsi"/>
          <w:sz w:val="22"/>
          <w:szCs w:val="22"/>
        </w:rPr>
        <w:t>Chudzicki</w:t>
      </w:r>
      <w:proofErr w:type="spellEnd"/>
      <w:r w:rsidRPr="00D04B88">
        <w:rPr>
          <w:rFonts w:asciiTheme="minorHAnsi" w:hAnsiTheme="minorHAnsi" w:cstheme="minorHAnsi"/>
          <w:sz w:val="22"/>
          <w:szCs w:val="22"/>
        </w:rPr>
        <w:t xml:space="preserve">, Roman Kinach , Longina Maria Kolanowska, Sebastian Mirosław Kupidura, Hubert </w:t>
      </w:r>
      <w:proofErr w:type="spellStart"/>
      <w:r w:rsidRPr="00D04B88">
        <w:rPr>
          <w:rFonts w:asciiTheme="minorHAnsi" w:hAnsiTheme="minorHAnsi" w:cstheme="minorHAnsi"/>
          <w:sz w:val="22"/>
          <w:szCs w:val="22"/>
        </w:rPr>
        <w:t>Kuszak</w:t>
      </w:r>
      <w:proofErr w:type="spellEnd"/>
      <w:r w:rsidRPr="00D04B88">
        <w:rPr>
          <w:rFonts w:asciiTheme="minorHAnsi" w:hAnsiTheme="minorHAnsi" w:cstheme="minorHAnsi"/>
          <w:sz w:val="22"/>
          <w:szCs w:val="22"/>
        </w:rPr>
        <w:t xml:space="preserve">, Maciej Adam Kutka, Jarosław Łatka, Adam Nadolny, Krzysztof Nikodem, Bartosz </w:t>
      </w:r>
      <w:proofErr w:type="spellStart"/>
      <w:r w:rsidRPr="00D04B88">
        <w:rPr>
          <w:rFonts w:asciiTheme="minorHAnsi" w:hAnsiTheme="minorHAnsi" w:cstheme="minorHAnsi"/>
          <w:sz w:val="22"/>
          <w:szCs w:val="22"/>
        </w:rPr>
        <w:t>Perlicjan</w:t>
      </w:r>
      <w:proofErr w:type="spellEnd"/>
      <w:r w:rsidRPr="00D04B88">
        <w:rPr>
          <w:rFonts w:asciiTheme="minorHAnsi" w:hAnsiTheme="minorHAnsi" w:cstheme="minorHAnsi"/>
          <w:sz w:val="22"/>
          <w:szCs w:val="22"/>
        </w:rPr>
        <w:t xml:space="preserve">, Paweł Wojciechowski, Ewa Teresa Wysocka, Łukasz Andrzej </w:t>
      </w:r>
      <w:proofErr w:type="spellStart"/>
      <w:r w:rsidRPr="00D04B88">
        <w:rPr>
          <w:rFonts w:asciiTheme="minorHAnsi" w:hAnsiTheme="minorHAnsi" w:cstheme="minorHAnsi"/>
          <w:sz w:val="22"/>
          <w:szCs w:val="22"/>
        </w:rPr>
        <w:t>Zaranek</w:t>
      </w:r>
      <w:proofErr w:type="spellEnd"/>
      <w:r w:rsidRPr="00D04B88">
        <w:rPr>
          <w:rFonts w:asciiTheme="minorHAnsi" w:hAnsiTheme="minorHAnsi" w:cstheme="minorHAnsi"/>
          <w:sz w:val="22"/>
          <w:szCs w:val="22"/>
        </w:rPr>
        <w:br/>
        <w:t>WSTRZYMUJĘ SIĘ (1)</w:t>
      </w:r>
      <w:r w:rsidRPr="00D04B88">
        <w:rPr>
          <w:rFonts w:asciiTheme="minorHAnsi" w:hAnsiTheme="minorHAnsi" w:cstheme="minorHAnsi"/>
          <w:sz w:val="22"/>
          <w:szCs w:val="22"/>
        </w:rPr>
        <w:br/>
        <w:t>Henryk Janus</w:t>
      </w:r>
      <w:r w:rsidRPr="00D04B88">
        <w:rPr>
          <w:rFonts w:asciiTheme="minorHAnsi" w:hAnsiTheme="minorHAnsi" w:cstheme="minorHAnsi"/>
          <w:sz w:val="22"/>
          <w:szCs w:val="22"/>
        </w:rPr>
        <w:br/>
        <w:t>NIEOBECNI (1)</w:t>
      </w:r>
      <w:r w:rsidRPr="00D04B88">
        <w:rPr>
          <w:rFonts w:asciiTheme="minorHAnsi" w:hAnsiTheme="minorHAnsi" w:cstheme="minorHAnsi"/>
          <w:sz w:val="22"/>
          <w:szCs w:val="22"/>
        </w:rPr>
        <w:br/>
        <w:t xml:space="preserve">Katarzyna </w:t>
      </w:r>
      <w:proofErr w:type="spellStart"/>
      <w:r w:rsidRPr="00D04B88">
        <w:rPr>
          <w:rFonts w:asciiTheme="minorHAnsi" w:hAnsiTheme="minorHAnsi" w:cstheme="minorHAnsi"/>
          <w:sz w:val="22"/>
          <w:szCs w:val="22"/>
        </w:rPr>
        <w:t>Erenc</w:t>
      </w:r>
      <w:proofErr w:type="spellEnd"/>
      <w:r w:rsidRPr="00D04B88">
        <w:rPr>
          <w:rFonts w:asciiTheme="minorHAnsi" w:hAnsiTheme="minorHAnsi" w:cstheme="minorHAnsi"/>
          <w:sz w:val="22"/>
          <w:szCs w:val="22"/>
        </w:rPr>
        <w:t>-Szpek</w:t>
      </w:r>
      <w:r w:rsidRPr="00D04B88">
        <w:rPr>
          <w:rFonts w:asciiTheme="minorHAnsi" w:hAnsiTheme="minorHAnsi" w:cstheme="minorHAnsi"/>
          <w:sz w:val="22"/>
          <w:szCs w:val="22"/>
        </w:rPr>
        <w:br/>
      </w:r>
      <w:r w:rsidRPr="00D04B88">
        <w:rPr>
          <w:rFonts w:asciiTheme="minorHAnsi" w:hAnsiTheme="minorHAnsi" w:cstheme="minorHAnsi"/>
          <w:sz w:val="22"/>
          <w:szCs w:val="22"/>
        </w:rPr>
        <w:br/>
      </w:r>
      <w:r w:rsidRPr="00D04B88">
        <w:rPr>
          <w:rFonts w:asciiTheme="minorHAnsi" w:hAnsiTheme="minorHAnsi" w:cstheme="minorHAnsi"/>
          <w:b/>
          <w:bCs/>
          <w:sz w:val="22"/>
          <w:szCs w:val="22"/>
        </w:rPr>
        <w:t xml:space="preserve">4. Informacje Burmistrza </w:t>
      </w:r>
      <w:proofErr w:type="spellStart"/>
      <w:r w:rsidRPr="00D04B88">
        <w:rPr>
          <w:rFonts w:asciiTheme="minorHAnsi" w:hAnsiTheme="minorHAnsi" w:cstheme="minorHAnsi"/>
          <w:b/>
          <w:bCs/>
          <w:sz w:val="22"/>
          <w:szCs w:val="22"/>
        </w:rPr>
        <w:t>dot</w:t>
      </w:r>
      <w:proofErr w:type="spellEnd"/>
      <w:r w:rsidRPr="00D04B88">
        <w:rPr>
          <w:rFonts w:asciiTheme="minorHAnsi" w:hAnsiTheme="minorHAnsi" w:cstheme="minorHAnsi"/>
          <w:b/>
          <w:bCs/>
          <w:sz w:val="22"/>
          <w:szCs w:val="22"/>
        </w:rPr>
        <w:t>, dystrybucji węgla i konsultacji w sprawie regulaminu utrzymania czystości</w:t>
      </w:r>
      <w:r w:rsidRPr="00D04B88">
        <w:rPr>
          <w:rFonts w:asciiTheme="minorHAnsi" w:hAnsiTheme="minorHAnsi" w:cstheme="minorHAnsi"/>
          <w:b/>
          <w:bCs/>
          <w:sz w:val="22"/>
          <w:szCs w:val="22"/>
        </w:rPr>
        <w:br/>
      </w:r>
      <w:r w:rsidR="003D3906">
        <w:rPr>
          <w:rFonts w:asciiTheme="minorHAnsi" w:hAnsiTheme="minorHAnsi" w:cstheme="minorHAnsi"/>
          <w:sz w:val="22"/>
          <w:szCs w:val="22"/>
        </w:rPr>
        <w:t>Pan kierownik Roman Piątkowski określił, że dopiero niedawno zostały wywołane konsultacje społeczne na temat uchwały w sprawie regulaminu i utrzymaniu czystości w gminie ze względu na różne perturbacje m.in. zmianę odbioru odpadów biodegradowalnych</w:t>
      </w:r>
      <w:r w:rsidR="000200F5">
        <w:rPr>
          <w:rFonts w:asciiTheme="minorHAnsi" w:hAnsiTheme="minorHAnsi" w:cstheme="minorHAnsi"/>
          <w:sz w:val="22"/>
          <w:szCs w:val="22"/>
        </w:rPr>
        <w:t>, tym bardziej że jest ogromna różnica w kosztach w odbieraniu tych odpadów luzem, a w workach. Stąd też będzie potrzeba aby wszyscy mieszkańcy wyposażyli się w pojemniki. Ponadto regulamin był mocno nieaktualny w wielu punktach, dlatego też został przygotowany zupełnie nowy. Kierownik zachęcił również wszystkich radnych aby czynnie włączyli się do prac nad zaproponowanym regulaminem, aby określić grupę potrzeb i modernizacji w tym zakresie.</w:t>
      </w:r>
    </w:p>
    <w:p w14:paraId="05D69DCF" w14:textId="77777777" w:rsidR="004758ED" w:rsidRDefault="000477B3" w:rsidP="00CC606F">
      <w:pPr>
        <w:rPr>
          <w:rFonts w:asciiTheme="minorHAnsi" w:hAnsiTheme="minorHAnsi" w:cstheme="minorHAnsi"/>
          <w:sz w:val="22"/>
          <w:szCs w:val="22"/>
        </w:rPr>
      </w:pPr>
      <w:r>
        <w:rPr>
          <w:rFonts w:asciiTheme="minorHAnsi" w:hAnsiTheme="minorHAnsi" w:cstheme="minorHAnsi"/>
          <w:sz w:val="22"/>
          <w:szCs w:val="22"/>
        </w:rPr>
        <w:lastRenderedPageBreak/>
        <w:t xml:space="preserve">Pan 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jak będzie wyglądało zbieranie liści </w:t>
      </w:r>
      <w:r w:rsidR="004758ED">
        <w:rPr>
          <w:rFonts w:asciiTheme="minorHAnsi" w:hAnsiTheme="minorHAnsi" w:cstheme="minorHAnsi"/>
          <w:sz w:val="22"/>
          <w:szCs w:val="22"/>
        </w:rPr>
        <w:t>i trawy do pojemnika gdy zabraknie w nim miejsca?</w:t>
      </w:r>
    </w:p>
    <w:p w14:paraId="1B55E024" w14:textId="77777777" w:rsidR="00E71862" w:rsidRDefault="004758ED" w:rsidP="00CC606F">
      <w:pPr>
        <w:rPr>
          <w:rFonts w:asciiTheme="minorHAnsi" w:hAnsiTheme="minorHAnsi" w:cstheme="minorHAnsi"/>
          <w:sz w:val="22"/>
          <w:szCs w:val="22"/>
        </w:rPr>
      </w:pPr>
      <w:r>
        <w:rPr>
          <w:rFonts w:asciiTheme="minorHAnsi" w:hAnsiTheme="minorHAnsi" w:cstheme="minorHAnsi"/>
          <w:sz w:val="22"/>
          <w:szCs w:val="22"/>
        </w:rPr>
        <w:t xml:space="preserve">Pan kierownik odpowiedział, że można rozważyć używanie worków biodegradowalnych, jednak chcąc nie ponosić większych kosztów należy spojrzeć na </w:t>
      </w:r>
      <w:r w:rsidR="00E71862">
        <w:rPr>
          <w:rFonts w:asciiTheme="minorHAnsi" w:hAnsiTheme="minorHAnsi" w:cstheme="minorHAnsi"/>
          <w:sz w:val="22"/>
          <w:szCs w:val="22"/>
        </w:rPr>
        <w:t>tą sprawę bardziej oszczędnie.</w:t>
      </w:r>
    </w:p>
    <w:p w14:paraId="6B8FA2E9" w14:textId="77777777" w:rsidR="00E71862" w:rsidRDefault="00E71862" w:rsidP="00CC606F">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jak ta sytuacja będzie wyglądała w przypadku chociażby sprzątania Pl. Karola gdzie tych worków są dziesiątki, czy w takim wypadku będzie ta zieleń ładowana prosto na przyczepę?</w:t>
      </w:r>
    </w:p>
    <w:p w14:paraId="52BAA4DD" w14:textId="77777777" w:rsidR="00E71862" w:rsidRDefault="00E71862" w:rsidP="00CC606F">
      <w:pPr>
        <w:rPr>
          <w:rFonts w:asciiTheme="minorHAnsi" w:hAnsiTheme="minorHAnsi" w:cstheme="minorHAnsi"/>
          <w:sz w:val="22"/>
          <w:szCs w:val="22"/>
        </w:rPr>
      </w:pPr>
      <w:r>
        <w:rPr>
          <w:rFonts w:asciiTheme="minorHAnsi" w:hAnsiTheme="minorHAnsi" w:cstheme="minorHAnsi"/>
          <w:sz w:val="22"/>
          <w:szCs w:val="22"/>
        </w:rPr>
        <w:t>Pan Roman Piątkowski odpowiedział, że ta omawiana sytuacja dotyczy tylko i wyłącznie gospodarstw domowych, tam gdzie będzie odbywał się odbiór za uiszczoną opłatą.</w:t>
      </w:r>
    </w:p>
    <w:p w14:paraId="524E562D" w14:textId="77777777" w:rsidR="002B3EBB" w:rsidRDefault="00E71862" w:rsidP="00CC606F">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stwierdził, że taka informacja powinna zostać mieszkańcom bardzo wyraźnie wyartykułowana, ponieważ będą pojawiały się pytania dlaczego, mieszkańcy musza mieć dodatkowe pojemniki, a na Pl. Karola będą worki.</w:t>
      </w:r>
    </w:p>
    <w:p w14:paraId="3F4E0AB0" w14:textId="77777777" w:rsidR="00A07F16" w:rsidRDefault="002B3EBB" w:rsidP="00CC606F">
      <w:pPr>
        <w:rPr>
          <w:rFonts w:asciiTheme="minorHAnsi" w:hAnsiTheme="minorHAnsi" w:cstheme="minorHAnsi"/>
          <w:sz w:val="22"/>
          <w:szCs w:val="22"/>
        </w:rPr>
      </w:pPr>
      <w:r>
        <w:rPr>
          <w:rFonts w:asciiTheme="minorHAnsi" w:hAnsiTheme="minorHAnsi" w:cstheme="minorHAnsi"/>
          <w:sz w:val="22"/>
          <w:szCs w:val="22"/>
        </w:rPr>
        <w:t>Burmistrz poinformował, że wszelkie informacje na temat procedury zakupu węgla będą dostępne na stronie internetowej oraz na specjalnych plakatach informacyjnych, węgiel będzie przez gminę odbierany ze Złotowa, na specjalnych certyfikatach będzie można dowiedzieć się szczegółów</w:t>
      </w:r>
      <w:r w:rsidR="00DB1831">
        <w:rPr>
          <w:rFonts w:asciiTheme="minorHAnsi" w:hAnsiTheme="minorHAnsi" w:cstheme="minorHAnsi"/>
          <w:sz w:val="22"/>
          <w:szCs w:val="22"/>
        </w:rPr>
        <w:t xml:space="preserve"> dotyczących kraju pochodzenia. Na dzień dzisiejszy 400 wniosków zostało już złożonych, punkty wydawania będą dwa, za kilka dni zostaną umieszczone nr telefonów pod jakie będzie można dzwonić do jednego, czy do drugiego punktu</w:t>
      </w:r>
      <w:r w:rsidR="002A1824">
        <w:rPr>
          <w:rFonts w:asciiTheme="minorHAnsi" w:hAnsiTheme="minorHAnsi" w:cstheme="minorHAnsi"/>
          <w:sz w:val="22"/>
          <w:szCs w:val="22"/>
        </w:rPr>
        <w:t xml:space="preserve">. Pierwsza firma to będzie ORLIKON na ul. Lipowej, a drugi firma pana Kasprzyka w Rożnowie. Węgiel będzie w cenie 2 </w:t>
      </w:r>
      <w:proofErr w:type="spellStart"/>
      <w:r w:rsidR="002A1824">
        <w:rPr>
          <w:rFonts w:asciiTheme="minorHAnsi" w:hAnsiTheme="minorHAnsi" w:cstheme="minorHAnsi"/>
          <w:sz w:val="22"/>
          <w:szCs w:val="22"/>
        </w:rPr>
        <w:t>tys</w:t>
      </w:r>
      <w:proofErr w:type="spellEnd"/>
      <w:r w:rsidR="002A1824">
        <w:rPr>
          <w:rFonts w:asciiTheme="minorHAnsi" w:hAnsiTheme="minorHAnsi" w:cstheme="minorHAnsi"/>
          <w:sz w:val="22"/>
          <w:szCs w:val="22"/>
        </w:rPr>
        <w:t xml:space="preserve">/tonę i będzie on dowożony na miejsce docelowe. Ogólna ilość zamówionego węgla to 5,5 </w:t>
      </w:r>
      <w:proofErr w:type="spellStart"/>
      <w:r w:rsidR="002A1824">
        <w:rPr>
          <w:rFonts w:asciiTheme="minorHAnsi" w:hAnsiTheme="minorHAnsi" w:cstheme="minorHAnsi"/>
          <w:sz w:val="22"/>
          <w:szCs w:val="22"/>
        </w:rPr>
        <w:t>tys</w:t>
      </w:r>
      <w:proofErr w:type="spellEnd"/>
      <w:r w:rsidR="002A1824">
        <w:rPr>
          <w:rFonts w:asciiTheme="minorHAnsi" w:hAnsiTheme="minorHAnsi" w:cstheme="minorHAnsi"/>
          <w:sz w:val="22"/>
          <w:szCs w:val="22"/>
        </w:rPr>
        <w:t xml:space="preserve"> ton, w ramach zamówień, które będą spływały do GOPS.</w:t>
      </w:r>
      <w:r w:rsidR="004A797F">
        <w:rPr>
          <w:rFonts w:asciiTheme="minorHAnsi" w:hAnsiTheme="minorHAnsi" w:cstheme="minorHAnsi"/>
          <w:sz w:val="22"/>
          <w:szCs w:val="22"/>
        </w:rPr>
        <w:t xml:space="preserve"> Prawdopodobnie pomiędzy czwartkiem a piątkiem będą pierwsze dostawy i będzie on sukcesywnie rozwożony.</w:t>
      </w:r>
    </w:p>
    <w:p w14:paraId="3BF6D160" w14:textId="309D8637" w:rsidR="00A07F16" w:rsidRDefault="00A07F16" w:rsidP="00CC606F">
      <w:pPr>
        <w:rPr>
          <w:rFonts w:asciiTheme="minorHAnsi" w:hAnsiTheme="minorHAnsi" w:cstheme="minorHAnsi"/>
          <w:sz w:val="22"/>
          <w:szCs w:val="22"/>
        </w:rPr>
      </w:pPr>
      <w:r>
        <w:rPr>
          <w:rFonts w:asciiTheme="minorHAnsi" w:hAnsiTheme="minorHAnsi" w:cstheme="minorHAnsi"/>
          <w:sz w:val="22"/>
          <w:szCs w:val="22"/>
        </w:rPr>
        <w:t xml:space="preserve">Pan wiceprzewodniczący Łatka zapytał, czy </w:t>
      </w:r>
      <w:proofErr w:type="spellStart"/>
      <w:r>
        <w:rPr>
          <w:rFonts w:asciiTheme="minorHAnsi" w:hAnsiTheme="minorHAnsi" w:cstheme="minorHAnsi"/>
          <w:sz w:val="22"/>
          <w:szCs w:val="22"/>
        </w:rPr>
        <w:t>ekogroszek</w:t>
      </w:r>
      <w:proofErr w:type="spellEnd"/>
      <w:r>
        <w:rPr>
          <w:rFonts w:asciiTheme="minorHAnsi" w:hAnsiTheme="minorHAnsi" w:cstheme="minorHAnsi"/>
          <w:sz w:val="22"/>
          <w:szCs w:val="22"/>
        </w:rPr>
        <w:t xml:space="preserve"> będzie w workach czy w big </w:t>
      </w:r>
      <w:proofErr w:type="spellStart"/>
      <w:r>
        <w:rPr>
          <w:rFonts w:asciiTheme="minorHAnsi" w:hAnsiTheme="minorHAnsi" w:cstheme="minorHAnsi"/>
          <w:sz w:val="22"/>
          <w:szCs w:val="22"/>
        </w:rPr>
        <w:t>bagu</w:t>
      </w:r>
      <w:proofErr w:type="spellEnd"/>
      <w:r>
        <w:rPr>
          <w:rFonts w:asciiTheme="minorHAnsi" w:hAnsiTheme="minorHAnsi" w:cstheme="minorHAnsi"/>
          <w:sz w:val="22"/>
          <w:szCs w:val="22"/>
        </w:rPr>
        <w:t>?</w:t>
      </w:r>
    </w:p>
    <w:p w14:paraId="34CEB4D9" w14:textId="77777777" w:rsidR="00A07F16" w:rsidRDefault="00A07F16" w:rsidP="00CC606F">
      <w:pPr>
        <w:rPr>
          <w:rFonts w:asciiTheme="minorHAnsi" w:hAnsiTheme="minorHAnsi" w:cstheme="minorHAnsi"/>
          <w:sz w:val="22"/>
          <w:szCs w:val="22"/>
        </w:rPr>
      </w:pPr>
      <w:r>
        <w:rPr>
          <w:rFonts w:asciiTheme="minorHAnsi" w:hAnsiTheme="minorHAnsi" w:cstheme="minorHAnsi"/>
          <w:sz w:val="22"/>
          <w:szCs w:val="22"/>
        </w:rPr>
        <w:t>Burmistrz odpowiedział, że zarówno jeden jak i drugi punkt posiada możliwość workowania, natomiast sprawa rozładunku jest dogrywana.</w:t>
      </w:r>
    </w:p>
    <w:p w14:paraId="529DA662" w14:textId="77777777" w:rsidR="00A07F16" w:rsidRDefault="00A07F16" w:rsidP="00CC606F">
      <w:pPr>
        <w:rPr>
          <w:rFonts w:asciiTheme="minorHAnsi" w:hAnsiTheme="minorHAnsi" w:cstheme="minorHAnsi"/>
          <w:sz w:val="22"/>
          <w:szCs w:val="22"/>
        </w:rPr>
      </w:pPr>
      <w:r>
        <w:rPr>
          <w:rFonts w:asciiTheme="minorHAnsi" w:hAnsiTheme="minorHAnsi" w:cstheme="minorHAnsi"/>
          <w:sz w:val="22"/>
          <w:szCs w:val="22"/>
        </w:rPr>
        <w:t>Radny Łatka zapytał, jak będzie wyglądała sprawa z płatnością?</w:t>
      </w:r>
    </w:p>
    <w:p w14:paraId="03E2AD1F" w14:textId="77777777" w:rsidR="00242A2F" w:rsidRDefault="00A07F16" w:rsidP="00CC606F">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zaznaczył, że osoba odbierając będzie musiała środki wpłacić</w:t>
      </w:r>
      <w:r w:rsidR="00023F32">
        <w:rPr>
          <w:rFonts w:asciiTheme="minorHAnsi" w:hAnsiTheme="minorHAnsi" w:cstheme="minorHAnsi"/>
          <w:sz w:val="22"/>
          <w:szCs w:val="22"/>
        </w:rPr>
        <w:t>, natomiast w tym roku będzie można zakupić 1.5 tony a w przyszłym roku następne 1.5 tony i dopiero po uiszczeniu należności węgiel trafi do danej osoby</w:t>
      </w:r>
      <w:r w:rsidR="00242A2F">
        <w:rPr>
          <w:rFonts w:asciiTheme="minorHAnsi" w:hAnsiTheme="minorHAnsi" w:cstheme="minorHAnsi"/>
          <w:sz w:val="22"/>
          <w:szCs w:val="22"/>
        </w:rPr>
        <w:t>, czyli reasumując będzie to złożenie wniosku do GOPS, następnie uiszczenie opłaty w kasie urzędu i dopiero z odpowiednim dokumentem odbiór węgla.</w:t>
      </w:r>
    </w:p>
    <w:p w14:paraId="1A69D99B" w14:textId="77777777" w:rsidR="00242A2F" w:rsidRDefault="00242A2F" w:rsidP="00CC606F">
      <w:pPr>
        <w:rPr>
          <w:rFonts w:asciiTheme="minorHAnsi" w:hAnsiTheme="minorHAnsi" w:cstheme="minorHAnsi"/>
          <w:sz w:val="22"/>
          <w:szCs w:val="22"/>
        </w:rPr>
      </w:pPr>
      <w:r>
        <w:rPr>
          <w:rFonts w:asciiTheme="minorHAnsi" w:hAnsiTheme="minorHAnsi" w:cstheme="minorHAnsi"/>
          <w:sz w:val="22"/>
          <w:szCs w:val="22"/>
        </w:rPr>
        <w:t>Pan radny Sebastian Kupidura zapytał, czy jeżeli mieszkaniec nie odbierze w tym roku przydzielonego węgla, czy to przepadnie?</w:t>
      </w:r>
    </w:p>
    <w:p w14:paraId="73B1F3E7" w14:textId="77777777" w:rsidR="00242A2F" w:rsidRDefault="00242A2F" w:rsidP="00CC606F">
      <w:pPr>
        <w:rPr>
          <w:rFonts w:asciiTheme="minorHAnsi" w:hAnsiTheme="minorHAnsi" w:cstheme="minorHAnsi"/>
          <w:sz w:val="22"/>
          <w:szCs w:val="22"/>
        </w:rPr>
      </w:pPr>
      <w:r>
        <w:rPr>
          <w:rFonts w:asciiTheme="minorHAnsi" w:hAnsiTheme="minorHAnsi" w:cstheme="minorHAnsi"/>
          <w:sz w:val="22"/>
          <w:szCs w:val="22"/>
        </w:rPr>
        <w:t>Pan burmistrz odpowiedział, że przy obecnych przepisach prawnych węgiel przepadnie.</w:t>
      </w:r>
    </w:p>
    <w:p w14:paraId="023A83F0" w14:textId="77777777" w:rsidR="00242A2F" w:rsidRDefault="00242A2F" w:rsidP="00CC606F">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czy 2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obejmuje zakup węgla z dowozem, w każde miejsce w gminie?</w:t>
      </w:r>
    </w:p>
    <w:p w14:paraId="45E611A8" w14:textId="63109F3C" w:rsidR="00000000" w:rsidRPr="005E68E2" w:rsidRDefault="00242A2F" w:rsidP="005E68E2">
      <w:pPr>
        <w:rPr>
          <w:rFonts w:asciiTheme="minorHAnsi" w:hAnsiTheme="minorHAnsi" w:cstheme="minorHAnsi"/>
          <w:b/>
          <w:bCs/>
          <w: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2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to jest cena za zakup węgla, natomiast dowóz będzie osobnym rozliczeniem, za które prawdopodobnie będzie trzeba dopłacić.</w:t>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D04B88">
        <w:rPr>
          <w:rFonts w:asciiTheme="minorHAnsi" w:hAnsiTheme="minorHAnsi" w:cstheme="minorHAnsi"/>
          <w:sz w:val="22"/>
          <w:szCs w:val="22"/>
        </w:rPr>
        <w:br/>
      </w:r>
      <w:r w:rsidR="00000000" w:rsidRPr="00E71862">
        <w:rPr>
          <w:rFonts w:asciiTheme="minorHAnsi" w:hAnsiTheme="minorHAnsi" w:cstheme="minorHAnsi"/>
          <w:b/>
          <w:bCs/>
          <w:sz w:val="22"/>
          <w:szCs w:val="22"/>
        </w:rPr>
        <w:t>5. Zamknięcie obrad.</w:t>
      </w:r>
      <w:r w:rsidR="00000000" w:rsidRPr="00E71862">
        <w:rPr>
          <w:rFonts w:asciiTheme="minorHAnsi" w:hAnsiTheme="minorHAnsi" w:cstheme="minorHAnsi"/>
          <w:b/>
          <w:bCs/>
          <w:sz w:val="22"/>
          <w:szCs w:val="22"/>
        </w:rPr>
        <w:br/>
      </w:r>
      <w:r w:rsidR="005E68E2" w:rsidRPr="005E68E2">
        <w:rPr>
          <w:rFonts w:asciiTheme="minorHAnsi" w:hAnsiTheme="minorHAnsi" w:cstheme="minorHAnsi"/>
          <w:sz w:val="22"/>
          <w:szCs w:val="22"/>
        </w:rPr>
        <w:t>Przewodniczący zamknął obrady sesji o godz. 19:56.</w:t>
      </w:r>
      <w:r w:rsidR="00000000" w:rsidRPr="005E68E2">
        <w:rPr>
          <w:rFonts w:asciiTheme="minorHAnsi" w:hAnsiTheme="minorHAnsi" w:cstheme="minorHAnsi"/>
          <w:sz w:val="22"/>
          <w:szCs w:val="22"/>
        </w:rPr>
        <w:br/>
      </w:r>
    </w:p>
    <w:p w14:paraId="26403FC9" w14:textId="77777777" w:rsidR="00000000" w:rsidRPr="00D04B88" w:rsidRDefault="00000000">
      <w:pPr>
        <w:pStyle w:val="NormalnyWeb"/>
        <w:jc w:val="center"/>
        <w:rPr>
          <w:rFonts w:asciiTheme="minorHAnsi" w:hAnsiTheme="minorHAnsi" w:cstheme="minorHAnsi"/>
          <w:sz w:val="22"/>
          <w:szCs w:val="22"/>
        </w:rPr>
      </w:pPr>
      <w:r w:rsidRPr="00D04B88">
        <w:rPr>
          <w:rFonts w:asciiTheme="minorHAnsi" w:hAnsiTheme="minorHAnsi" w:cstheme="minorHAnsi"/>
          <w:sz w:val="22"/>
          <w:szCs w:val="22"/>
        </w:rPr>
        <w:t>Przewodniczący</w:t>
      </w:r>
      <w:r w:rsidRPr="00D04B88">
        <w:rPr>
          <w:rFonts w:asciiTheme="minorHAnsi" w:hAnsiTheme="minorHAnsi" w:cstheme="minorHAnsi"/>
          <w:sz w:val="22"/>
          <w:szCs w:val="22"/>
        </w:rPr>
        <w:br/>
        <w:t>Rada Miejska w Rogoźnie</w:t>
      </w:r>
    </w:p>
    <w:p w14:paraId="09DBCF20" w14:textId="77777777" w:rsidR="00000000" w:rsidRPr="00D04B88" w:rsidRDefault="00000000">
      <w:pPr>
        <w:pStyle w:val="NormalnyWeb"/>
        <w:jc w:val="center"/>
        <w:rPr>
          <w:rFonts w:asciiTheme="minorHAnsi" w:hAnsiTheme="minorHAnsi" w:cstheme="minorHAnsi"/>
          <w:sz w:val="22"/>
          <w:szCs w:val="22"/>
        </w:rPr>
      </w:pPr>
      <w:r w:rsidRPr="00D04B88">
        <w:rPr>
          <w:rFonts w:asciiTheme="minorHAnsi" w:hAnsiTheme="minorHAnsi" w:cstheme="minorHAnsi"/>
          <w:sz w:val="22"/>
          <w:szCs w:val="22"/>
        </w:rPr>
        <w:t> </w:t>
      </w:r>
    </w:p>
    <w:p w14:paraId="50A5AE94" w14:textId="2103E142" w:rsidR="00000000" w:rsidRPr="00D04B88" w:rsidRDefault="00000000">
      <w:pPr>
        <w:pStyle w:val="NormalnyWeb"/>
        <w:rPr>
          <w:rFonts w:asciiTheme="minorHAnsi" w:hAnsiTheme="minorHAnsi" w:cstheme="minorHAnsi"/>
          <w:sz w:val="22"/>
          <w:szCs w:val="22"/>
        </w:rPr>
      </w:pPr>
      <w:r w:rsidRPr="00D04B88">
        <w:rPr>
          <w:rFonts w:asciiTheme="minorHAnsi" w:hAnsiTheme="minorHAnsi" w:cstheme="minorHAnsi"/>
          <w:sz w:val="22"/>
          <w:szCs w:val="22"/>
        </w:rPr>
        <w:br/>
        <w:t xml:space="preserve">Przygotował(a): </w:t>
      </w:r>
      <w:r w:rsidR="00E71862">
        <w:rPr>
          <w:rFonts w:asciiTheme="minorHAnsi" w:hAnsiTheme="minorHAnsi" w:cstheme="minorHAnsi"/>
          <w:sz w:val="22"/>
          <w:szCs w:val="22"/>
        </w:rPr>
        <w:t>Anna Mazur</w:t>
      </w:r>
    </w:p>
    <w:p w14:paraId="20E3246E" w14:textId="614E0FC7" w:rsidR="003A3A35" w:rsidRPr="005E68E2" w:rsidRDefault="00000000">
      <w:pPr>
        <w:rPr>
          <w:rFonts w:asciiTheme="minorHAnsi" w:eastAsia="Times New Roman" w:hAnsiTheme="minorHAnsi" w:cstheme="minorHAnsi"/>
          <w:sz w:val="22"/>
          <w:szCs w:val="22"/>
        </w:rPr>
      </w:pPr>
      <w:r w:rsidRPr="00D04B88">
        <w:rPr>
          <w:rFonts w:asciiTheme="minorHAnsi" w:eastAsia="Times New Roman" w:hAnsiTheme="minorHAnsi" w:cstheme="minorHAnsi"/>
          <w:sz w:val="22"/>
          <w:szCs w:val="22"/>
        </w:rPr>
        <w:pict w14:anchorId="44F94CBA">
          <v:rect id="_x0000_i1025" style="width:0;height:1.5pt" o:hralign="center" o:hrstd="t" o:hr="t" fillcolor="#a0a0a0" stroked="f"/>
        </w:pict>
      </w:r>
    </w:p>
    <w:sectPr w:rsidR="003A3A35" w:rsidRPr="005E6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EDB"/>
    <w:multiLevelType w:val="hybridMultilevel"/>
    <w:tmpl w:val="6EA04EE0"/>
    <w:lvl w:ilvl="0" w:tplc="69B014C8">
      <w:start w:val="1"/>
      <w:numFmt w:val="bullet"/>
      <w:lvlText w:val=""/>
      <w:lvlJc w:val="left"/>
      <w:pPr>
        <w:ind w:left="765" w:hanging="360"/>
      </w:pPr>
      <w:rPr>
        <w:rFonts w:ascii="Wingdings" w:hAnsi="Wingding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58B55B0"/>
    <w:multiLevelType w:val="hybridMultilevel"/>
    <w:tmpl w:val="856876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63360"/>
    <w:multiLevelType w:val="hybridMultilevel"/>
    <w:tmpl w:val="E91C7F3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83DF8"/>
    <w:multiLevelType w:val="hybridMultilevel"/>
    <w:tmpl w:val="A45CEF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6423D2"/>
    <w:multiLevelType w:val="hybridMultilevel"/>
    <w:tmpl w:val="ABB24C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457424"/>
    <w:multiLevelType w:val="hybridMultilevel"/>
    <w:tmpl w:val="CB32CF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F57E62"/>
    <w:multiLevelType w:val="hybridMultilevel"/>
    <w:tmpl w:val="8F4E36FE"/>
    <w:lvl w:ilvl="0" w:tplc="F96062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BE301A"/>
    <w:multiLevelType w:val="hybridMultilevel"/>
    <w:tmpl w:val="09EE385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236816130">
    <w:abstractNumId w:val="2"/>
  </w:num>
  <w:num w:numId="2" w16cid:durableId="1968663091">
    <w:abstractNumId w:val="0"/>
  </w:num>
  <w:num w:numId="3" w16cid:durableId="1754086324">
    <w:abstractNumId w:val="3"/>
  </w:num>
  <w:num w:numId="4" w16cid:durableId="935358309">
    <w:abstractNumId w:val="7"/>
  </w:num>
  <w:num w:numId="5" w16cid:durableId="1038969146">
    <w:abstractNumId w:val="1"/>
  </w:num>
  <w:num w:numId="6" w16cid:durableId="1212496041">
    <w:abstractNumId w:val="6"/>
  </w:num>
  <w:num w:numId="7" w16cid:durableId="67700217">
    <w:abstractNumId w:val="4"/>
  </w:num>
  <w:num w:numId="8" w16cid:durableId="1140683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551D"/>
    <w:rsid w:val="000200F5"/>
    <w:rsid w:val="00023F32"/>
    <w:rsid w:val="000477B3"/>
    <w:rsid w:val="00242A2F"/>
    <w:rsid w:val="00251475"/>
    <w:rsid w:val="002A1824"/>
    <w:rsid w:val="002B3EBB"/>
    <w:rsid w:val="003A3A35"/>
    <w:rsid w:val="003D3906"/>
    <w:rsid w:val="0045551D"/>
    <w:rsid w:val="004758ED"/>
    <w:rsid w:val="004A797F"/>
    <w:rsid w:val="005E68E2"/>
    <w:rsid w:val="00684890"/>
    <w:rsid w:val="007244FA"/>
    <w:rsid w:val="00850BC4"/>
    <w:rsid w:val="00887375"/>
    <w:rsid w:val="008A089C"/>
    <w:rsid w:val="00A049B0"/>
    <w:rsid w:val="00A07F16"/>
    <w:rsid w:val="00A32DD1"/>
    <w:rsid w:val="00AA3959"/>
    <w:rsid w:val="00B14E5D"/>
    <w:rsid w:val="00C63AC6"/>
    <w:rsid w:val="00C96EA3"/>
    <w:rsid w:val="00CC606F"/>
    <w:rsid w:val="00D04B88"/>
    <w:rsid w:val="00D40161"/>
    <w:rsid w:val="00DB1831"/>
    <w:rsid w:val="00E10D63"/>
    <w:rsid w:val="00E71862"/>
    <w:rsid w:val="00F8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F7A40"/>
  <w15:chartTrackingRefBased/>
  <w15:docId w15:val="{57E8CD4D-45EB-41A1-918C-15B7325A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7244FA"/>
    <w:pPr>
      <w:spacing w:after="160" w:line="259"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CC606F"/>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14</Pages>
  <Words>4506</Words>
  <Characters>27038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23</cp:revision>
  <dcterms:created xsi:type="dcterms:W3CDTF">2022-12-06T09:33:00Z</dcterms:created>
  <dcterms:modified xsi:type="dcterms:W3CDTF">2022-12-06T12:19:00Z</dcterms:modified>
</cp:coreProperties>
</file>