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F984" w14:textId="77777777" w:rsidR="000D0273" w:rsidRDefault="000D0273" w:rsidP="00666B52">
      <w:pPr>
        <w:jc w:val="center"/>
      </w:pPr>
    </w:p>
    <w:p w14:paraId="680A422E" w14:textId="4FED8742" w:rsidR="00666B52" w:rsidRDefault="00666B52" w:rsidP="00666B52">
      <w:pPr>
        <w:pStyle w:val="NormalnyWeb"/>
        <w:spacing w:before="0" w:beforeAutospacing="0" w:after="0" w:afterAutospacing="0"/>
        <w:jc w:val="center"/>
        <w:rPr>
          <w:b/>
          <w:bCs/>
          <w:lang w:val="pl-PL"/>
        </w:rPr>
      </w:pPr>
      <w:r w:rsidRPr="005D467D">
        <w:rPr>
          <w:rStyle w:val="Pogrubienie"/>
          <w:b w:val="0"/>
          <w:bCs w:val="0"/>
          <w:lang w:val="pl-PL"/>
        </w:rPr>
        <w:t>U</w:t>
      </w:r>
      <w:r>
        <w:rPr>
          <w:rStyle w:val="Pogrubienie"/>
          <w:b w:val="0"/>
          <w:bCs w:val="0"/>
          <w:lang w:val="pl-PL"/>
        </w:rPr>
        <w:t>chwała</w:t>
      </w:r>
      <w:r w:rsidRPr="005D467D">
        <w:rPr>
          <w:rStyle w:val="Pogrubienie"/>
          <w:b w:val="0"/>
          <w:bCs w:val="0"/>
          <w:lang w:val="pl-PL"/>
        </w:rPr>
        <w:t xml:space="preserve"> </w:t>
      </w:r>
      <w:r>
        <w:rPr>
          <w:rStyle w:val="Pogrubienie"/>
          <w:b w:val="0"/>
          <w:bCs w:val="0"/>
          <w:lang w:val="pl-PL"/>
        </w:rPr>
        <w:t>nr</w:t>
      </w:r>
      <w:r w:rsidRPr="005D467D">
        <w:rPr>
          <w:rStyle w:val="Pogrubienie"/>
          <w:b w:val="0"/>
          <w:bCs w:val="0"/>
          <w:lang w:val="pl-PL"/>
        </w:rPr>
        <w:t>…………2022</w:t>
      </w:r>
    </w:p>
    <w:p w14:paraId="6C99BF97" w14:textId="666ACA76" w:rsidR="00666B52" w:rsidRDefault="00666B52" w:rsidP="00666B5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lang w:val="pl-PL"/>
        </w:rPr>
      </w:pPr>
      <w:r>
        <w:rPr>
          <w:rStyle w:val="Pogrubienie"/>
          <w:b w:val="0"/>
          <w:bCs w:val="0"/>
          <w:lang w:val="pl-PL"/>
        </w:rPr>
        <w:t>Rady Miejskiej w Rogoźnie</w:t>
      </w:r>
    </w:p>
    <w:p w14:paraId="5D31CAEA" w14:textId="67B18145" w:rsidR="00666B52" w:rsidRPr="00A1139C" w:rsidRDefault="00666B52" w:rsidP="00A1139C">
      <w:pPr>
        <w:pStyle w:val="NormalnyWeb"/>
        <w:spacing w:before="0" w:beforeAutospacing="0" w:after="0" w:afterAutospacing="0"/>
        <w:jc w:val="center"/>
        <w:rPr>
          <w:b/>
          <w:bCs/>
          <w:lang w:val="pl-PL"/>
        </w:rPr>
      </w:pPr>
      <w:r w:rsidRPr="005D467D">
        <w:rPr>
          <w:rStyle w:val="Pogrubienie"/>
          <w:b w:val="0"/>
          <w:bCs w:val="0"/>
          <w:lang w:val="pl-PL"/>
        </w:rPr>
        <w:t>z dnia …………2022 r.</w:t>
      </w:r>
    </w:p>
    <w:p w14:paraId="40D2213B" w14:textId="77777777" w:rsidR="00666B52" w:rsidRDefault="00666B52" w:rsidP="00666B52">
      <w:pPr>
        <w:jc w:val="center"/>
      </w:pPr>
    </w:p>
    <w:p w14:paraId="6933AA25" w14:textId="29E608C1" w:rsidR="000D0273" w:rsidRDefault="000D0273" w:rsidP="00666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52">
        <w:rPr>
          <w:rFonts w:ascii="Times New Roman" w:hAnsi="Times New Roman" w:cs="Times New Roman"/>
          <w:sz w:val="24"/>
          <w:szCs w:val="24"/>
        </w:rPr>
        <w:t>zmieniająca uchwałę w sprawie regulaminu wynagradzania nauczycieli poszczególnych stopni awansu zawodowego zatrudnionych w szkołach prowadzonych przez Gminę Rogoźno</w:t>
      </w:r>
    </w:p>
    <w:p w14:paraId="78EA9F90" w14:textId="77777777" w:rsidR="00666B52" w:rsidRPr="00666B52" w:rsidRDefault="00666B52" w:rsidP="00666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3404E" w14:textId="1CCCC6FF" w:rsidR="000D0273" w:rsidRPr="00666B52" w:rsidRDefault="000D0273" w:rsidP="00666B52">
      <w:pPr>
        <w:jc w:val="both"/>
        <w:rPr>
          <w:rFonts w:ascii="Times New Roman" w:hAnsi="Times New Roman" w:cs="Times New Roman"/>
          <w:sz w:val="24"/>
          <w:szCs w:val="24"/>
        </w:rPr>
      </w:pPr>
      <w:r w:rsidRPr="00666B52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2022 r. poz. 559,</w:t>
      </w:r>
      <w:r w:rsidR="00BA49B8">
        <w:rPr>
          <w:rFonts w:ascii="Times New Roman" w:hAnsi="Times New Roman" w:cs="Times New Roman"/>
          <w:sz w:val="24"/>
          <w:szCs w:val="24"/>
        </w:rPr>
        <w:t xml:space="preserve"> z</w:t>
      </w:r>
      <w:r w:rsidR="008B429B">
        <w:rPr>
          <w:rFonts w:ascii="Times New Roman" w:hAnsi="Times New Roman" w:cs="Times New Roman"/>
          <w:sz w:val="24"/>
          <w:szCs w:val="24"/>
        </w:rPr>
        <w:t>e</w:t>
      </w:r>
      <w:r w:rsidR="00BA49B8">
        <w:rPr>
          <w:rFonts w:ascii="Times New Roman" w:hAnsi="Times New Roman" w:cs="Times New Roman"/>
          <w:sz w:val="24"/>
          <w:szCs w:val="24"/>
        </w:rPr>
        <w:t xml:space="preserve"> zm.</w:t>
      </w:r>
      <w:r w:rsidRPr="00666B52">
        <w:rPr>
          <w:rFonts w:ascii="Times New Roman" w:hAnsi="Times New Roman" w:cs="Times New Roman"/>
          <w:sz w:val="24"/>
          <w:szCs w:val="24"/>
        </w:rPr>
        <w:t xml:space="preserve">), art. 30 ust. 6 i art. 91d pkt 1 ustawy z dnia 26 stycznia 1982 r. Karta Nauczyciela (Dz. U. z 2021 r. poz. 1762 </w:t>
      </w:r>
      <w:r w:rsidR="00BA49B8">
        <w:rPr>
          <w:rFonts w:ascii="Times New Roman" w:hAnsi="Times New Roman" w:cs="Times New Roman"/>
          <w:sz w:val="24"/>
          <w:szCs w:val="24"/>
        </w:rPr>
        <w:t>z</w:t>
      </w:r>
      <w:r w:rsidR="008B429B">
        <w:rPr>
          <w:rFonts w:ascii="Times New Roman" w:hAnsi="Times New Roman" w:cs="Times New Roman"/>
          <w:sz w:val="24"/>
          <w:szCs w:val="24"/>
        </w:rPr>
        <w:t>e</w:t>
      </w:r>
      <w:r w:rsidR="00BA49B8">
        <w:rPr>
          <w:rFonts w:ascii="Times New Roman" w:hAnsi="Times New Roman" w:cs="Times New Roman"/>
          <w:sz w:val="24"/>
          <w:szCs w:val="24"/>
        </w:rPr>
        <w:t xml:space="preserve"> zm.</w:t>
      </w:r>
      <w:r w:rsidRPr="00666B52">
        <w:rPr>
          <w:rFonts w:ascii="Times New Roman" w:hAnsi="Times New Roman" w:cs="Times New Roman"/>
          <w:sz w:val="24"/>
          <w:szCs w:val="24"/>
        </w:rPr>
        <w:t>), Rada Miejsk</w:t>
      </w:r>
      <w:r w:rsidR="00666B52">
        <w:rPr>
          <w:rFonts w:ascii="Times New Roman" w:hAnsi="Times New Roman" w:cs="Times New Roman"/>
          <w:sz w:val="24"/>
          <w:szCs w:val="24"/>
        </w:rPr>
        <w:t>a</w:t>
      </w:r>
      <w:r w:rsidRPr="00666B52">
        <w:rPr>
          <w:rFonts w:ascii="Times New Roman" w:hAnsi="Times New Roman" w:cs="Times New Roman"/>
          <w:sz w:val="24"/>
          <w:szCs w:val="24"/>
        </w:rPr>
        <w:t xml:space="preserve"> Rogoźna uchwala, co następuje:</w:t>
      </w:r>
    </w:p>
    <w:p w14:paraId="0012B07D" w14:textId="68094A5A" w:rsidR="00666B52" w:rsidRDefault="000D0273" w:rsidP="00666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52">
        <w:rPr>
          <w:rFonts w:ascii="Times New Roman" w:hAnsi="Times New Roman" w:cs="Times New Roman"/>
          <w:sz w:val="24"/>
          <w:szCs w:val="24"/>
        </w:rPr>
        <w:t>§ 1.</w:t>
      </w:r>
    </w:p>
    <w:p w14:paraId="62089167" w14:textId="30BF2883" w:rsidR="000D0273" w:rsidRPr="00666B52" w:rsidRDefault="000D0273" w:rsidP="00666B52">
      <w:pPr>
        <w:jc w:val="both"/>
        <w:rPr>
          <w:rFonts w:ascii="Times New Roman" w:hAnsi="Times New Roman" w:cs="Times New Roman"/>
          <w:sz w:val="24"/>
          <w:szCs w:val="24"/>
        </w:rPr>
      </w:pPr>
      <w:r w:rsidRPr="00666B52">
        <w:rPr>
          <w:rFonts w:ascii="Times New Roman" w:hAnsi="Times New Roman" w:cs="Times New Roman"/>
          <w:sz w:val="24"/>
          <w:szCs w:val="24"/>
        </w:rPr>
        <w:t xml:space="preserve">W Regulaminie wynagradzania nauczycieli poszczególnych stopni awansu zawodowego zatrudnionych w szkołach prowadzonych przez Gminę </w:t>
      </w:r>
      <w:r w:rsidR="00047636" w:rsidRPr="00666B52">
        <w:rPr>
          <w:rFonts w:ascii="Times New Roman" w:hAnsi="Times New Roman" w:cs="Times New Roman"/>
          <w:sz w:val="24"/>
          <w:szCs w:val="24"/>
        </w:rPr>
        <w:t xml:space="preserve">Rogoźno </w:t>
      </w:r>
      <w:r w:rsidRPr="00666B52">
        <w:rPr>
          <w:rFonts w:ascii="Times New Roman" w:hAnsi="Times New Roman" w:cs="Times New Roman"/>
          <w:sz w:val="24"/>
          <w:szCs w:val="24"/>
        </w:rPr>
        <w:t xml:space="preserve">stanowiącym załącznik </w:t>
      </w:r>
      <w:r w:rsidR="00047636" w:rsidRPr="00666B52">
        <w:rPr>
          <w:rFonts w:ascii="Times New Roman" w:hAnsi="Times New Roman" w:cs="Times New Roman"/>
          <w:sz w:val="24"/>
          <w:szCs w:val="24"/>
        </w:rPr>
        <w:t>do</w:t>
      </w:r>
      <w:r w:rsidR="00666B52">
        <w:rPr>
          <w:rFonts w:ascii="Times New Roman" w:hAnsi="Times New Roman" w:cs="Times New Roman"/>
          <w:sz w:val="24"/>
          <w:szCs w:val="24"/>
        </w:rPr>
        <w:t> </w:t>
      </w:r>
      <w:r w:rsidR="00047636" w:rsidRPr="00666B52">
        <w:rPr>
          <w:rFonts w:ascii="Times New Roman" w:hAnsi="Times New Roman" w:cs="Times New Roman"/>
          <w:sz w:val="24"/>
          <w:szCs w:val="24"/>
        </w:rPr>
        <w:t>Uchwały XXXVI/249/2009 Rady Miejskiej w Rogoźnie z dnia 25 marca 2009 r. w sprawie regulaminu wynagradzania nauczycieli poszczególnych stopni awansu zawodowego zatrudnionych w szkołach prowadzonych przez Gminę Rogoźno  zmienionej uchwałą Nr  XVII / 147 / 2019r. Rady Miejskiej  w Rogoźnie z dnia 25 września 2019</w:t>
      </w:r>
      <w:r w:rsidR="008C0A88">
        <w:rPr>
          <w:rFonts w:ascii="Times New Roman" w:hAnsi="Times New Roman" w:cs="Times New Roman"/>
          <w:sz w:val="24"/>
          <w:szCs w:val="24"/>
        </w:rPr>
        <w:t> </w:t>
      </w:r>
      <w:r w:rsidR="00047636" w:rsidRPr="00666B52">
        <w:rPr>
          <w:rFonts w:ascii="Times New Roman" w:hAnsi="Times New Roman" w:cs="Times New Roman"/>
          <w:sz w:val="24"/>
          <w:szCs w:val="24"/>
        </w:rPr>
        <w:t>r</w:t>
      </w:r>
      <w:r w:rsidR="008C0A88">
        <w:rPr>
          <w:rFonts w:ascii="Times New Roman" w:hAnsi="Times New Roman" w:cs="Times New Roman"/>
          <w:sz w:val="24"/>
          <w:szCs w:val="24"/>
        </w:rPr>
        <w:t>.</w:t>
      </w:r>
      <w:r w:rsidR="00047636" w:rsidRPr="00666B52">
        <w:rPr>
          <w:rFonts w:ascii="Times New Roman" w:hAnsi="Times New Roman" w:cs="Times New Roman"/>
          <w:sz w:val="24"/>
          <w:szCs w:val="24"/>
        </w:rPr>
        <w:t xml:space="preserve"> – Dz. Urz. Woj. Wlkp. z</w:t>
      </w:r>
      <w:r w:rsidR="00666B52">
        <w:rPr>
          <w:rFonts w:ascii="Times New Roman" w:hAnsi="Times New Roman" w:cs="Times New Roman"/>
          <w:sz w:val="24"/>
          <w:szCs w:val="24"/>
        </w:rPr>
        <w:t> </w:t>
      </w:r>
      <w:r w:rsidR="00047636" w:rsidRPr="00666B52">
        <w:rPr>
          <w:rFonts w:ascii="Times New Roman" w:hAnsi="Times New Roman" w:cs="Times New Roman"/>
          <w:sz w:val="24"/>
          <w:szCs w:val="24"/>
        </w:rPr>
        <w:t>dnia</w:t>
      </w:r>
      <w:r w:rsidR="008C0A88">
        <w:rPr>
          <w:rFonts w:ascii="Times New Roman" w:hAnsi="Times New Roman" w:cs="Times New Roman"/>
          <w:sz w:val="24"/>
          <w:szCs w:val="24"/>
        </w:rPr>
        <w:t xml:space="preserve"> </w:t>
      </w:r>
      <w:r w:rsidR="00047636" w:rsidRPr="00666B52">
        <w:rPr>
          <w:rFonts w:ascii="Times New Roman" w:hAnsi="Times New Roman" w:cs="Times New Roman"/>
          <w:sz w:val="24"/>
          <w:szCs w:val="24"/>
        </w:rPr>
        <w:t>10 października  2019</w:t>
      </w:r>
      <w:r w:rsidR="00525CDE">
        <w:rPr>
          <w:rFonts w:ascii="Times New Roman" w:hAnsi="Times New Roman" w:cs="Times New Roman"/>
          <w:sz w:val="24"/>
          <w:szCs w:val="24"/>
        </w:rPr>
        <w:t> </w:t>
      </w:r>
      <w:r w:rsidR="00047636" w:rsidRPr="00666B52">
        <w:rPr>
          <w:rFonts w:ascii="Times New Roman" w:hAnsi="Times New Roman" w:cs="Times New Roman"/>
          <w:sz w:val="24"/>
          <w:szCs w:val="24"/>
        </w:rPr>
        <w:t>r. poz. 8593</w:t>
      </w:r>
      <w:r w:rsidRPr="00666B52">
        <w:rPr>
          <w:rFonts w:ascii="Times New Roman" w:hAnsi="Times New Roman" w:cs="Times New Roman"/>
          <w:sz w:val="24"/>
          <w:szCs w:val="24"/>
        </w:rPr>
        <w:t>, po uzgodnieniu ze związkami zawodowymi zrzeszającymi nauczycieli, wprowadza się następujące zmiany:</w:t>
      </w:r>
    </w:p>
    <w:p w14:paraId="236A0319" w14:textId="3EB4B2A6" w:rsidR="000D0273" w:rsidRPr="00BA49B8" w:rsidRDefault="00BA49B8" w:rsidP="00BA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945CC" w:rsidRPr="00BA49B8">
        <w:rPr>
          <w:rFonts w:ascii="Times New Roman" w:hAnsi="Times New Roman" w:cs="Times New Roman"/>
          <w:sz w:val="24"/>
          <w:szCs w:val="24"/>
        </w:rPr>
        <w:t xml:space="preserve"> § 7 ust. 4 pkt 1 otrzymuje brzmienie:</w:t>
      </w:r>
    </w:p>
    <w:p w14:paraId="64552285" w14:textId="45BDEEDB" w:rsidR="00583068" w:rsidRPr="00666B52" w:rsidRDefault="00BA49B8" w:rsidP="00666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„1) u</w:t>
      </w:r>
      <w:r w:rsidR="00583068" w:rsidRPr="00666B52">
        <w:rPr>
          <w:rFonts w:ascii="Times New Roman" w:hAnsi="Times New Roman" w:cs="Times New Roman"/>
          <w:sz w:val="24"/>
          <w:szCs w:val="24"/>
        </w:rPr>
        <w:t>stala się dodatki funkcyjne dla opiekuna stażu i mentora  w wysokości 5% kwoty bazowej miesięczn</w:t>
      </w:r>
      <w:r w:rsidR="00666B52">
        <w:rPr>
          <w:rFonts w:ascii="Times New Roman" w:hAnsi="Times New Roman" w:cs="Times New Roman"/>
          <w:sz w:val="24"/>
          <w:szCs w:val="24"/>
        </w:rPr>
        <w:t>i</w:t>
      </w:r>
      <w:r w:rsidR="00583068" w:rsidRPr="00666B52">
        <w:rPr>
          <w:rFonts w:ascii="Times New Roman" w:hAnsi="Times New Roman" w:cs="Times New Roman"/>
          <w:sz w:val="24"/>
          <w:szCs w:val="24"/>
        </w:rPr>
        <w:t>e</w:t>
      </w:r>
      <w:r w:rsidR="00525CDE">
        <w:rPr>
          <w:rFonts w:ascii="Times New Roman" w:hAnsi="Times New Roman" w:cs="Times New Roman"/>
          <w:sz w:val="24"/>
          <w:szCs w:val="24"/>
        </w:rPr>
        <w:t>”</w:t>
      </w:r>
      <w:r w:rsidR="00C4399D" w:rsidRPr="00666B52">
        <w:rPr>
          <w:rFonts w:ascii="Times New Roman" w:hAnsi="Times New Roman" w:cs="Times New Roman"/>
          <w:sz w:val="24"/>
          <w:szCs w:val="24"/>
        </w:rPr>
        <w:t>.</w:t>
      </w:r>
    </w:p>
    <w:p w14:paraId="7866126E" w14:textId="77777777" w:rsidR="00A1139C" w:rsidRDefault="00A1139C" w:rsidP="00666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8030F" w14:textId="3D5F1577" w:rsidR="00A1139C" w:rsidRDefault="00A1139C" w:rsidP="00A11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52">
        <w:rPr>
          <w:rFonts w:ascii="Times New Roman" w:hAnsi="Times New Roman" w:cs="Times New Roman"/>
          <w:sz w:val="24"/>
          <w:szCs w:val="24"/>
        </w:rPr>
        <w:t>§ 2.</w:t>
      </w:r>
    </w:p>
    <w:p w14:paraId="03C73EB1" w14:textId="2D711EA6" w:rsidR="00A1139C" w:rsidRDefault="00A1139C" w:rsidP="00A11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Rogoźna oraz dyrektorom szkół i przedszkoli, których organem prowadzącym jest Gmina Rogoźno.</w:t>
      </w:r>
    </w:p>
    <w:p w14:paraId="24A84190" w14:textId="77777777" w:rsidR="00A1139C" w:rsidRDefault="00A1139C" w:rsidP="00666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D5BB4" w14:textId="38A56D4E" w:rsidR="00666B52" w:rsidRDefault="00666B52" w:rsidP="00666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52">
        <w:rPr>
          <w:rFonts w:ascii="Times New Roman" w:hAnsi="Times New Roman" w:cs="Times New Roman"/>
          <w:sz w:val="24"/>
          <w:szCs w:val="24"/>
        </w:rPr>
        <w:t xml:space="preserve">§ </w:t>
      </w:r>
      <w:r w:rsidR="00A1139C">
        <w:rPr>
          <w:rFonts w:ascii="Times New Roman" w:hAnsi="Times New Roman" w:cs="Times New Roman"/>
          <w:sz w:val="24"/>
          <w:szCs w:val="24"/>
        </w:rPr>
        <w:t>3</w:t>
      </w:r>
      <w:r w:rsidRPr="00666B52">
        <w:rPr>
          <w:rFonts w:ascii="Times New Roman" w:hAnsi="Times New Roman" w:cs="Times New Roman"/>
          <w:sz w:val="24"/>
          <w:szCs w:val="24"/>
        </w:rPr>
        <w:t>.</w:t>
      </w:r>
    </w:p>
    <w:p w14:paraId="79F2171B" w14:textId="508B7FB8" w:rsidR="00666B52" w:rsidRDefault="00666B52" w:rsidP="00666B52">
      <w:pPr>
        <w:jc w:val="both"/>
      </w:pPr>
      <w:r w:rsidRPr="00666B52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9A5E50">
        <w:rPr>
          <w:rFonts w:ascii="Times New Roman" w:hAnsi="Times New Roman" w:cs="Times New Roman"/>
          <w:sz w:val="24"/>
          <w:szCs w:val="24"/>
        </w:rPr>
        <w:t xml:space="preserve"> po upływie 14 dni od dnia ogłoszenia w Dzienniku Urzędowym Województwa Wielkopolskiego, z </w:t>
      </w:r>
      <w:r w:rsidRPr="00666B52">
        <w:rPr>
          <w:rFonts w:ascii="Times New Roman" w:hAnsi="Times New Roman" w:cs="Times New Roman"/>
          <w:sz w:val="24"/>
          <w:szCs w:val="24"/>
        </w:rPr>
        <w:t xml:space="preserve"> mocą obowiązującą od 1 września 2022 r</w:t>
      </w:r>
      <w:r>
        <w:t>.</w:t>
      </w:r>
    </w:p>
    <w:p w14:paraId="2F69501F" w14:textId="7633764C" w:rsidR="00097E25" w:rsidRDefault="00097E25" w:rsidP="00666B52">
      <w:pPr>
        <w:jc w:val="both"/>
      </w:pPr>
    </w:p>
    <w:p w14:paraId="2F4E34ED" w14:textId="6651308D" w:rsidR="00097E25" w:rsidRDefault="00097E25" w:rsidP="00666B52">
      <w:pPr>
        <w:jc w:val="both"/>
      </w:pPr>
    </w:p>
    <w:p w14:paraId="53C083DD" w14:textId="1B8F8BAE" w:rsidR="00097E25" w:rsidRDefault="00097E25" w:rsidP="00666B52">
      <w:pPr>
        <w:jc w:val="both"/>
      </w:pPr>
    </w:p>
    <w:p w14:paraId="6CEE563E" w14:textId="0E6F8608" w:rsidR="00097E25" w:rsidRDefault="00097E25" w:rsidP="00666B52">
      <w:pPr>
        <w:jc w:val="both"/>
      </w:pPr>
    </w:p>
    <w:p w14:paraId="56B78C0C" w14:textId="5A849F45" w:rsidR="00097E25" w:rsidRDefault="00097E25" w:rsidP="00666B52">
      <w:pPr>
        <w:jc w:val="both"/>
      </w:pPr>
    </w:p>
    <w:p w14:paraId="2CDEFE06" w14:textId="01C3EB80" w:rsidR="00097E25" w:rsidRDefault="00097E25" w:rsidP="00666B52">
      <w:pPr>
        <w:jc w:val="both"/>
      </w:pPr>
    </w:p>
    <w:p w14:paraId="542E2D45" w14:textId="0A8B8A83" w:rsidR="00097E25" w:rsidRDefault="00097E25" w:rsidP="00666B52">
      <w:pPr>
        <w:jc w:val="both"/>
      </w:pPr>
    </w:p>
    <w:p w14:paraId="1E554A3B" w14:textId="77777777" w:rsidR="00097E25" w:rsidRPr="00764E52" w:rsidRDefault="00097E25" w:rsidP="0009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E52">
        <w:rPr>
          <w:rFonts w:ascii="Times New Roman" w:hAnsi="Times New Roman" w:cs="Times New Roman"/>
          <w:sz w:val="24"/>
          <w:szCs w:val="24"/>
        </w:rPr>
        <w:t>UZASADNIENIE</w:t>
      </w:r>
    </w:p>
    <w:p w14:paraId="33A22BC1" w14:textId="2F5C4309" w:rsidR="000351D4" w:rsidRPr="000351D4" w:rsidRDefault="00097E25" w:rsidP="0003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97E25">
        <w:br/>
      </w:r>
      <w:r w:rsidRPr="00097E25">
        <w:rPr>
          <w:rFonts w:ascii="Times New Roman" w:hAnsi="Times New Roman" w:cs="Times New Roman"/>
          <w:sz w:val="24"/>
          <w:szCs w:val="24"/>
        </w:rPr>
        <w:t>Zmiana uchwały podyktowana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E25">
        <w:rPr>
          <w:rFonts w:ascii="Times New Roman" w:hAnsi="Times New Roman" w:cs="Times New Roman"/>
          <w:sz w:val="24"/>
          <w:szCs w:val="24"/>
        </w:rPr>
        <w:t>jest zmianami w ustawie z dnia 26 stycznia 1982 r. Karta Nauczyciela, któr</w:t>
      </w:r>
      <w:r w:rsidR="000351D4">
        <w:rPr>
          <w:rFonts w:ascii="Times New Roman" w:hAnsi="Times New Roman" w:cs="Times New Roman"/>
          <w:sz w:val="24"/>
          <w:szCs w:val="24"/>
        </w:rPr>
        <w:t>a</w:t>
      </w:r>
      <w:r w:rsidRPr="00097E25">
        <w:rPr>
          <w:rFonts w:ascii="Times New Roman" w:hAnsi="Times New Roman" w:cs="Times New Roman"/>
          <w:sz w:val="24"/>
          <w:szCs w:val="24"/>
        </w:rPr>
        <w:t xml:space="preserve"> wprowadza od 1 września 2022 r. stanowisko mentora</w:t>
      </w:r>
      <w:r w:rsidR="00E1092D">
        <w:rPr>
          <w:rFonts w:ascii="Times New Roman" w:hAnsi="Times New Roman" w:cs="Times New Roman"/>
          <w:sz w:val="24"/>
          <w:szCs w:val="24"/>
        </w:rPr>
        <w:t>.</w:t>
      </w:r>
      <w:r w:rsidRPr="00097E25">
        <w:rPr>
          <w:rFonts w:ascii="Times New Roman" w:hAnsi="Times New Roman" w:cs="Times New Roman"/>
          <w:sz w:val="24"/>
          <w:szCs w:val="24"/>
        </w:rPr>
        <w:t xml:space="preserve"> </w:t>
      </w:r>
      <w:r w:rsidR="00E1092D">
        <w:rPr>
          <w:rFonts w:ascii="Times New Roman" w:hAnsi="Times New Roman" w:cs="Times New Roman"/>
          <w:sz w:val="24"/>
          <w:szCs w:val="24"/>
        </w:rPr>
        <w:t xml:space="preserve">Stanowisko to </w:t>
      </w:r>
      <w:r w:rsidRPr="00097E25">
        <w:rPr>
          <w:rFonts w:ascii="Times New Roman" w:hAnsi="Times New Roman" w:cs="Times New Roman"/>
          <w:sz w:val="24"/>
          <w:szCs w:val="24"/>
        </w:rPr>
        <w:t>zostało dodane do</w:t>
      </w:r>
      <w:r w:rsidR="000351D4">
        <w:rPr>
          <w:rFonts w:ascii="Times New Roman" w:hAnsi="Times New Roman" w:cs="Times New Roman"/>
          <w:sz w:val="24"/>
          <w:szCs w:val="24"/>
        </w:rPr>
        <w:t> </w:t>
      </w:r>
      <w:r w:rsidRPr="00097E25">
        <w:rPr>
          <w:rFonts w:ascii="Times New Roman" w:hAnsi="Times New Roman" w:cs="Times New Roman"/>
          <w:sz w:val="24"/>
          <w:szCs w:val="24"/>
        </w:rPr>
        <w:t>katalogu nauczycieli</w:t>
      </w:r>
      <w:r w:rsidR="00764E52">
        <w:rPr>
          <w:rFonts w:ascii="Times New Roman" w:hAnsi="Times New Roman" w:cs="Times New Roman"/>
          <w:sz w:val="24"/>
          <w:szCs w:val="24"/>
        </w:rPr>
        <w:t xml:space="preserve"> </w:t>
      </w:r>
      <w:r w:rsidRPr="00097E25">
        <w:rPr>
          <w:rFonts w:ascii="Times New Roman" w:hAnsi="Times New Roman" w:cs="Times New Roman"/>
          <w:sz w:val="24"/>
          <w:szCs w:val="24"/>
        </w:rPr>
        <w:t>uprawni</w:t>
      </w:r>
      <w:r w:rsidR="000351D4">
        <w:rPr>
          <w:rFonts w:ascii="Times New Roman" w:hAnsi="Times New Roman" w:cs="Times New Roman"/>
          <w:sz w:val="24"/>
          <w:szCs w:val="24"/>
        </w:rPr>
        <w:t>onych</w:t>
      </w:r>
      <w:r w:rsidRPr="00097E25">
        <w:rPr>
          <w:rFonts w:ascii="Times New Roman" w:hAnsi="Times New Roman" w:cs="Times New Roman"/>
          <w:sz w:val="24"/>
          <w:szCs w:val="24"/>
        </w:rPr>
        <w:t xml:space="preserve"> do dodatku funkcyjnego.</w:t>
      </w:r>
      <w:r w:rsidR="000351D4" w:rsidRPr="000351D4">
        <w:t xml:space="preserve"> </w:t>
      </w:r>
      <w:r w:rsidR="000351D4" w:rsidRPr="000351D4">
        <w:rPr>
          <w:rFonts w:ascii="Times New Roman" w:hAnsi="Times New Roman" w:cs="Times New Roman"/>
          <w:sz w:val="24"/>
          <w:szCs w:val="24"/>
        </w:rPr>
        <w:t>Nauczyciele, którzy będą pełnili funkcję mentora</w:t>
      </w:r>
      <w:r w:rsidR="00E1092D">
        <w:rPr>
          <w:rFonts w:ascii="Times New Roman" w:hAnsi="Times New Roman" w:cs="Times New Roman"/>
          <w:sz w:val="24"/>
          <w:szCs w:val="24"/>
        </w:rPr>
        <w:t>,</w:t>
      </w:r>
      <w:r w:rsidR="000351D4" w:rsidRPr="000351D4">
        <w:rPr>
          <w:rFonts w:ascii="Times New Roman" w:hAnsi="Times New Roman" w:cs="Times New Roman"/>
          <w:sz w:val="24"/>
          <w:szCs w:val="24"/>
        </w:rPr>
        <w:t xml:space="preserve"> są uprawnieni do dodatku funkcyjnego z tego tytułu  począwszy od dnia 1 września 2022 r. </w:t>
      </w:r>
    </w:p>
    <w:p w14:paraId="264D70EC" w14:textId="6F755BE2" w:rsidR="00097E25" w:rsidRPr="00097E25" w:rsidRDefault="000351D4" w:rsidP="000351D4">
      <w:pPr>
        <w:jc w:val="both"/>
        <w:rPr>
          <w:rFonts w:ascii="Times New Roman" w:hAnsi="Times New Roman" w:cs="Times New Roman"/>
          <w:sz w:val="24"/>
          <w:szCs w:val="24"/>
        </w:rPr>
      </w:pPr>
      <w:r w:rsidRPr="000351D4">
        <w:rPr>
          <w:rFonts w:ascii="Times New Roman" w:hAnsi="Times New Roman" w:cs="Times New Roman"/>
          <w:sz w:val="24"/>
          <w:szCs w:val="24"/>
        </w:rPr>
        <w:t>Przepis art. 5 ustawy z dnia 20 lipca 2000 r. o ogłaszaniu aktów normatywnych i niektórych innych aktów prawnych (Dz. U. z 2019 r. poz.1461) dopuszcza możliwość nadania aktowi normatywnemu wstecznej mocy obowiązującej, jeżeli zasady demokratycznego państwa prawnego nie stoją temu na przeszkodzie.</w:t>
      </w:r>
    </w:p>
    <w:p w14:paraId="71AFAB2F" w14:textId="7B47264D" w:rsidR="00097E25" w:rsidRDefault="00097E25" w:rsidP="00666B52">
      <w:pPr>
        <w:jc w:val="both"/>
      </w:pPr>
    </w:p>
    <w:p w14:paraId="73955E77" w14:textId="77777777" w:rsidR="00097E25" w:rsidRPr="00666B52" w:rsidRDefault="00097E25" w:rsidP="00666B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E25" w:rsidRPr="0066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68EA"/>
    <w:multiLevelType w:val="hybridMultilevel"/>
    <w:tmpl w:val="42064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2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2"/>
    <w:rsid w:val="000351D4"/>
    <w:rsid w:val="00047636"/>
    <w:rsid w:val="00097E25"/>
    <w:rsid w:val="000D0273"/>
    <w:rsid w:val="002945CC"/>
    <w:rsid w:val="00525CDE"/>
    <w:rsid w:val="00583068"/>
    <w:rsid w:val="00666B52"/>
    <w:rsid w:val="00764E52"/>
    <w:rsid w:val="008A5772"/>
    <w:rsid w:val="008B429B"/>
    <w:rsid w:val="008C0A88"/>
    <w:rsid w:val="009A5E50"/>
    <w:rsid w:val="00A1139C"/>
    <w:rsid w:val="00A9692A"/>
    <w:rsid w:val="00BA49B8"/>
    <w:rsid w:val="00C4399D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27E2"/>
  <w15:chartTrackingRefBased/>
  <w15:docId w15:val="{A5C9D9B3-E625-4BA8-A3EE-CE189702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5CC"/>
    <w:pPr>
      <w:ind w:left="720"/>
      <w:contextualSpacing/>
    </w:pPr>
  </w:style>
  <w:style w:type="paragraph" w:styleId="NormalnyWeb">
    <w:name w:val="Normal (Web)"/>
    <w:basedOn w:val="Normalny"/>
    <w:rsid w:val="0066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qFormat/>
    <w:rsid w:val="00666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Wasielewski</dc:creator>
  <cp:keywords/>
  <dc:description/>
  <cp:lastModifiedBy>Wojciech Wasielewski</cp:lastModifiedBy>
  <cp:revision>11</cp:revision>
  <cp:lastPrinted>2022-10-17T11:44:00Z</cp:lastPrinted>
  <dcterms:created xsi:type="dcterms:W3CDTF">2022-10-14T05:36:00Z</dcterms:created>
  <dcterms:modified xsi:type="dcterms:W3CDTF">2022-10-17T11:44:00Z</dcterms:modified>
</cp:coreProperties>
</file>