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681A" w14:textId="77777777" w:rsidR="00011BEA" w:rsidRDefault="00000000">
      <w:pPr>
        <w:pStyle w:val="NormalnyWeb"/>
      </w:pPr>
      <w:r>
        <w:rPr>
          <w:b/>
          <w:bCs/>
        </w:rPr>
        <w:t>Rada Miejska w Rogoźnie</w:t>
      </w:r>
      <w:r>
        <w:br/>
        <w:t>Radni - sesja</w:t>
      </w:r>
    </w:p>
    <w:p w14:paraId="1EAAAAA7" w14:textId="1B764607" w:rsidR="00011BEA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12CAC">
        <w:rPr>
          <w:b/>
          <w:bCs/>
          <w:sz w:val="36"/>
          <w:szCs w:val="36"/>
        </w:rPr>
        <w:t>71/2022</w:t>
      </w:r>
    </w:p>
    <w:p w14:paraId="1461903A" w14:textId="00BE4115" w:rsidR="00011BEA" w:rsidRPr="00F47E10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 xml:space="preserve">LXXI Sesja w dniu 28 września 2022 </w:t>
      </w:r>
      <w:r w:rsidRPr="00F47E10">
        <w:rPr>
          <w:rFonts w:asciiTheme="minorHAnsi" w:hAnsiTheme="minorHAnsi" w:cstheme="minorHAnsi"/>
          <w:sz w:val="22"/>
          <w:szCs w:val="22"/>
        </w:rPr>
        <w:br/>
        <w:t>Obrady rozpoczęto 28 września 2022 o godz. 16:00, a zakończono o godz. 21:54 tego samego dnia.</w:t>
      </w:r>
    </w:p>
    <w:p w14:paraId="1DD364B9" w14:textId="14634BF2" w:rsidR="00312CAC" w:rsidRPr="00F47E10" w:rsidRDefault="00312CAC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b/>
          <w:bCs/>
          <w:sz w:val="22"/>
          <w:szCs w:val="22"/>
        </w:rPr>
        <w:t>1. Otwarcie sesji i stwierdzenie quorum.</w:t>
      </w:r>
    </w:p>
    <w:p w14:paraId="7DE6C673" w14:textId="43733B7A" w:rsidR="00011BEA" w:rsidRPr="00F47E10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 xml:space="preserve">W posiedzeniu wzięło udział 15 </w:t>
      </w:r>
      <w:r w:rsidR="00312CAC" w:rsidRPr="00F47E10">
        <w:rPr>
          <w:rFonts w:asciiTheme="minorHAnsi" w:hAnsiTheme="minorHAnsi" w:cstheme="minorHAnsi"/>
          <w:sz w:val="22"/>
          <w:szCs w:val="22"/>
        </w:rPr>
        <w:t>radnych</w:t>
      </w:r>
      <w:r w:rsidRPr="00F47E10">
        <w:rPr>
          <w:rFonts w:asciiTheme="minorHAnsi" w:hAnsiTheme="minorHAnsi" w:cstheme="minorHAnsi"/>
          <w:sz w:val="22"/>
          <w:szCs w:val="22"/>
        </w:rPr>
        <w:t>.</w:t>
      </w:r>
    </w:p>
    <w:p w14:paraId="195831A0" w14:textId="77777777" w:rsidR="00011BEA" w:rsidRPr="00F47E10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>Obecni:</w:t>
      </w:r>
    </w:p>
    <w:p w14:paraId="677486BD" w14:textId="77777777" w:rsidR="00011BEA" w:rsidRPr="00F47E10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>1. Zbigniew Tomasz Chudzicki</w:t>
      </w:r>
      <w:r w:rsidRPr="00F47E10">
        <w:rPr>
          <w:rFonts w:asciiTheme="minorHAnsi" w:hAnsiTheme="minorHAnsi" w:cstheme="minorHAnsi"/>
          <w:sz w:val="22"/>
          <w:szCs w:val="22"/>
        </w:rPr>
        <w:br/>
        <w:t>2. Katarzyna Erenc-Szpek</w:t>
      </w:r>
      <w:r w:rsidRPr="00F47E10">
        <w:rPr>
          <w:rFonts w:asciiTheme="minorHAnsi" w:hAnsiTheme="minorHAnsi" w:cstheme="minorHAnsi"/>
          <w:sz w:val="22"/>
          <w:szCs w:val="22"/>
        </w:rPr>
        <w:br/>
        <w:t>3. Henryk Janus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 w:rsidRPr="00F47E10">
        <w:rPr>
          <w:rFonts w:asciiTheme="minorHAnsi" w:hAnsiTheme="minorHAnsi" w:cstheme="minorHAnsi"/>
          <w:sz w:val="22"/>
          <w:szCs w:val="22"/>
        </w:rPr>
        <w:br/>
        <w:t>5. Longina Maria Kolanowska</w:t>
      </w:r>
      <w:r w:rsidRPr="00F47E10">
        <w:rPr>
          <w:rFonts w:asciiTheme="minorHAnsi" w:hAnsiTheme="minorHAnsi" w:cstheme="minorHAnsi"/>
          <w:sz w:val="22"/>
          <w:szCs w:val="22"/>
        </w:rPr>
        <w:br/>
        <w:t>6. Sebastian Mirosław Kupidura</w:t>
      </w:r>
      <w:r w:rsidRPr="00F47E10">
        <w:rPr>
          <w:rFonts w:asciiTheme="minorHAnsi" w:hAnsiTheme="minorHAnsi" w:cstheme="minorHAnsi"/>
          <w:sz w:val="22"/>
          <w:szCs w:val="22"/>
        </w:rPr>
        <w:br/>
        <w:t>7. Hubert Kuszak</w:t>
      </w:r>
      <w:r w:rsidRPr="00F47E10">
        <w:rPr>
          <w:rFonts w:asciiTheme="minorHAnsi" w:hAnsiTheme="minorHAnsi" w:cstheme="minorHAnsi"/>
          <w:sz w:val="22"/>
          <w:szCs w:val="22"/>
        </w:rPr>
        <w:br/>
        <w:t>8. Maciej Adam Kutka</w:t>
      </w:r>
      <w:r w:rsidRPr="00F47E10">
        <w:rPr>
          <w:rFonts w:asciiTheme="minorHAnsi" w:hAnsiTheme="minorHAnsi" w:cstheme="minorHAnsi"/>
          <w:sz w:val="22"/>
          <w:szCs w:val="22"/>
        </w:rPr>
        <w:br/>
        <w:t>9. Jarosław Łatka</w:t>
      </w:r>
      <w:r w:rsidRPr="00F47E10">
        <w:rPr>
          <w:rFonts w:asciiTheme="minorHAnsi" w:hAnsiTheme="minorHAnsi" w:cstheme="minorHAnsi"/>
          <w:sz w:val="22"/>
          <w:szCs w:val="22"/>
        </w:rPr>
        <w:br/>
        <w:t>10. Adam Nadolny</w:t>
      </w:r>
      <w:r w:rsidRPr="00F47E10">
        <w:rPr>
          <w:rFonts w:asciiTheme="minorHAnsi" w:hAnsiTheme="minorHAnsi" w:cstheme="minorHAnsi"/>
          <w:sz w:val="22"/>
          <w:szCs w:val="22"/>
        </w:rPr>
        <w:br/>
        <w:t>11. Krzysztof Nikodem</w:t>
      </w:r>
      <w:r w:rsidRPr="00F47E10">
        <w:rPr>
          <w:rFonts w:asciiTheme="minorHAnsi" w:hAnsiTheme="minorHAnsi" w:cstheme="minorHAnsi"/>
          <w:sz w:val="22"/>
          <w:szCs w:val="22"/>
        </w:rPr>
        <w:br/>
        <w:t>12. Bartosz Perlicjan</w:t>
      </w:r>
      <w:r w:rsidRPr="00F47E10">
        <w:rPr>
          <w:rFonts w:asciiTheme="minorHAnsi" w:hAnsiTheme="minorHAnsi" w:cstheme="minorHAnsi"/>
          <w:sz w:val="22"/>
          <w:szCs w:val="22"/>
        </w:rPr>
        <w:br/>
        <w:t>13.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  <w:t>14. Ewa Teresa Wysocka</w:t>
      </w:r>
      <w:r w:rsidRPr="00F47E10">
        <w:rPr>
          <w:rFonts w:asciiTheme="minorHAnsi" w:hAnsiTheme="minorHAnsi" w:cstheme="minorHAnsi"/>
          <w:sz w:val="22"/>
          <w:szCs w:val="22"/>
        </w:rPr>
        <w:br/>
        <w:t>15. Łukasz Andrzej Zaranek</w:t>
      </w:r>
    </w:p>
    <w:p w14:paraId="5B73AB92" w14:textId="73C72AA8" w:rsidR="00312CAC" w:rsidRDefault="00000000">
      <w:pPr>
        <w:pStyle w:val="NormalnyWeb"/>
        <w:spacing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</w:p>
    <w:p w14:paraId="3ABC5682" w14:textId="42C86F4F" w:rsidR="00595F7D" w:rsidRPr="00595F7D" w:rsidRDefault="00595F7D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595F7D">
        <w:rPr>
          <w:rFonts w:asciiTheme="minorHAnsi" w:hAnsiTheme="minorHAnsi" w:cstheme="minorHAnsi"/>
          <w:sz w:val="22"/>
          <w:szCs w:val="22"/>
        </w:rPr>
        <w:t>Przewodniczący Łukasz Zaranek przedstawił proponowany porządek obrad i zapytał radnych o ewentualne zmiany do porządku.</w:t>
      </w:r>
    </w:p>
    <w:p w14:paraId="1E6301AB" w14:textId="70765B94" w:rsidR="00595F7D" w:rsidRPr="00F47E10" w:rsidRDefault="00595F7D">
      <w:pPr>
        <w:pStyle w:val="NormalnyWeb"/>
        <w:spacing w:after="24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95F7D">
        <w:rPr>
          <w:rFonts w:asciiTheme="minorHAnsi" w:hAnsiTheme="minorHAnsi" w:cstheme="minorHAnsi"/>
          <w:sz w:val="22"/>
          <w:szCs w:val="22"/>
        </w:rPr>
        <w:t>Przewodniczący ze swojej strony zaproponował wprowadzenie uchwały w sprawie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7E10">
        <w:rPr>
          <w:rFonts w:asciiTheme="minorHAnsi" w:eastAsia="Times New Roman" w:hAnsiTheme="minorHAnsi" w:cstheme="minorHAnsi"/>
          <w:sz w:val="22"/>
          <w:szCs w:val="22"/>
        </w:rPr>
        <w:t>poboru podatków: rolnego, leśnego i od nieruchomości w drodze inkasa oraz określenia inkasentów i wynagrodzenia za inkaso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oraz uporządkowanie numeracji uchwał, ponieważ program e-sesja numeruje uchwały wg systemowego alfabetu stąd różnica z wysłanym zaproszeniem w wersji papierowej.</w:t>
      </w:r>
    </w:p>
    <w:p w14:paraId="00EFD3C1" w14:textId="77777777" w:rsidR="00312CAC" w:rsidRPr="00312CAC" w:rsidRDefault="00312CAC" w:rsidP="00312CA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</w:pP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Otwarcie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sesji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i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stwierdzenie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quorum.</w:t>
      </w:r>
    </w:p>
    <w:p w14:paraId="0B9B4A44" w14:textId="77777777" w:rsidR="00312CAC" w:rsidRPr="00312CAC" w:rsidRDefault="00312CAC" w:rsidP="00312CA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</w:pP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Przyjęcie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porządku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obrad.</w:t>
      </w:r>
    </w:p>
    <w:p w14:paraId="5F7CBA31" w14:textId="77777777" w:rsidR="00312CAC" w:rsidRPr="00312CAC" w:rsidRDefault="00312CAC" w:rsidP="00312CA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</w:pP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Przyjęcie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protokołu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z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LXX sesji  VIII kadencji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Rady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Miejskiej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w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Rogoźnie.</w:t>
      </w:r>
    </w:p>
    <w:p w14:paraId="4EFFC493" w14:textId="77777777" w:rsidR="00312CAC" w:rsidRPr="00312CAC" w:rsidRDefault="00312CAC" w:rsidP="00312CA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sz w:val="22"/>
          <w:szCs w:val="22"/>
        </w:rPr>
        <w:t>Pytania do Starosty i Radnych Rady Powiatu Obornickiego.</w:t>
      </w:r>
    </w:p>
    <w:p w14:paraId="45252A99" w14:textId="77777777" w:rsidR="00312CAC" w:rsidRPr="00312CAC" w:rsidRDefault="00312CAC" w:rsidP="00312CAC">
      <w:pPr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lang w:val="en-US" w:eastAsia="en-US" w:bidi="en-US"/>
        </w:rPr>
        <w:t>Stan bezpieczeństwa mieszkańców w Gminie Rogoźno.</w:t>
      </w:r>
    </w:p>
    <w:p w14:paraId="3DDFF856" w14:textId="77777777" w:rsidR="00312CAC" w:rsidRPr="00312CAC" w:rsidRDefault="00312CAC" w:rsidP="00312CA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bCs/>
          <w:sz w:val="22"/>
          <w:szCs w:val="22"/>
        </w:rPr>
        <w:t>Informacja z wykonania budżetu za  I półrocze 2022 roku.</w:t>
      </w:r>
    </w:p>
    <w:p w14:paraId="5446E364" w14:textId="77777777" w:rsidR="00312CAC" w:rsidRPr="00312CAC" w:rsidRDefault="00312CAC" w:rsidP="00312CAC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sz w:val="22"/>
          <w:szCs w:val="22"/>
        </w:rPr>
        <w:t>Podjęcie uchwał w następujących sprawach:</w:t>
      </w:r>
    </w:p>
    <w:p w14:paraId="3E8E5F9A" w14:textId="77777777" w:rsidR="00312CAC" w:rsidRPr="00312CAC" w:rsidRDefault="00312CAC" w:rsidP="00312CAC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6F65C7A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rozpatrzenia skargi,</w:t>
      </w:r>
    </w:p>
    <w:p w14:paraId="6446A3BD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rozpatrzenia petycji,</w:t>
      </w:r>
    </w:p>
    <w:p w14:paraId="05046766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lastRenderedPageBreak/>
        <w:t>przekazania pism wnoszonych przez mieszkańca Gminy Rogoźno do Prokuratury Okręgowej w Poznaniu,</w:t>
      </w:r>
    </w:p>
    <w:p w14:paraId="14FF7073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rozpatrzenia wniosku,</w:t>
      </w:r>
    </w:p>
    <w:p w14:paraId="2689AEB1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rozpatrzenia skargi,</w:t>
      </w:r>
    </w:p>
    <w:p w14:paraId="0AFF77A6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o zmianie uchwały nr Uchwały  nr XXIV/228/2016 Rady Miejskiej w Rogoźnie  z dnia 30 marca 2016r. w sprawie zapewnienia bezpłatnego transportu i opieki w czasie przewozu  do przedszkoli i szkół na terenie Gminy Rogoźno,</w:t>
      </w:r>
    </w:p>
    <w:p w14:paraId="059DC964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określenia tygodniowego obowiązkowego wymiaru godzin zajęć pedagogów, pedagogów specjalnych, psychologów, logopedów, terapeutów pedagogicznych i doradców zawodowych zatrudnionych w przedszkolach i szkołach prowadzonych przez Gminę Rogoźno,</w:t>
      </w:r>
    </w:p>
    <w:p w14:paraId="1143A9A5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zmiany uchwały nr XXXVI/266/2005 Rady Miejskiej w Rogoźnie z dnia 31 sierpnia 2005 r. w sprawie określenia kryteriów i trybu przyznawania nagród dla nauczycieli uczących w szkołach i placówkach, dla których organem prowadzącym jest Gmina Rogoźno,</w:t>
      </w:r>
    </w:p>
    <w:p w14:paraId="6BCFC7C6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przyjęcia “Programu Ochrony Środowiska dla Gminy Rogoźno na lata 2022 – 2025 z perspektywą do roku 2029” wraz z Prognozą oddziaływania na środowisko,</w:t>
      </w:r>
    </w:p>
    <w:p w14:paraId="1D2FF6E9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odstąpienie od obowiązku przetargowego trybu zawarcia  umowy  najmu pomieszczenia,</w:t>
      </w:r>
    </w:p>
    <w:p w14:paraId="54200569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przyznanie nieruchomości zamiennej w ramach odszkodowania za grunt przejęty pod drogi publiczne,</w:t>
      </w:r>
    </w:p>
    <w:p w14:paraId="6B7C72E5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wydzierżawienie części działki nr 2361 położonej w miejscowości Rogoźno w trybie bezprzetargowym,</w:t>
      </w:r>
    </w:p>
    <w:p w14:paraId="2050AEA8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wydzierżawienie części działki nr 33/183 położonej w miejscowości Nienawiszcz w trybie bezprzetargowym,</w:t>
      </w:r>
    </w:p>
    <w:p w14:paraId="5249396C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wydzierżawienie części działki nr 1807/6 położonej w miejscowości Rogoźno w trybie bezprzetargowym,</w:t>
      </w:r>
    </w:p>
    <w:p w14:paraId="5E2CCEA2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wydzierżawienie części działki nr 1807/6 położonej w miejscowości Rogoźno w trybie bezprzetargowym,</w:t>
      </w:r>
    </w:p>
    <w:p w14:paraId="77FFF3FD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wydzierżawienie części działki nr 1807/6 położonej w miejscowości Rogoźno w trybie bezprzetargowym,</w:t>
      </w:r>
    </w:p>
    <w:p w14:paraId="31403AA1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wydzierżawienie części działki nr 45/3 położonej w miejscowości Słomowo w trybie bezprzetargowym,</w:t>
      </w:r>
    </w:p>
    <w:p w14:paraId="081606F0" w14:textId="77777777" w:rsidR="00312CAC" w:rsidRPr="00312CAC" w:rsidRDefault="00312CAC" w:rsidP="00312CAC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-566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312CAC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zmieniająca uchwałę w sprawie uchwalenia „Wieloletniego programu gospodarowania mieszkaniowym zasobem Gminy Rogoźno na lata 2021-2026”</w:t>
      </w:r>
    </w:p>
    <w:p w14:paraId="5014CD80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udzielenie bonifikaty od ceny sprzedaży działki nr 1921/20, połozonej w obrębie ROGOŹNO przeznaczonej do zbycia na poprawę warunków zagospodarowania nieruchomości przyległej,</w:t>
      </w:r>
    </w:p>
    <w:p w14:paraId="491C76B3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wyrażenia zgody na sprzedaz działki nr 31/2, połozonej w Nienawiszczu, gm Rogoźno w trybie bezprzetargowym na rzecz użytkownika wieczystego,</w:t>
      </w:r>
    </w:p>
    <w:p w14:paraId="64028AA4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wyrazenia zgody na sprzedaż lokalu mieszkalnego – ul. Wielka Poznańska 22/8 w Rogoźnie (obręb Rogoźno), w trybie przetargowym,</w:t>
      </w:r>
    </w:p>
    <w:p w14:paraId="508D98B5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ind w:right="-566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Times New Roman" w:hAnsiTheme="minorHAnsi" w:cstheme="minorHAnsi"/>
          <w:b/>
          <w:color w:val="000000"/>
          <w:kern w:val="1"/>
          <w:sz w:val="22"/>
          <w:szCs w:val="22"/>
          <w:lang w:val="en-US" w:eastAsia="en-US" w:bidi="en-US"/>
        </w:rPr>
        <w:t>miejscowego planu zagospodarowania przestrzennego terenów położonych w miejscowości Międzylesie,</w:t>
      </w:r>
    </w:p>
    <w:p w14:paraId="63283D81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przystąpienia do sporządzenia miejscowego planu zagospodarowania przestrzennego na obszarze miejscowości Ninenawiszcz, gm. Rogoźno,</w:t>
      </w:r>
    </w:p>
    <w:p w14:paraId="19CC7155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lastRenderedPageBreak/>
        <w:t>przystąpienia do sporządzenia miejscowego planu zagospodarowania przestrzennego na obszarze miejscowości Owczegłowy, gmina Rogoźno,</w:t>
      </w:r>
    </w:p>
    <w:p w14:paraId="532479D5" w14:textId="77777777" w:rsidR="00312CAC" w:rsidRPr="00312CAC" w:rsidRDefault="00312CAC" w:rsidP="00312CAC">
      <w:pPr>
        <w:numPr>
          <w:ilvl w:val="1"/>
          <w:numId w:val="1"/>
        </w:numPr>
        <w:suppressAutoHyphens/>
        <w:spacing w:line="276" w:lineRule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</w:pPr>
      <w:r w:rsidRPr="00312CAC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en-US" w:eastAsia="en-US" w:bidi="en-US"/>
        </w:rPr>
        <w:t>zmieniająca uchwałę nr LX/592/2022 w sprawie udzielenia pomocy finansowej dla Powiatu Obornickiego z przeznaczeniem na zakup autobusu dostosowanego do przewozu osób niepełnosprawnych dla Warsztatu Terapii Zajęciowej w Wiardunkach,</w:t>
      </w:r>
    </w:p>
    <w:p w14:paraId="3962C3CF" w14:textId="77777777" w:rsidR="00312CAC" w:rsidRPr="00312CAC" w:rsidRDefault="00312CAC" w:rsidP="00312CAC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b/>
          <w:bCs/>
          <w:sz w:val="22"/>
          <w:szCs w:val="22"/>
        </w:rPr>
        <w:t>zmian w budżecie Gminy Rogoźno na rok 2022,</w:t>
      </w:r>
    </w:p>
    <w:p w14:paraId="1CFEB777" w14:textId="77777777" w:rsidR="00312CAC" w:rsidRPr="00312CAC" w:rsidRDefault="00312CAC" w:rsidP="00312CAC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b/>
          <w:bCs/>
          <w:sz w:val="22"/>
          <w:szCs w:val="22"/>
        </w:rPr>
        <w:t>zmian w WPF na lata 2022-2037.</w:t>
      </w:r>
    </w:p>
    <w:p w14:paraId="72D10CD8" w14:textId="77777777" w:rsidR="00312CAC" w:rsidRPr="00312CAC" w:rsidRDefault="00312CAC" w:rsidP="00312CAC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E6B8A6" w14:textId="77777777" w:rsidR="00312CAC" w:rsidRPr="00312CAC" w:rsidRDefault="00312CAC" w:rsidP="00312CA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6468DA6" w14:textId="77777777" w:rsidR="00312CAC" w:rsidRPr="00312CAC" w:rsidRDefault="00312CAC" w:rsidP="00312CAC">
      <w:pPr>
        <w:numPr>
          <w:ilvl w:val="0"/>
          <w:numId w:val="1"/>
        </w:numPr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sz w:val="22"/>
          <w:szCs w:val="22"/>
        </w:rPr>
        <w:t>Informacja Przewodniczącego Rady Miejskiej i Przewodniczących Komisji o działaniach podejmowanych w okresie międzysesyjnym.</w:t>
      </w:r>
    </w:p>
    <w:p w14:paraId="7BB4EEDF" w14:textId="77777777" w:rsidR="00312CAC" w:rsidRPr="00312CAC" w:rsidRDefault="00312CAC" w:rsidP="00312CAC">
      <w:pPr>
        <w:numPr>
          <w:ilvl w:val="0"/>
          <w:numId w:val="1"/>
        </w:numPr>
        <w:ind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2CAC">
        <w:rPr>
          <w:rFonts w:asciiTheme="minorHAnsi" w:eastAsia="Times New Roman" w:hAnsiTheme="minorHAnsi" w:cstheme="minorHAnsi"/>
          <w:sz w:val="22"/>
          <w:szCs w:val="22"/>
        </w:rPr>
        <w:t>Sprawozdanie Burmistrza Rogoźna o pracach w okresie międzysesyjnym oraz z wykonania uchwał Rady Miejskiej.</w:t>
      </w:r>
    </w:p>
    <w:p w14:paraId="673CCB7C" w14:textId="77777777" w:rsidR="00312CAC" w:rsidRPr="00312CAC" w:rsidRDefault="00312CAC" w:rsidP="00312CAC">
      <w:p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</w:pP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    </w:t>
      </w:r>
      <w:r w:rsidRPr="00312CAC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en-US" w:bidi="en-US"/>
        </w:rPr>
        <w:t>10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.   Wolne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głosy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i</w:t>
      </w:r>
      <w:r w:rsidRPr="00312CAC">
        <w:rPr>
          <w:rFonts w:asciiTheme="minorHAnsi" w:eastAsia="Book Antiqua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</w:t>
      </w: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>wnioski.</w:t>
      </w:r>
    </w:p>
    <w:p w14:paraId="2257323C" w14:textId="77777777" w:rsidR="00312CAC" w:rsidRPr="00312CAC" w:rsidRDefault="00312CAC" w:rsidP="00312CAC">
      <w:p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</w:pP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    11.   Informacje i komunikaty Przewodniczącego.</w:t>
      </w:r>
    </w:p>
    <w:p w14:paraId="062EE7A4" w14:textId="77777777" w:rsidR="00312CAC" w:rsidRPr="00312CAC" w:rsidRDefault="00312CAC" w:rsidP="00312CAC">
      <w:pPr>
        <w:suppressAutoHyphens/>
        <w:spacing w:line="100" w:lineRule="atLeast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</w:pPr>
      <w:r w:rsidRPr="00312CA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en-US" w:bidi="en-US"/>
        </w:rPr>
        <w:t xml:space="preserve">     12.   Zakończenie.</w:t>
      </w:r>
    </w:p>
    <w:p w14:paraId="5BE11668" w14:textId="77777777" w:rsidR="00BE4CF6" w:rsidRDefault="000000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wniosek Przewodniczącego - dopisanie ppkt ad wraz ze zmianą punktacji.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>Sebastian Mirosław Kupidura</w:t>
      </w:r>
      <w:r w:rsidRPr="00F47E10">
        <w:rPr>
          <w:rFonts w:asciiTheme="minorHAnsi" w:hAnsiTheme="minorHAnsi" w:cstheme="minorHAnsi"/>
          <w:sz w:val="22"/>
          <w:szCs w:val="22"/>
        </w:rPr>
        <w:br/>
      </w:r>
    </w:p>
    <w:p w14:paraId="0ED5235C" w14:textId="3925D79A" w:rsidR="00BE4CF6" w:rsidRDefault="00BE4CF6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powiedział, że po Komisji Skarg, Wniosków i Petycji radni wystąpili do pana dyrektor CUW z prośbą o wydanie opinii w sprawie skargi z</w:t>
      </w:r>
      <w:r w:rsidR="00B7053D">
        <w:rPr>
          <w:rFonts w:asciiTheme="minorHAnsi" w:hAnsiTheme="minorHAnsi" w:cstheme="minorHAnsi"/>
          <w:sz w:val="22"/>
          <w:szCs w:val="22"/>
        </w:rPr>
        <w:t>ł</w:t>
      </w:r>
      <w:r>
        <w:rPr>
          <w:rFonts w:asciiTheme="minorHAnsi" w:hAnsiTheme="minorHAnsi" w:cstheme="minorHAnsi"/>
          <w:sz w:val="22"/>
          <w:szCs w:val="22"/>
        </w:rPr>
        <w:t>o</w:t>
      </w:r>
      <w:r w:rsidR="00B7053D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onej przez jednego z mieszkańców o treści: „którzy pracownicy szkoły są pracownikami samorządowymi, a którzy nie”. Pan dyrektor Wasielewski poinformował na KGFiR, że odpowiedź będzie udzielona dopiero po sesji – stąd wniosek pana radnego Janusa o wykreślenie tej uchwały z porządku obrad sesji.</w:t>
      </w:r>
    </w:p>
    <w:p w14:paraId="4F2A294C" w14:textId="77777777" w:rsidR="00A10768" w:rsidRDefault="000000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Usunięcie z porządku obrad podpunktu e w punkcie 7..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6, PRZECIW: 7, WSTRZYMUJĘ SIĘ: 0, BRAK GŁOSU: 1,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(6)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Longina Maria Kolanowska, Hubert Kuszak, Maciej Adam Kutka, Krzysztof Nikodem,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lastRenderedPageBreak/>
        <w:t>PRZECIW (7)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Roman Kinach , Jarosław Łatka, Adam Nadolny,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F47E10">
        <w:rPr>
          <w:rFonts w:asciiTheme="minorHAnsi" w:hAnsiTheme="minorHAnsi" w:cstheme="minorHAnsi"/>
          <w:sz w:val="22"/>
          <w:szCs w:val="22"/>
        </w:rPr>
        <w:br/>
        <w:t>Katarzyna Erenc-Szpek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>Sebastian Mirosław Kupidura</w:t>
      </w:r>
      <w:r w:rsidRPr="00F47E10">
        <w:rPr>
          <w:rFonts w:asciiTheme="minorHAnsi" w:hAnsiTheme="minorHAnsi" w:cstheme="minorHAnsi"/>
          <w:sz w:val="22"/>
          <w:szCs w:val="22"/>
        </w:rPr>
        <w:br/>
      </w:r>
    </w:p>
    <w:p w14:paraId="53D59444" w14:textId="77777777" w:rsidR="00A10768" w:rsidRDefault="00A10768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Janus powiedział, że dziwi się członkom KSSOiK, którzy wniosek randego Kupidury na komisji poparli, aby zwrócić się w tej sprawie o opinię do CUW, a w tej chwili te same osoby głosują przeciw.</w:t>
      </w:r>
    </w:p>
    <w:p w14:paraId="511C131D" w14:textId="1290B0A6" w:rsidR="00312CAC" w:rsidRPr="00F47E10" w:rsidRDefault="00000000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Przyjęcie porządku obrad..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10, PRZECIW: 0, WSTRZYMUJĘ SIĘ: 4,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Hubert Kuszak, Maciej Adam Kutka,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>Sebastian Mirosław Kupidura</w:t>
      </w:r>
    </w:p>
    <w:p w14:paraId="03732A67" w14:textId="77777777" w:rsidR="00312CAC" w:rsidRPr="00F47E10" w:rsidRDefault="00312CAC" w:rsidP="00C4771C">
      <w:pPr>
        <w:pStyle w:val="NormalnyWeb"/>
        <w:spacing w:after="24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>Porządek obrad po zmianie:</w:t>
      </w:r>
    </w:p>
    <w:p w14:paraId="742E6617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1. Otwarcie sesji i stwierdzenie quorum.</w:t>
      </w:r>
    </w:p>
    <w:p w14:paraId="330F74CC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2. Przyjęcie porządku obrad.</w:t>
      </w:r>
    </w:p>
    <w:p w14:paraId="73007413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3. Przyjęcie protokołu z LXX sesji VIII kadencji Rady Miejskiej w Rogoźnie.</w:t>
      </w:r>
    </w:p>
    <w:p w14:paraId="7371DF0E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4. Pytania do Starosty i Radnych Rady Powiatu Obornickiego.</w:t>
      </w:r>
    </w:p>
    <w:p w14:paraId="72871A7D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5. Stan bezpieczeństwa mieszkańców w Gminie Rogoźno.</w:t>
      </w:r>
    </w:p>
    <w:p w14:paraId="441017BC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6. Informacja z wykonania budżetu za I półrocze 2022 roku.</w:t>
      </w:r>
    </w:p>
    <w:p w14:paraId="386B578C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7. Podjęcie uchwał w następujących sprawach:</w:t>
      </w:r>
    </w:p>
    <w:p w14:paraId="090A5DF2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a) rozpatrzenia skargi,</w:t>
      </w:r>
    </w:p>
    <w:p w14:paraId="6DC2B659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b) rozpatrzenia petycji,</w:t>
      </w:r>
    </w:p>
    <w:p w14:paraId="61DA5F54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c) przekazania pism wnoszonych przez mieszkańca Gminy Rogoźno do Prokuratury Okręgowej w Poznaniu,</w:t>
      </w:r>
    </w:p>
    <w:p w14:paraId="1188020B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d) rozpatrzenia wniosku,</w:t>
      </w:r>
    </w:p>
    <w:p w14:paraId="29C32262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e) rozpatrzenia skargi,</w:t>
      </w:r>
    </w:p>
    <w:p w14:paraId="3E0AE0E5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f) o zmianie uchwały nr Uchwały nr XXIV/228/2016 Rady Miejskiej w Rogoźnie z dnia 30 marca 2016r. w sprawie zapewnienia bezpłatnego transportu i opieki w czasie przewozu do przedszkoli i szkół na terenie Gminy Rogoźno,</w:t>
      </w:r>
    </w:p>
    <w:p w14:paraId="42627C1F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lastRenderedPageBreak/>
        <w:t>g) określenia tygodniowego obowiązkowego wymiaru godzin zajęć pedagogów, pedagogów specjalnych, psychologów, logopedów, terapeutów pedagogicznych i doradców zawodowych zatrudnionych w przedszkolach i szkołach prowadzonych przez Gminę Rogoźno,</w:t>
      </w:r>
    </w:p>
    <w:p w14:paraId="57407D50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h) zmiany uchwały nr XXXVI/266/2005 Rady Miejskiej w Rogoźnie z dnia 31 sierpnia 2005 r. w sprawie określenia kryteriów i trybu przyznawania nagród dla nauczycieli uczących w szkołach i placówkach, dla których organem prowadzącym jest Gmina Rogoźno,</w:t>
      </w:r>
    </w:p>
    <w:p w14:paraId="60144DE9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i) przyjęcia “Programu Ochrony Środowiska dla Gminy Rogoźno na lata 2022 – 2025 z perspektywą do roku 2029” wraz z Prognozą oddziaływania na środowisko,</w:t>
      </w:r>
    </w:p>
    <w:p w14:paraId="05FDDA69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j) wyrażenia zgody na odstąpienie od obowiązku przetargowego trybu zawarcia umowy najmu pomieszczenia,</w:t>
      </w:r>
    </w:p>
    <w:p w14:paraId="76B09DCC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k) wyrażenia zgody na przyznanie nieruchomości zamiennej w ramach odszkodowania za grunt przejęty pod drogi publiczne,</w:t>
      </w:r>
    </w:p>
    <w:p w14:paraId="70A28907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l) wyrażenia zgody na wydzierżawienie części działki nr 2361 położonej w miejscowości Rogoźno w trybie bezprzetargowym,</w:t>
      </w:r>
    </w:p>
    <w:p w14:paraId="266FBD5E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m) wyrażenia zgody na wydzierżawienie części działki nr 33/183 położonej w miejscowości Nienawiszcz w trybie bezprzetargowym,</w:t>
      </w:r>
    </w:p>
    <w:p w14:paraId="27C08150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n) wyrażenia zgody na wydzierżawienie części działki nr 1807/6 położonej w miejscowości Rogoźno w trybie bezprzetargowym,</w:t>
      </w:r>
    </w:p>
    <w:p w14:paraId="1F2D9C74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o) wyrażenia zgody na wydzierżawienie części działki nr 1807/6 położonej w miejscowości Rogoźno w trybie bezprzetargowym,</w:t>
      </w:r>
    </w:p>
    <w:p w14:paraId="33D7BF12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p) wyrażenia zgody na wydzierżawienie części działki nr 1807/6 położonej w miejscowości Rogoźno w trybie bezprzetargowym,</w:t>
      </w:r>
    </w:p>
    <w:p w14:paraId="76C9E077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r) wyrażenia zgody na wydzierżawienie części działki nr 45/3 położonej w miejscowości Słomowo w trybie bezprzetargowym,</w:t>
      </w:r>
    </w:p>
    <w:p w14:paraId="39B527A6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s) zmieniająca uchwałę w sprawie uchwalenia „Wieloletniego programu gospodarowania mieszkaniowym zasobem Gminy Rogoźno na lata 2021-2026”</w:t>
      </w:r>
    </w:p>
    <w:p w14:paraId="75BECCDD" w14:textId="221D03E9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t) wyrażenia zgody na udzielenie bonifikaty od ceny sprzedaży działki nr 1921/20, poło</w:t>
      </w:r>
      <w:r w:rsidR="00D44C90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F47E10">
        <w:rPr>
          <w:rFonts w:asciiTheme="minorHAnsi" w:eastAsia="Times New Roman" w:hAnsiTheme="minorHAnsi" w:cstheme="minorHAnsi"/>
          <w:sz w:val="22"/>
          <w:szCs w:val="22"/>
        </w:rPr>
        <w:t>onej w obrębie ROGOŹNO przeznaczonej do zbycia na poprawę warunków zagospodarowania nieruchomości przyległej,</w:t>
      </w:r>
    </w:p>
    <w:p w14:paraId="33C63804" w14:textId="1BE2C222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u) wyrażenia zgody na sprzeda</w:t>
      </w:r>
      <w:r w:rsidR="00D44C90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F47E10">
        <w:rPr>
          <w:rFonts w:asciiTheme="minorHAnsi" w:eastAsia="Times New Roman" w:hAnsiTheme="minorHAnsi" w:cstheme="minorHAnsi"/>
          <w:sz w:val="22"/>
          <w:szCs w:val="22"/>
        </w:rPr>
        <w:t xml:space="preserve"> działki nr 31/2, poło</w:t>
      </w:r>
      <w:r w:rsidR="00D44C90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F47E10">
        <w:rPr>
          <w:rFonts w:asciiTheme="minorHAnsi" w:eastAsia="Times New Roman" w:hAnsiTheme="minorHAnsi" w:cstheme="minorHAnsi"/>
          <w:sz w:val="22"/>
          <w:szCs w:val="22"/>
        </w:rPr>
        <w:t>onej w Nienawiszczu, gm Rogoźno w trybie bezprzetargowym na rzecz użytkownika wieczystego,</w:t>
      </w:r>
    </w:p>
    <w:p w14:paraId="565FC380" w14:textId="3F730D43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w) wyra</w:t>
      </w:r>
      <w:r w:rsidR="00C4771C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F47E10">
        <w:rPr>
          <w:rFonts w:asciiTheme="minorHAnsi" w:eastAsia="Times New Roman" w:hAnsiTheme="minorHAnsi" w:cstheme="minorHAnsi"/>
          <w:sz w:val="22"/>
          <w:szCs w:val="22"/>
        </w:rPr>
        <w:t>enia zgody na sprzedaż lokalu mieszkalnego – ul. Wielka Poznańska 22/8 w Rogoźnie (obręb Rogoźno), w trybie przetargowym,</w:t>
      </w:r>
    </w:p>
    <w:p w14:paraId="32DBDB5E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x) miejscowego planu zagospodarowania przestrzennego terenów położonych w miejscowości Międzylesie,</w:t>
      </w:r>
    </w:p>
    <w:p w14:paraId="377B8522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y) przystąpienia do sporządzenia miejscowego planu zagospodarowania przestrzennego na obszarze miejscowości Ninenawiszcz, gm. Rogoźno,</w:t>
      </w:r>
    </w:p>
    <w:p w14:paraId="18AF36FB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z) przystąpienia do sporządzenia miejscowego planu zagospodarowania przestrzennego na obszarze miejscowości Owczegłowy, gmina Rogoźno,</w:t>
      </w:r>
    </w:p>
    <w:p w14:paraId="14DCF58E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aa) zmieniająca uchwałę nr LX/592/2022 w sprawie udzielenia pomocy finansowej dla Powiatu Obornickiego z przeznaczeniem na zakup autobusu dostosowanego do przewozu osób niepełnosprawnych dla Warsztatu Terapii Zajęciowej w Wiardunkach,</w:t>
      </w:r>
    </w:p>
    <w:p w14:paraId="7BC50F2A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ab) zmian w budżecie Gminy Rogoźno na rok 2022,</w:t>
      </w:r>
    </w:p>
    <w:p w14:paraId="51E3C281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ac) zmian w WPF na lata 2022-2037.</w:t>
      </w:r>
    </w:p>
    <w:p w14:paraId="29A9BFA2" w14:textId="4EA06E92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lastRenderedPageBreak/>
        <w:t>ad) poboru podatków: rolnego, leśnego i od nieruchomości w drodze inkasa oraz określenia inkasentów i wynagrodzenia za inkaso (uchwała wpłynęła po wys</w:t>
      </w:r>
      <w:r w:rsidR="00C4771C">
        <w:rPr>
          <w:rFonts w:asciiTheme="minorHAnsi" w:eastAsia="Times New Roman" w:hAnsiTheme="minorHAnsi" w:cstheme="minorHAnsi"/>
          <w:sz w:val="22"/>
          <w:szCs w:val="22"/>
        </w:rPr>
        <w:t>ł</w:t>
      </w:r>
      <w:r w:rsidRPr="00F47E10">
        <w:rPr>
          <w:rFonts w:asciiTheme="minorHAnsi" w:eastAsia="Times New Roman" w:hAnsiTheme="minorHAnsi" w:cstheme="minorHAnsi"/>
          <w:sz w:val="22"/>
          <w:szCs w:val="22"/>
        </w:rPr>
        <w:t>aniu zaproszeń)</w:t>
      </w:r>
    </w:p>
    <w:p w14:paraId="70296B7C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8. Informacja Przewodniczącego Rady Miejskiej i Przewodniczących Komisji o działaniach podejmowanych w okresie międzysesyjnym.</w:t>
      </w:r>
    </w:p>
    <w:p w14:paraId="000D78C0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9. Sprawozdanie Burmistrza Rogoźna o pracach w okresie międzysesyjnym oraz z wykonania uchwał Rady Miejskiej.</w:t>
      </w:r>
    </w:p>
    <w:p w14:paraId="1FDE053D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10. Wolne głosy i wnioski.</w:t>
      </w:r>
    </w:p>
    <w:p w14:paraId="237BC470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11. Informacja i komunikaty Przewodniczącego.</w:t>
      </w:r>
    </w:p>
    <w:p w14:paraId="12C730D5" w14:textId="77777777" w:rsidR="00312CAC" w:rsidRPr="00F47E10" w:rsidRDefault="00312CAC" w:rsidP="00C4771C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47E10">
        <w:rPr>
          <w:rFonts w:asciiTheme="minorHAnsi" w:eastAsia="Times New Roman" w:hAnsiTheme="minorHAnsi" w:cstheme="minorHAnsi"/>
          <w:sz w:val="22"/>
          <w:szCs w:val="22"/>
        </w:rPr>
        <w:t>12. Zakończenie</w:t>
      </w:r>
    </w:p>
    <w:p w14:paraId="245FB14F" w14:textId="77777777" w:rsidR="00A10768" w:rsidRDefault="00000000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3. Przyjęcie protokołu z LXX sesji VIII kadencji Rady Miejskiej w Rogoźnie.</w:t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Przyjęcie protokołu z LXX sesji VIII kadencji Rady Miejskiej w Rogoźnie..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10, PRZECIW: 0, WSTRZYMUJĘ SIĘ: 4,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Hubert Kuszak, Maciej Adam Kutka,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>Sebastian Mirosław Kupidura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4. Pytania do Starosty i Radnych Rady Powiatu Obornickiego.</w:t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10768">
        <w:rPr>
          <w:rFonts w:asciiTheme="minorHAnsi" w:hAnsiTheme="minorHAnsi" w:cstheme="minorHAnsi"/>
          <w:sz w:val="22"/>
          <w:szCs w:val="22"/>
        </w:rPr>
        <w:t>Pan radny Paweł Wojciechowski zapytał, czy są jakies nowe możliwości złożenia wniosków o dofinansowanie do FDS, Polskiego Ładu oraz czy jest postęp prac dotyczący raportu oddziaływania na środowisko dotyczącego drogi Rogoźno – Murowana Goślina i czy powiat przy najbliższych naborach jest w stanie taki wniosek złożyć? Jak wiadomo kolejnymi drogami miały być : droga w Owczechgłowach, Boguniewie a powiat planuje drogę w Józefinowie wobec tego radny zapytał, jakie są dalsze zamiary zarządu?</w:t>
      </w:r>
    </w:p>
    <w:p w14:paraId="071F1A53" w14:textId="77777777" w:rsidR="009A3A62" w:rsidRDefault="00A10768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Zbigniew Nowak odpowiedział, że na dzień dzisiejszy jest podpisana umowa na projekt drogi od kościoła w Parkowie do Józefinowa</w:t>
      </w:r>
      <w:r w:rsidR="007D6D33">
        <w:rPr>
          <w:rFonts w:asciiTheme="minorHAnsi" w:hAnsiTheme="minorHAnsi" w:cstheme="minorHAnsi"/>
          <w:sz w:val="22"/>
          <w:szCs w:val="22"/>
        </w:rPr>
        <w:t>, kolejny wniosek został złożony do FDS na odcinek w Pruścach od drogi wojewódzkiej do kościoła</w:t>
      </w:r>
      <w:r w:rsidR="009A3A62">
        <w:rPr>
          <w:rFonts w:asciiTheme="minorHAnsi" w:hAnsiTheme="minorHAnsi" w:cstheme="minorHAnsi"/>
          <w:sz w:val="22"/>
          <w:szCs w:val="22"/>
        </w:rPr>
        <w:t xml:space="preserve"> no i nieszczęsna droga z Rogoźna do Murowanej Gośliny na którą było już podpisanych 7 aneksów do umowy dla projektanta – na dzień dzisiejszy wszystkie uwagi zostały poprawione i zostały złożone do RDOŚ.</w:t>
      </w:r>
    </w:p>
    <w:p w14:paraId="59187F08" w14:textId="77777777" w:rsidR="009A3A62" w:rsidRDefault="009A3A62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dodał, że decyzje środowiskową wydaje Burmistrz i taki raport został złożony i odesłany do RDOŚ-u, a jeżeli decyzja dyrektora RDOŚ-u będzie pozytywna to wtedy decyzja Burmistrza również.</w:t>
      </w:r>
    </w:p>
    <w:p w14:paraId="398FC04D" w14:textId="77777777" w:rsidR="000B143C" w:rsidRDefault="009A3A62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tych wypowiedziach pan Wojciechowski określił, że wątpliwe jest czy wniosek na przebudowę drogi do Studzieńca dojdzie do skutku</w:t>
      </w:r>
      <w:r w:rsidR="00316B8F">
        <w:rPr>
          <w:rFonts w:asciiTheme="minorHAnsi" w:hAnsiTheme="minorHAnsi" w:cstheme="minorHAnsi"/>
          <w:sz w:val="22"/>
          <w:szCs w:val="22"/>
        </w:rPr>
        <w:t xml:space="preserve">. Radny dodał, że nie widzi tez postępu prac w sprawie przebudowy drogi Za Jeziorem, jest to temat, którego nikt się nie chce podjąć, a mieszkańcom podaje </w:t>
      </w:r>
      <w:r w:rsidR="00316B8F">
        <w:rPr>
          <w:rFonts w:asciiTheme="minorHAnsi" w:hAnsiTheme="minorHAnsi" w:cstheme="minorHAnsi"/>
          <w:sz w:val="22"/>
          <w:szCs w:val="22"/>
        </w:rPr>
        <w:lastRenderedPageBreak/>
        <w:t>się informacje, które nie maja pokrycia w działaniach. Pan radny Zbigniew Nowak powiedział, że odczuwa, iż delikatnie został oskarżony o brak entuzjazmu, ale tego mu nie brakuje i dodał, że w polityce jest tak, że co dzień się coś zmienia i może kiedyś uda się coś zrobić.</w:t>
      </w:r>
    </w:p>
    <w:p w14:paraId="54508264" w14:textId="77777777" w:rsidR="000B143C" w:rsidRDefault="000B143C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Roman Szuberski wyznał, że jeżeli nabór będzie w listopadzie, to jeszcze od rozstrzygnięcia jest 6 miesięcy i jeżeli sprawa zostanie rozstrzygnięta przez pana Premiera to jeszcze jest ok. 2 miesięcy, czyli gmina ma czas do końca czerwca, wliczając również zastrzeżenia do opracowania, które też należy wziąć pod uwagę, a które złożył projektant tej drogi Rogoźno – Studzieniec, to jest więcej niż pół roku.</w:t>
      </w:r>
    </w:p>
    <w:p w14:paraId="03E886E6" w14:textId="77777777" w:rsidR="005B4399" w:rsidRDefault="000B143C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Adam Nadolny zabrał głos w temacie drogi w Józefinowie i powiedział, że ta droga jest w bardzo złym stanie, a jest szansa żeby ta drogę wykonać, bo chodzi o bezpieczeństwo i komfort mieszkańców.</w:t>
      </w:r>
    </w:p>
    <w:p w14:paraId="6099A929" w14:textId="77777777" w:rsidR="007810E1" w:rsidRDefault="005B4399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określił, że pewnie mieszkańcy z okręgu radnego Nadolnego będą zadowoleni, ale mnie zadowoleni będą mieszkańcy ul. Za Jeziorem, czy ul. Boguniewskiej, gdzie były wyznaczone harmonogramy realizacji zadań i nie jest to przestrzegane.</w:t>
      </w:r>
      <w:r w:rsidR="00326CB1">
        <w:rPr>
          <w:rFonts w:asciiTheme="minorHAnsi" w:hAnsiTheme="minorHAnsi" w:cstheme="minorHAnsi"/>
          <w:sz w:val="22"/>
          <w:szCs w:val="22"/>
        </w:rPr>
        <w:t xml:space="preserve"> Pan Nadolny podsumował, że radny Wojciechowski nie cieszy się z faktu, że pojawiła się szansa wybudowania drogi do Józefinowa. Radny Wojciechowski powiedział, że należałoby zapytać kolegów z klubu pana Nadolnego, czy cieszą się z faktu, że zostały podjęte decyzje sprzeczne z ich poglądami</w:t>
      </w:r>
      <w:r w:rsidR="007810E1">
        <w:rPr>
          <w:rFonts w:asciiTheme="minorHAnsi" w:hAnsiTheme="minorHAnsi" w:cstheme="minorHAnsi"/>
          <w:sz w:val="22"/>
          <w:szCs w:val="22"/>
        </w:rPr>
        <w:t>, bo koledzy wytyczyli inna inwestycję. Burmistrz określił, że Rada wytyczając kolejność deklaruje również swój udział finansowy biorąc pod uwagę podejście powiatu w sposób podmiotowy a nie przedmiotowy. Poza tym, z Burmistrzem ani nikim innym powiat nie rozmawiał na temat planowanej inwestycji i dlatego pan Szuberski powiedział, że kolejnośc dróg jest zachowana.</w:t>
      </w:r>
    </w:p>
    <w:p w14:paraId="46F563BA" w14:textId="77777777" w:rsidR="00BA6264" w:rsidRDefault="007810E1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wiceprzewodniczący Jarosław Łatka zwrócił się do radnych powiatowych o analizę bezpieczeństwa wyjazdu z ulicy Długiej na Wielka Poznańską, ponieważ prośby o zamontowanie lustra kierowane do dyrektora Zarządu Dróg Powiatowych nie przynoszą skutku.</w:t>
      </w:r>
      <w:r w:rsidR="000E5C75">
        <w:rPr>
          <w:rFonts w:asciiTheme="minorHAnsi" w:hAnsiTheme="minorHAnsi" w:cstheme="minorHAnsi"/>
          <w:sz w:val="22"/>
          <w:szCs w:val="22"/>
        </w:rPr>
        <w:t xml:space="preserve"> Burmistrz obiecał sprawę poruszyć na Powiatowej Komisji Bezpieczeństwa w najbliższym czasie.</w:t>
      </w:r>
    </w:p>
    <w:p w14:paraId="71332EDC" w14:textId="77777777" w:rsidR="00DA4C6B" w:rsidRDefault="00BA6264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Henryk Janus powiedział, że na ostatniej KGFiR temat ten też był podejmowany, ponieważ mieszkańcy zgłosili problem wyjazdu z ul. Długiej i dodał, że poprosił również o podcięcie gałęzi drzew, które tam rosną – w odpowiedzi komisja otrzymała odpowiedź, że w najbliższym czasie to będzie wykonane.</w:t>
      </w:r>
    </w:p>
    <w:p w14:paraId="06D53D61" w14:textId="77777777" w:rsidR="00DA4C6B" w:rsidRDefault="00DA4C6B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potwierdził, że faktycznie w tamtym miejscu jest taki problem i wskazał, że jeżeli powiat nie znajdzie środków, to podzieli się kosztami z radnym Łatką i takie lustro zostanie zakupione.</w:t>
      </w:r>
    </w:p>
    <w:p w14:paraId="24E3D2BD" w14:textId="77777777" w:rsidR="00DF7A3F" w:rsidRDefault="00DA4C6B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Paweł Wojciechowski zapytał, czy powiat widzi możliwość porozumienia z województwem i gminą w sprawie rozwiązania problemu na drodze 241 przy skrzyżowaniu dróg wojewódzkiej, powiatowej i gminnej przy cmentarzu w Rogoźnie?</w:t>
      </w:r>
      <w:r w:rsidR="00600E6F">
        <w:rPr>
          <w:rFonts w:asciiTheme="minorHAnsi" w:hAnsiTheme="minorHAnsi" w:cstheme="minorHAnsi"/>
          <w:sz w:val="22"/>
          <w:szCs w:val="22"/>
        </w:rPr>
        <w:t xml:space="preserve"> Stan bezpieczeństwa w tamtym obszarze jest bardzo niski, ponieważ wyjeżdżający od strony Ciesiel maja ograniczoną widoczność, a ze względu na otwarty żłobek ruch w tamtym miejscu jest wzmożony.</w:t>
      </w:r>
    </w:p>
    <w:p w14:paraId="38504499" w14:textId="77777777" w:rsidR="0013238B" w:rsidRDefault="00DF7A3F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Bogusław Janus odpowiedział, że na wniosek gminy i powiatu odbyło się na krzyżówce przy ul. Cmentarnej spotkanie z przedstawicielem WZDW i po spotkaniu spisano protokół, w którym zawarto informację, że nie ma potrzeby budowy ronda w tym miejscu. Powstał nowy projekt organizacji ruchu na tym odcinku i zostało wprowadzone ograniczenie prędkości do 40 km/h oraz znak poziomy i pionowy „STOP”</w:t>
      </w:r>
      <w:r w:rsidR="0013238B">
        <w:rPr>
          <w:rFonts w:asciiTheme="minorHAnsi" w:hAnsiTheme="minorHAnsi" w:cstheme="minorHAnsi"/>
          <w:sz w:val="22"/>
          <w:szCs w:val="22"/>
        </w:rPr>
        <w:t>, jeżeli radni uważają, że jest to niewystarczające to można wznowić temat i rozmowy.</w:t>
      </w:r>
    </w:p>
    <w:p w14:paraId="07647C51" w14:textId="77777777" w:rsidR="0044745A" w:rsidRDefault="0013238B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Henryk Janus wskazał, że owszem spotkanie się odbyło ale bez wnioskodawcy, a co do znaku „STOP”, to pan radny powiedział, że wnioskował o niego już 10 lat temu.</w:t>
      </w:r>
    </w:p>
    <w:p w14:paraId="5B353166" w14:textId="77777777" w:rsidR="0044745A" w:rsidRDefault="0044745A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Kupidura zapytał, czy odmowa budowy ronda spowodowana była brakiem gruntów, czy na zbyt wysokie koszty?</w:t>
      </w:r>
    </w:p>
    <w:p w14:paraId="4073F0EF" w14:textId="77777777" w:rsidR="0044745A" w:rsidRDefault="0044745A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odpowiedział, że bardziej chodziło o brak gruntu i ukształtowanie terenu.</w:t>
      </w:r>
    </w:p>
    <w:p w14:paraId="56FE9A1C" w14:textId="77777777" w:rsidR="0044745A" w:rsidRDefault="0044745A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Bartosz Perlicjan zapytał, czy istnieje jakaś kolejność wykonywania nakładek na drogach, ponieważ droga Jaracz – Rożnowice wymaga pilnej interwencji?</w:t>
      </w:r>
    </w:p>
    <w:p w14:paraId="33BAC16A" w14:textId="77777777" w:rsidR="00D87197" w:rsidRDefault="00C76333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Andrzej Ilski radny Powiatu Obornickiego odpowiedział, że jest mu ta droga znana a jej stan jest jednym z najgorszych w powiecie i będzie zabiegał o to, aby w najbliższym czasie poprawić </w:t>
      </w:r>
      <w:r w:rsidR="00A10ACF">
        <w:rPr>
          <w:rFonts w:asciiTheme="minorHAnsi" w:hAnsiTheme="minorHAnsi" w:cstheme="minorHAnsi"/>
          <w:sz w:val="22"/>
          <w:szCs w:val="22"/>
        </w:rPr>
        <w:t>jej stan techniczny.</w:t>
      </w:r>
    </w:p>
    <w:p w14:paraId="4F302E76" w14:textId="77777777" w:rsidR="00D87197" w:rsidRDefault="00D87197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Roman Kinach zapytał, na jakim etapie przy drodze 241 jest obwodnica ?</w:t>
      </w:r>
    </w:p>
    <w:p w14:paraId="4E92F878" w14:textId="77777777" w:rsidR="00020304" w:rsidRDefault="00D87197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określił, że jest to etap uzyskania pozwolenia na budowę, a początek działania przewidywany jest na koniec przyszłego roku.</w:t>
      </w:r>
    </w:p>
    <w:p w14:paraId="41BEF824" w14:textId="77777777" w:rsidR="00055125" w:rsidRDefault="00020304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Zaranek dodał, że rozumie kontekst tego pytania, bo jeżeli powstanie tam obwodnica to zmieni się też kategoria tej drogi i pozwoli to na szersze działania powiatowi lub gminie</w:t>
      </w:r>
      <w:r w:rsidR="0088252B">
        <w:rPr>
          <w:rFonts w:asciiTheme="minorHAnsi" w:hAnsiTheme="minorHAnsi" w:cstheme="minorHAnsi"/>
          <w:sz w:val="22"/>
          <w:szCs w:val="22"/>
        </w:rPr>
        <w:t>.</w:t>
      </w:r>
    </w:p>
    <w:p w14:paraId="3233F466" w14:textId="77777777" w:rsidR="00055125" w:rsidRDefault="00055125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Maciej Kutka powiedział, że w perspektywie budowy obwodnicy gmina powinna zabiegac o tańszą wersję zamontowania świateł, bo drogi wojewódzkie nie będą w dalszej perspektywie chciały inwestować w rondo.</w:t>
      </w:r>
    </w:p>
    <w:p w14:paraId="1C906D9A" w14:textId="77777777" w:rsidR="00055125" w:rsidRDefault="00055125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Krzysztof Nikodem zapytał, czy istnieje szansa wybudowania drogi z Tarnowa do Laskowa?</w:t>
      </w:r>
    </w:p>
    <w:p w14:paraId="43626174" w14:textId="77777777" w:rsidR="00055125" w:rsidRDefault="00055125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Bogusław Janus powiedział, że ostatnia rozmowa na ten temat była na zarządzie w kwietniu, jednak wtedy wybrana została droga do Sycyna, jak będzie kolejny nabór to można ponownie tą drogę złożyć.</w:t>
      </w:r>
    </w:p>
    <w:p w14:paraId="107ED4D1" w14:textId="3CE73451" w:rsidR="00055125" w:rsidRDefault="00055125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Nikodem zapytał o drogę w Garbatce na odcinku skrętu do firmy Akrostal, ponieważ duże samochody blokują tam odcinek drogi i jest to niebezpieczne dla ruchu? Przewodniczący Rady Powiatu poinformował, że temat tej drogi był poruszony na zarządzie i zostało wystosowane pismo do firmy Akrostal, że może przy tej firmie zostać wybudowany parking ale na koszt tej firmy</w:t>
      </w:r>
      <w:r w:rsidR="0002378A">
        <w:rPr>
          <w:rFonts w:asciiTheme="minorHAnsi" w:hAnsiTheme="minorHAnsi" w:cstheme="minorHAnsi"/>
          <w:sz w:val="22"/>
          <w:szCs w:val="22"/>
        </w:rPr>
        <w:t>.</w:t>
      </w:r>
    </w:p>
    <w:p w14:paraId="0CCEDFD8" w14:textId="0561D860" w:rsidR="0002378A" w:rsidRDefault="0002378A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zapytał jeszcze o kwestię możliwości wybudowania chodnika od sklepu w Garbatce w stronę drogi nr 11?</w:t>
      </w:r>
    </w:p>
    <w:p w14:paraId="15B685D0" w14:textId="27B4314A" w:rsidR="0002378A" w:rsidRDefault="0002378A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odpowiedział, że w tym temacie jest cisza.</w:t>
      </w:r>
    </w:p>
    <w:p w14:paraId="46D3ABAA" w14:textId="67534495" w:rsidR="00981617" w:rsidRDefault="00981617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Janus zgłosił potrzebe remontu odcinka 500 m drogi z Gościejewa do Karolewa w stronę Ryczywołu, ponieważ są tam pozarywane pobocza. Pan Janus poinformował, że w najbliższym czasie temat dróg będzie poruszany i omówiony z zastępca starosty panem Cyrankiem.</w:t>
      </w:r>
    </w:p>
    <w:p w14:paraId="007AEF16" w14:textId="4A94383E" w:rsidR="00981617" w:rsidRDefault="00981617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Krzysztof Nikodem zgłosił sprawę, którą przekazali mu mieszkańcy, a dotyczącą nadmiernej prędkości kierowców wjeżdżających do Garbatki od strony Rogoźna – radny zapytał, czy można postawić wysepkę ?</w:t>
      </w:r>
    </w:p>
    <w:p w14:paraId="333E7B04" w14:textId="4A9474E0" w:rsidR="00981617" w:rsidRDefault="00981617" w:rsidP="00C477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Bogusław Janus odpowiedział, że jeżeli będą pomysły to można je skierować do powiatu.</w:t>
      </w:r>
    </w:p>
    <w:p w14:paraId="2DC38097" w14:textId="7D5A448C" w:rsidR="00250BFA" w:rsidRDefault="00DA4C6B" w:rsidP="00C4771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5. Stan bezpieczeństwa mieszkańców w Gminie Rogoźno.</w:t>
      </w:r>
    </w:p>
    <w:p w14:paraId="1604A93D" w14:textId="28F0824D" w:rsidR="00F47E10" w:rsidRPr="00F47E10" w:rsidRDefault="00000000" w:rsidP="00F47E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47E10"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>Odpowiadając na pismo L.dz. BR.0002.71.2022 z dnia 23.08.2022 roku, poniżej przedstawiam informację dotyczącą stanu bezpieczeństwa mieszkańców Gminy Rogoźno w zakresie działalności prowadzonej w tym przedmiocie przez Urząd Miejski w Rogoźnie.</w:t>
      </w:r>
    </w:p>
    <w:p w14:paraId="4BDD4C98" w14:textId="77777777" w:rsidR="00F47E10" w:rsidRPr="00F47E10" w:rsidRDefault="00F47E10" w:rsidP="00F47E10">
      <w:pPr>
        <w:spacing w:line="276" w:lineRule="auto"/>
        <w:ind w:firstLine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Sprawy dotyczące bezpieczeństwa mieszkańców realizowane w Urzędzie Miejskim można podzielić na trzy działy:</w:t>
      </w:r>
    </w:p>
    <w:p w14:paraId="03D04F58" w14:textId="77777777" w:rsidR="00F47E10" w:rsidRPr="00F47E10" w:rsidRDefault="00F47E10" w:rsidP="00F47E10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F47E10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obronności, </w:t>
      </w:r>
    </w:p>
    <w:p w14:paraId="69809A90" w14:textId="77777777" w:rsidR="00F47E10" w:rsidRPr="00F47E10" w:rsidRDefault="00F47E10" w:rsidP="00F47E10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F47E10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obrony cywilnej, </w:t>
      </w:r>
    </w:p>
    <w:p w14:paraId="05B67DFA" w14:textId="77777777" w:rsidR="00F47E10" w:rsidRPr="00F47E10" w:rsidRDefault="00F47E10" w:rsidP="00F47E10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F47E10">
        <w:rPr>
          <w:rFonts w:asciiTheme="minorHAnsi" w:eastAsia="PMingLiU" w:hAnsiTheme="minorHAnsi" w:cstheme="minorHAnsi"/>
          <w:sz w:val="22"/>
          <w:szCs w:val="22"/>
          <w:lang w:eastAsia="zh-TW"/>
        </w:rPr>
        <w:t>zarządzania kryzysowego.</w:t>
      </w:r>
    </w:p>
    <w:p w14:paraId="450B965E" w14:textId="77777777" w:rsidR="00F47E10" w:rsidRPr="00F47E10" w:rsidRDefault="00F47E10" w:rsidP="00F47E1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47E10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lastRenderedPageBreak/>
        <w:t>W zakresie obronności:</w:t>
      </w:r>
    </w:p>
    <w:p w14:paraId="689476FA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Podstawowym dokumentem w tym dziale jest „Plan operacyjny funkcjonowania Gminy Rogoźno w warunkach zewnętrznego zagrożenia bezpieczeństwa państwa i w czasie wojny”. W części opisowej planu ujęte są przedsięwzięcia i procedury dotyczące podwyższania gotowości obronnej oraz harmonogram przedsięwzięć realizowanych w czasie osiągania poszczególnych stanów gotowości obronnej miasta. Zadania ogólne zawarte w tabeli realizacji zadań operacyjnych nakładają na poszczególne komórki organizacyjne urzędu i miejskie jednostki organizacyjne konkretne przedsięwzięcia dotyczące podwyższania gotowości obronnej. </w:t>
      </w:r>
    </w:p>
    <w:p w14:paraId="22A54511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powszechnego obowiązku obrony obywatele polscy są obowiązani między innymi do wykonywania świadczeń na rzecz przygotowania obrony państwa na zasadach i w zakresie określonym w ustawie z dnia 11 marca 2022 roku o obronie Ojczyzny. Na osoby posiadające obywatelstwo polskie, które ukończyły szesnaście lat, a nie przekroczyły sześćdziesięciu lat, może być nałożony obowiązek świadczeń osobistych </w:t>
      </w:r>
      <w:r w:rsidRPr="00F47E10"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polegający na wykonywaniu różnego rodzaju prac doraźnych na rzecz przygotowania obrony państwa albo zwalczania klęsk żywiołowych i likwidacji ich skutków.</w:t>
      </w:r>
      <w:r w:rsidRPr="00F47E10"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br/>
      </w:r>
      <w:r w:rsidRPr="00F47E10"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          </w:t>
      </w:r>
    </w:p>
    <w:p w14:paraId="39575466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F47E10"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Ponadto na urzędy, instytucje państwowe, przedsiębiorców oraz osoby fizyczne może być nałożony obowiązek świadczeń rzeczowych polegający na oddaniu w używanie posiadanych nieruchomości lub rzeczy ruchomych na cele przygotowania obrony państwa. </w:t>
      </w:r>
    </w:p>
    <w:p w14:paraId="664DA1DF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Nakładanie świadczeń osobistych i rzeczowych następuje w trybie decyzji administracyjnej, na podstawie zgłaszanych wniosków przez upoważnione organy. Organem uprawnionym do wydawania powyższych decyzji jest Burmistrz Rogoźna dla podmiotów mających siedzibę na terenie Rogoźna i osób zameldowanych na pobyt stały na terenie gminy.</w:t>
      </w:r>
      <w:r w:rsidRPr="00F47E10"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  <w:t xml:space="preserve"> Świadczenia osobiste nakładane są między innymi na pracowników Urzędu Miejskiego. Osoby te pełnią funkcję kurierów w ramach akcji kurierskiej. Celem takiej akcji jest doręczenie kart powołania żołnierzom rezerwy zamieszkałych na terenie gminy Rogoźno. </w:t>
      </w:r>
    </w:p>
    <w:p w14:paraId="4B47D987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</w:p>
    <w:p w14:paraId="1E70F101" w14:textId="77777777" w:rsidR="00F47E10" w:rsidRPr="00F47E10" w:rsidRDefault="00F47E10" w:rsidP="00F47E1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 zakresie obrony cywilnej i zarządzania kryzysowego:</w:t>
      </w:r>
    </w:p>
    <w:p w14:paraId="6DDA687C" w14:textId="77777777" w:rsidR="00F47E10" w:rsidRPr="00F47E10" w:rsidRDefault="00F47E10" w:rsidP="00F47E10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EE754EE" w14:textId="77777777" w:rsidR="00F47E10" w:rsidRPr="00F47E10" w:rsidRDefault="00F47E10" w:rsidP="00F47E10">
      <w:pPr>
        <w:suppressAutoHyphens/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zh-CN"/>
        </w:rPr>
      </w:pPr>
      <w:r w:rsidRPr="00F47E10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zh-CN"/>
        </w:rPr>
        <w:t>W Urzędzie Miejskim w Rogoźnie opracowano „Plan obrony cywilnej Gminy Rogoźno”, w którym opisane są procedury realizacji zadań obrony cywilnej w trakcie zagrożenia wojną.</w:t>
      </w:r>
    </w:p>
    <w:p w14:paraId="3BB22047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>Wdrożono również do realizacji „Gminny plan zarządzania kryzysowego”. Zawarto w nim między innymi: katalog zagrożeń miejscowych, zadania dla poszczególnych uczestników, zestawienie sił i środków, zasady i tryb informowania ludności o zagrożeniach.</w:t>
      </w:r>
    </w:p>
    <w:p w14:paraId="3B8D1A56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F47E10">
        <w:rPr>
          <w:rFonts w:asciiTheme="minorHAnsi" w:eastAsia="Times New Roman" w:hAnsiTheme="minorHAnsi" w:cstheme="minorHAnsi"/>
          <w:sz w:val="22"/>
          <w:szCs w:val="22"/>
          <w:lang w:eastAsia="zh-CN"/>
        </w:rPr>
        <w:t>Dla koordynacji przedsięwzięć z zakresu zarządzania kryzysowego powołałem Gminny Zespół Zarządzania Kryzysowego. W skład GZZK wchodzą między innymi grupy robocze o charakterze stałym (kierownicy wydziałów UM, Komendant Miejsko Gminny Ochotniczej Straży Pożarnej w Rogoźnie, Komendant Komisariatu Policji w Rogoźnie, Kierownik GOPS w Rogoźnie), grupy robocze o charakterze czasowym (m.in. wszyscy kierownicy gminnych jednostek organizacyjnych podległych lub nadzorowanych, inne osoby powołane na mój wniosek).</w:t>
      </w:r>
    </w:p>
    <w:p w14:paraId="2F382737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F47E10">
        <w:rPr>
          <w:rFonts w:asciiTheme="minorHAnsi" w:eastAsia="Times New Roman" w:hAnsiTheme="minorHAnsi" w:cstheme="minorHAnsi"/>
          <w:sz w:val="22"/>
          <w:szCs w:val="22"/>
          <w:lang w:eastAsia="zh-CN"/>
        </w:rPr>
        <w:t>Sprawy dotyczące realizacji zadań z zakresu obrony cywilnej i zarządzania kryzysowego realizowane są w głównej mierze przez strażaków Ochotniczych Straży Pożarnych usytuowanych w 7 miejscowościach na terenie naszej Gminy.</w:t>
      </w:r>
    </w:p>
    <w:p w14:paraId="184537E2" w14:textId="77777777" w:rsidR="00F47E10" w:rsidRPr="00F47E10" w:rsidRDefault="00F47E10" w:rsidP="00F47E10">
      <w:pPr>
        <w:suppressAutoHyphens/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F47E10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Wymienione jednostki wyposażone są między innymi w sprzęt niezbędny do ratowania ludności w przypadku zaistnienia klęsk żywiołowych, czy innego masowego zagrożenia. </w:t>
      </w:r>
    </w:p>
    <w:p w14:paraId="327D96D8" w14:textId="77777777" w:rsidR="00F47E10" w:rsidRPr="00F47E10" w:rsidRDefault="00F47E10" w:rsidP="00F47E10">
      <w:pPr>
        <w:suppressAutoHyphens/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F47E10">
        <w:rPr>
          <w:rFonts w:asciiTheme="minorHAnsi" w:eastAsia="Times New Roman" w:hAnsiTheme="minorHAnsi" w:cstheme="minorHAnsi"/>
          <w:sz w:val="22"/>
          <w:szCs w:val="22"/>
          <w:lang w:eastAsia="zh-CN"/>
        </w:rPr>
        <w:lastRenderedPageBreak/>
        <w:t xml:space="preserve">Na potrzeby reagowania kryzysowego zawarto umowę z AMM SYSTEM Sp. z o.o. z siedzibą we Wrocławiu, na podstawie której przekazywane są komunikaty ostrzegawcze o utrudnieniach i zagrożeniach na terenie naszej Gminy dla osób zarejestrowanych w systemie SISMS. </w:t>
      </w:r>
    </w:p>
    <w:p w14:paraId="1710A9B9" w14:textId="77777777" w:rsidR="00F47E10" w:rsidRPr="00F47E10" w:rsidRDefault="00F47E10" w:rsidP="00F47E10">
      <w:pPr>
        <w:suppressAutoHyphens/>
        <w:spacing w:line="276" w:lineRule="auto"/>
        <w:ind w:firstLine="708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</w:pPr>
      <w:r w:rsidRPr="00F47E10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  <w:t>SISMS jest teleinformatycznym systemem wykorzystywanym do masowego powiadamiania ludności na telefony komórkowe, jest systemem bezpłatnym dla ludności.</w:t>
      </w:r>
    </w:p>
    <w:p w14:paraId="754BDC18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</w:pPr>
      <w:r w:rsidRPr="00F47E10"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  <w:t>Mieszkańcy gminy, którzy wyrażą taką chęć, mogą nieodpłatnie otrzymywać wiadomości SMS z informacjami między innymi o zagrożeniach pogodowych, utrudnieniach na terenie gminy czy wydarzeniach kulturalnych i sportowych.</w:t>
      </w:r>
    </w:p>
    <w:p w14:paraId="7A478644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</w:pPr>
      <w:r w:rsidRPr="00F47E10"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  <w:t>System wysyła komunikaty poprzez trzy kanały: SMS, e-mail i aplikację BLISKO.</w:t>
      </w:r>
    </w:p>
    <w:p w14:paraId="24F6E128" w14:textId="77777777" w:rsidR="00F47E10" w:rsidRPr="00F47E10" w:rsidRDefault="00F47E10" w:rsidP="00F47E10">
      <w:pPr>
        <w:spacing w:line="276" w:lineRule="auto"/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</w:pPr>
      <w:r w:rsidRPr="00F47E10"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  <w:t>Rejestracja odbywa się na dwa sposoby:</w:t>
      </w:r>
    </w:p>
    <w:p w14:paraId="2E287826" w14:textId="77777777" w:rsidR="00F47E10" w:rsidRPr="00F47E10" w:rsidRDefault="00F47E10" w:rsidP="00F47E10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color w:val="444444"/>
          <w:sz w:val="22"/>
          <w:szCs w:val="22"/>
          <w:shd w:val="clear" w:color="auto" w:fill="FFFFFF"/>
          <w:lang w:eastAsia="en-US"/>
        </w:rPr>
        <w:t xml:space="preserve">Posiadacze telefonów typu smartfon mogą pobrać bezpłatną aplikację o nazwie BLISKO z oficjalnych platform dystrybucyjnych i  tam dodać lokalizację "ROGOŹNO".  </w:t>
      </w:r>
      <w:r w:rsidRPr="00F47E10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Od tej pory będziemy otrzymywać najważniejsze informacje z Urzędu Gminy w postaci wiadomości </w:t>
      </w:r>
      <w:r w:rsidRPr="00F47E10">
        <w:rPr>
          <w:rFonts w:asciiTheme="minorHAnsi" w:eastAsia="Calibri" w:hAnsiTheme="minorHAnsi" w:cstheme="minorHAnsi"/>
          <w:b/>
          <w:bCs/>
          <w:color w:val="444444"/>
          <w:sz w:val="22"/>
          <w:szCs w:val="22"/>
          <w:shd w:val="clear" w:color="auto" w:fill="FFFFFF"/>
          <w:lang w:eastAsia="en-US"/>
        </w:rPr>
        <w:t>SMS Cloud</w:t>
      </w:r>
      <w:r w:rsidRPr="00F47E10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– wiadomość przesyłana i otrzymywana na aplikację przy użyciu transmisji danych w sieci internet. </w:t>
      </w:r>
    </w:p>
    <w:p w14:paraId="6196219E" w14:textId="77777777" w:rsidR="00F47E10" w:rsidRPr="00F47E10" w:rsidRDefault="00F47E10" w:rsidP="00F47E10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Drugi sposób rejestracji przeznaczony jest dla tych, którzy będą chcieli otrzymywać powiadomienie w tradycyjny sposób czyli</w:t>
      </w:r>
      <w:r w:rsidRPr="00F47E10">
        <w:rPr>
          <w:rFonts w:asciiTheme="minorHAnsi" w:eastAsia="Calibri" w:hAnsiTheme="minorHAnsi" w:cstheme="minorHAnsi"/>
          <w:b/>
          <w:bCs/>
          <w:color w:val="444444"/>
          <w:sz w:val="22"/>
          <w:szCs w:val="22"/>
          <w:shd w:val="clear" w:color="auto" w:fill="FFFFFF"/>
          <w:lang w:eastAsia="en-US"/>
        </w:rPr>
        <w:t xml:space="preserve"> SMS – </w:t>
      </w:r>
      <w:r w:rsidRPr="00F47E10">
        <w:rPr>
          <w:rFonts w:asciiTheme="minorHAnsi" w:eastAsia="Calibri" w:hAnsiTheme="minorHAnsi" w:cstheme="minorHAnsi"/>
          <w:bCs/>
          <w:color w:val="444444"/>
          <w:sz w:val="22"/>
          <w:szCs w:val="22"/>
          <w:shd w:val="clear" w:color="auto" w:fill="FFFFFF"/>
          <w:lang w:eastAsia="en-US"/>
        </w:rPr>
        <w:t>wiadomość tekstowa przesyłana do i z telefonu komórkowego z ograniczoną ilością wyrazów.</w:t>
      </w:r>
    </w:p>
    <w:p w14:paraId="5794A61B" w14:textId="77777777" w:rsidR="00F47E10" w:rsidRPr="00F47E10" w:rsidRDefault="00F47E10" w:rsidP="00F47E10">
      <w:pPr>
        <w:spacing w:line="276" w:lineRule="auto"/>
        <w:ind w:left="7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CB52F60" w14:textId="77777777" w:rsidR="00F47E10" w:rsidRPr="00F47E10" w:rsidRDefault="00F47E10" w:rsidP="00F47E10">
      <w:pPr>
        <w:spacing w:line="276" w:lineRule="auto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okresie od stycznia do końca sierpnia 2022 roku wysłano do naszych mieszkańców n/w ilość komunikatów o utrudnieniach i zagrożeniach mogących wystąpić na terenie Gminy Rogoźno: </w:t>
      </w:r>
    </w:p>
    <w:p w14:paraId="4DE76059" w14:textId="77777777" w:rsidR="00F47E10" w:rsidRPr="00F47E10" w:rsidRDefault="00F47E10" w:rsidP="00F47E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a/ 5.992 SMS  </w:t>
      </w:r>
    </w:p>
    <w:p w14:paraId="2441B915" w14:textId="4028F8AC" w:rsidR="00F47E10" w:rsidRPr="00F47E10" w:rsidRDefault="00F47E10" w:rsidP="00F47E10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b/ 118.822 SMS Cloud </w:t>
      </w:r>
    </w:p>
    <w:p w14:paraId="0866184C" w14:textId="77777777" w:rsidR="00F47E10" w:rsidRPr="00F47E10" w:rsidRDefault="00F47E10" w:rsidP="00F47E10">
      <w:pPr>
        <w:suppressAutoHyphens/>
        <w:spacing w:line="276" w:lineRule="auto"/>
        <w:ind w:firstLine="36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</w:pPr>
      <w:r w:rsidRPr="00F47E10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  <w:t>W stałej gotowości utrzymywany jest magazyn przeciwpowodziowy, w którym przechowywane są niezbędne, podstawowe środki i sprzęt do doraźnego zabezpieczenia skutków wypadków czy zdarzeń nadzwyczajnych. Magazyn wyposażono między innymi w folie, plandeki, ubrania ochronne, obuwie gumowe, łopaty, koce.</w:t>
      </w:r>
    </w:p>
    <w:p w14:paraId="4FBEE1E4" w14:textId="0B049D88" w:rsidR="00F47E10" w:rsidRDefault="00F47E10" w:rsidP="00F47E10">
      <w:pPr>
        <w:suppressAutoHyphens/>
        <w:spacing w:line="276" w:lineRule="auto"/>
        <w:ind w:firstLine="36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</w:pPr>
      <w:r w:rsidRPr="00F47E10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  <w:t>W przypadku konieczności ewakuacji ludności posiadamy możliwość zabezpieczenia miejsc noclegowych. W tym zakresie posiłkujemy się bazą danych „ARCUS 2015” opracowaną przez Wydział Bezpieczeństwa i Zarządzania Kryzysowego Urzędu Wojewódzkiego w Poznaniu. W bazie tej, ciągle aktualizowanej można znaleźć potencjalne siły i środki do wykorzystania w sytuacjach kryzysowych.</w:t>
      </w:r>
    </w:p>
    <w:p w14:paraId="4B1C28D2" w14:textId="1256E5E5" w:rsidR="00D20F60" w:rsidRDefault="00D20F60" w:rsidP="00D20F60">
      <w:pPr>
        <w:suppressAutoHyphens/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</w:pPr>
    </w:p>
    <w:p w14:paraId="0344383E" w14:textId="77777777" w:rsidR="00D20F60" w:rsidRDefault="00D20F60" w:rsidP="00D20F60">
      <w:pPr>
        <w:suppressAutoHyphens/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zh-CN"/>
        </w:rPr>
        <w:t>Pytań nie zgłoszono.</w:t>
      </w:r>
    </w:p>
    <w:p w14:paraId="1EAAD1BA" w14:textId="77777777" w:rsidR="00D20F60" w:rsidRDefault="00000000" w:rsidP="00D20F60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D20F60">
        <w:rPr>
          <w:rFonts w:asciiTheme="minorHAnsi" w:hAnsiTheme="minorHAnsi" w:cstheme="minorHAnsi"/>
          <w:b/>
          <w:bCs/>
          <w:sz w:val="22"/>
          <w:szCs w:val="22"/>
        </w:rPr>
        <w:t>6. Informacja z wykonania budżetu za I półrocze 2022 roku.</w:t>
      </w:r>
    </w:p>
    <w:p w14:paraId="01621142" w14:textId="3E9614DA" w:rsidR="00D20F60" w:rsidRDefault="00000000" w:rsidP="00D20F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BFA">
        <w:br/>
      </w:r>
      <w:r w:rsidR="00250BFA" w:rsidRPr="00250BFA">
        <w:rPr>
          <w:rFonts w:asciiTheme="minorHAnsi" w:hAnsiTheme="minorHAnsi" w:cstheme="minorHAnsi"/>
          <w:sz w:val="22"/>
          <w:szCs w:val="22"/>
        </w:rPr>
        <w:t>Wynik finansowy realizacji budżetu za I półrocze 2022 roku</w:t>
      </w:r>
    </w:p>
    <w:p w14:paraId="7E31F356" w14:textId="77777777" w:rsidR="00D20F60" w:rsidRDefault="00250BFA" w:rsidP="00D20F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t>Dochody zaplanowano 96.331.328,82 zł, wykonano</w:t>
      </w:r>
      <w:r w:rsidRPr="00250BFA">
        <w:rPr>
          <w:rFonts w:asciiTheme="minorHAnsi" w:hAnsiTheme="minorHAnsi" w:cstheme="minorHAnsi"/>
          <w:sz w:val="22"/>
          <w:szCs w:val="22"/>
        </w:rPr>
        <w:tab/>
        <w:t>57.069.937,62 tj. 59,24%</w:t>
      </w:r>
    </w:p>
    <w:p w14:paraId="1967FF38" w14:textId="77777777" w:rsidR="00D20F60" w:rsidRDefault="00250BFA" w:rsidP="00D20F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t xml:space="preserve">Wydatki zaplanowano 100.335.067,79 zł,  wykonano </w:t>
      </w:r>
      <w:r w:rsidRPr="00250BFA">
        <w:rPr>
          <w:rFonts w:asciiTheme="minorHAnsi" w:hAnsiTheme="minorHAnsi" w:cstheme="minorHAnsi"/>
          <w:sz w:val="22"/>
          <w:szCs w:val="22"/>
        </w:rPr>
        <w:tab/>
        <w:t>52.444.735,96 zł tj 52,27%</w:t>
      </w:r>
    </w:p>
    <w:p w14:paraId="7E076195" w14:textId="77777777" w:rsidR="00D20F60" w:rsidRDefault="00250BFA" w:rsidP="00D20F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t>Zaplanowano deficyt w kwocie 4.003.738,97 zł, wykonano nadwyżkę 4.625.201,66 zł</w:t>
      </w:r>
    </w:p>
    <w:p w14:paraId="26D6B7B3" w14:textId="77777777" w:rsidR="00D20F60" w:rsidRDefault="00250BFA" w:rsidP="00D20F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t xml:space="preserve">Przychody zaplanowano w kwocie 6.220.538,97 zł, wykonano 7.793.716,43 zł, </w:t>
      </w:r>
    </w:p>
    <w:p w14:paraId="38C6D2E9" w14:textId="77777777" w:rsidR="00D20F60" w:rsidRDefault="00250BFA" w:rsidP="00D20F60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t>Rozchody zaplanowano w kwocie 2.216.800,00 zł, wykonano 400.000 zł.</w:t>
      </w:r>
    </w:p>
    <w:p w14:paraId="6D769CD5" w14:textId="639A7D53" w:rsidR="00250BFA" w:rsidRPr="00D20F60" w:rsidRDefault="00250BFA" w:rsidP="00D20F60">
      <w:pPr>
        <w:suppressAutoHyphens/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  <w:lang w:eastAsia="zh-CN"/>
        </w:rPr>
      </w:pPr>
      <w:r w:rsidRPr="00250BFA">
        <w:rPr>
          <w:rFonts w:asciiTheme="minorHAnsi" w:hAnsiTheme="minorHAnsi" w:cstheme="minorHAnsi"/>
          <w:sz w:val="22"/>
          <w:szCs w:val="22"/>
        </w:rPr>
        <w:t xml:space="preserve">Wynik budżetu za I półrocze wyniósł </w:t>
      </w:r>
      <w:r w:rsidRPr="00250BFA">
        <w:rPr>
          <w:rFonts w:asciiTheme="minorHAnsi" w:hAnsiTheme="minorHAnsi" w:cstheme="minorHAnsi"/>
          <w:sz w:val="22"/>
          <w:szCs w:val="22"/>
        </w:rPr>
        <w:tab/>
        <w:t xml:space="preserve">           +4.625.201,66 zł</w:t>
      </w:r>
    </w:p>
    <w:p w14:paraId="7A6B8D3D" w14:textId="77777777" w:rsidR="00250BFA" w:rsidRPr="00250BFA" w:rsidRDefault="00250BFA" w:rsidP="00250BFA">
      <w:pPr>
        <w:pStyle w:val="Rozdziay"/>
        <w:numPr>
          <w:ilvl w:val="0"/>
          <w:numId w:val="0"/>
        </w:numPr>
        <w:tabs>
          <w:tab w:val="right" w:pos="7797"/>
        </w:tabs>
        <w:spacing w:before="0" w:after="0" w:line="360" w:lineRule="auto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lastRenderedPageBreak/>
        <w:t>Finansowanie przychodów i rozchodów</w:t>
      </w:r>
      <w:r w:rsidRPr="00250BFA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50BFA">
        <w:rPr>
          <w:rFonts w:asciiTheme="minorHAnsi" w:hAnsiTheme="minorHAnsi" w:cstheme="minorHAnsi"/>
          <w:sz w:val="22"/>
          <w:szCs w:val="22"/>
        </w:rPr>
        <w:t xml:space="preserve">             +7.393.716,43 zł</w:t>
      </w:r>
    </w:p>
    <w:p w14:paraId="0B1652BA" w14:textId="77777777" w:rsidR="00250BFA" w:rsidRPr="00250BFA" w:rsidRDefault="00250BFA" w:rsidP="00250BFA">
      <w:pPr>
        <w:pStyle w:val="Rozdziay"/>
        <w:numPr>
          <w:ilvl w:val="0"/>
          <w:numId w:val="0"/>
        </w:numPr>
        <w:spacing w:before="0" w:after="0" w:line="360" w:lineRule="auto"/>
        <w:ind w:left="340" w:hanging="360"/>
        <w:rPr>
          <w:rFonts w:asciiTheme="minorHAnsi" w:hAnsiTheme="minorHAnsi" w:cstheme="minorHAnsi"/>
          <w:b w:val="0"/>
          <w:sz w:val="22"/>
          <w:szCs w:val="22"/>
        </w:rPr>
      </w:pPr>
      <w:r w:rsidRPr="00250BFA">
        <w:rPr>
          <w:rFonts w:asciiTheme="minorHAnsi" w:hAnsiTheme="minorHAnsi" w:cstheme="minorHAnsi"/>
          <w:b w:val="0"/>
          <w:sz w:val="22"/>
          <w:szCs w:val="22"/>
        </w:rPr>
        <w:t xml:space="preserve">Wynik jest zgodny ze sprawozdaniem Rb- NDS oraz księgami rachunkowymi budżetu gminy </w:t>
      </w:r>
    </w:p>
    <w:p w14:paraId="72705CE5" w14:textId="77777777" w:rsidR="00250BFA" w:rsidRPr="00250BFA" w:rsidRDefault="00250BFA" w:rsidP="00250BFA">
      <w:pPr>
        <w:pStyle w:val="Rozdziay"/>
        <w:numPr>
          <w:ilvl w:val="0"/>
          <w:numId w:val="0"/>
        </w:numPr>
        <w:spacing w:before="0" w:after="0" w:line="360" w:lineRule="auto"/>
        <w:ind w:left="340" w:hanging="360"/>
        <w:rPr>
          <w:rFonts w:asciiTheme="minorHAnsi" w:hAnsiTheme="minorHAnsi" w:cstheme="minorHAnsi"/>
          <w:b w:val="0"/>
          <w:sz w:val="22"/>
          <w:szCs w:val="22"/>
        </w:rPr>
      </w:pPr>
      <w:r w:rsidRPr="00250BFA">
        <w:rPr>
          <w:rFonts w:asciiTheme="minorHAnsi" w:hAnsiTheme="minorHAnsi" w:cstheme="minorHAnsi"/>
          <w:b w:val="0"/>
          <w:sz w:val="22"/>
          <w:szCs w:val="22"/>
        </w:rPr>
        <w:t xml:space="preserve">na dzień 30.06.2022 roku. </w:t>
      </w:r>
    </w:p>
    <w:p w14:paraId="5BA8A74A" w14:textId="77777777" w:rsidR="00250BFA" w:rsidRPr="00250BFA" w:rsidRDefault="00250BFA" w:rsidP="00250BFA">
      <w:pPr>
        <w:pStyle w:val="Rozdziay"/>
        <w:numPr>
          <w:ilvl w:val="0"/>
          <w:numId w:val="0"/>
        </w:numPr>
        <w:tabs>
          <w:tab w:val="num" w:pos="340"/>
        </w:tabs>
        <w:spacing w:line="276" w:lineRule="auto"/>
        <w:ind w:left="340" w:hanging="340"/>
        <w:rPr>
          <w:rFonts w:asciiTheme="minorHAnsi" w:hAnsiTheme="minorHAnsi" w:cstheme="minorHAnsi"/>
          <w:b w:val="0"/>
          <w:sz w:val="22"/>
          <w:szCs w:val="22"/>
        </w:rPr>
      </w:pPr>
      <w:r w:rsidRPr="00250BFA">
        <w:rPr>
          <w:rFonts w:asciiTheme="minorHAnsi" w:hAnsiTheme="minorHAnsi" w:cstheme="minorHAnsi"/>
          <w:sz w:val="22"/>
          <w:szCs w:val="22"/>
        </w:rPr>
        <w:t xml:space="preserve">Podsumowanie wykonania budżetu za I półrocze 2022 roku.    </w:t>
      </w:r>
    </w:p>
    <w:p w14:paraId="7026A383" w14:textId="77777777" w:rsidR="00250BFA" w:rsidRPr="00250BFA" w:rsidRDefault="00250BFA" w:rsidP="00250BFA">
      <w:pPr>
        <w:pStyle w:val="Podrozdzia"/>
        <w:numPr>
          <w:ilvl w:val="0"/>
          <w:numId w:val="0"/>
        </w:numPr>
        <w:tabs>
          <w:tab w:val="left" w:pos="1620"/>
        </w:tabs>
        <w:spacing w:line="276" w:lineRule="auto"/>
        <w:rPr>
          <w:rFonts w:asciiTheme="minorHAnsi" w:eastAsia="Arial Unicode MS" w:hAnsiTheme="minorHAnsi" w:cstheme="minorHAnsi"/>
          <w:b w:val="0"/>
          <w:sz w:val="22"/>
          <w:szCs w:val="22"/>
        </w:rPr>
      </w:pPr>
      <w:r w:rsidRPr="00250BFA">
        <w:rPr>
          <w:rFonts w:asciiTheme="minorHAnsi" w:hAnsiTheme="minorHAnsi" w:cstheme="minorHAnsi"/>
          <w:b w:val="0"/>
          <w:sz w:val="22"/>
          <w:szCs w:val="22"/>
        </w:rPr>
        <w:t>Wykonanie dochodów ogółem za I półrocze 2022 roku osiągnęło poziom 59,24 % planu.</w:t>
      </w:r>
      <w:r w:rsidRPr="00250BFA">
        <w:rPr>
          <w:rFonts w:asciiTheme="minorHAnsi" w:hAnsiTheme="minorHAnsi" w:cstheme="minorHAnsi"/>
          <w:b w:val="0"/>
          <w:sz w:val="22"/>
          <w:szCs w:val="22"/>
        </w:rPr>
        <w:br/>
        <w:t xml:space="preserve">W najważniejszych pozycjach bieżących dochodów wykonanie jest prawidłowe tj. 51,19%. Pozostałe pozycje dochodów, subwencje i dotacje na zadania zlecone i własne zostały przekazane w wysokościach zabezpieczających realizację tych zadań. Wysokie wykonanie dochodów majątkowych z tytułu sprzedaży majątku, ukształtowały się na poziomie 99,43%. Poczynione starania </w:t>
      </w:r>
      <w:r w:rsidRPr="00250BFA">
        <w:rPr>
          <w:rFonts w:asciiTheme="minorHAnsi" w:eastAsia="Arial Unicode MS" w:hAnsiTheme="minorHAnsi" w:cstheme="minorHAnsi"/>
          <w:b w:val="0"/>
          <w:sz w:val="22"/>
          <w:szCs w:val="22"/>
        </w:rPr>
        <w:t>poprzez wystawienie nowych nieruchomości do zbycia między innymi nieruchomości rolnych oraz nowych nieruchomości przewidzianych pod zabudowę, przyczyni się do wykonania założonego rocznego planu w II półroczu 2022 roku.</w:t>
      </w:r>
    </w:p>
    <w:p w14:paraId="155BCC6F" w14:textId="77777777" w:rsidR="00250BFA" w:rsidRPr="00250BFA" w:rsidRDefault="00250BFA" w:rsidP="00250BFA">
      <w:pPr>
        <w:pStyle w:val="Podrozdzia"/>
        <w:numPr>
          <w:ilvl w:val="0"/>
          <w:numId w:val="0"/>
        </w:numPr>
        <w:tabs>
          <w:tab w:val="left" w:pos="1620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250BFA">
        <w:rPr>
          <w:rFonts w:asciiTheme="minorHAnsi" w:hAnsiTheme="minorHAnsi" w:cstheme="minorHAnsi"/>
          <w:b w:val="0"/>
          <w:sz w:val="22"/>
          <w:szCs w:val="22"/>
        </w:rPr>
        <w:t xml:space="preserve">Wydatki bieżące wykonano w 52,27% i były realizowane zgodnie z przepisami przyjętymi </w:t>
      </w:r>
      <w:r w:rsidRPr="00250BFA">
        <w:rPr>
          <w:rFonts w:asciiTheme="minorHAnsi" w:hAnsiTheme="minorHAnsi" w:cstheme="minorHAnsi"/>
          <w:b w:val="0"/>
          <w:sz w:val="22"/>
          <w:szCs w:val="22"/>
        </w:rPr>
        <w:br/>
        <w:t>w budżecie, zabezpieczając w pierwszej kolejności realizację zadań zleconych i własnych gminy. Ze wskaźników przedstawionych w informacji wynika, że realizacja budżetu przebiega prawidłowo. Wydatki majątkowe wykonano w 35,85 %, których realizację opisano na stronach od nr 20-26 części opisowej.</w:t>
      </w:r>
    </w:p>
    <w:p w14:paraId="3F399B9B" w14:textId="77777777" w:rsidR="009E1F56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1C8B4A" w14:textId="77777777" w:rsidR="003D7170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Pytań nie zgłoszono.</w:t>
      </w:r>
    </w:p>
    <w:p w14:paraId="584117DF" w14:textId="77777777" w:rsidR="003D7170" w:rsidRDefault="003D717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7906D1" w14:textId="77777777" w:rsidR="003D7170" w:rsidRDefault="003D717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ogłosił 15 minut przerwy.</w:t>
      </w:r>
    </w:p>
    <w:p w14:paraId="79359DA4" w14:textId="77777777" w:rsidR="00C64EC9" w:rsidRDefault="003D7170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przerwie obrady zostały wznowione i Przewodniczący przeszedł ro realizacji pkt 7.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7. Podjęcie uchwał w następujących sprawach: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a) rozpatrzenia skargi,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rozpatrzenia skargi,. </w:t>
      </w:r>
      <w:r w:rsidR="00C01D44">
        <w:rPr>
          <w:rFonts w:asciiTheme="minorHAnsi" w:hAnsiTheme="minorHAnsi" w:cstheme="minorHAnsi"/>
          <w:sz w:val="22"/>
          <w:szCs w:val="22"/>
        </w:rPr>
        <w:t>(P.R.)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10, PRZECIW: 0, WSTRZYMUJĘ SIĘ: 0, BRAK GŁOSU: 0, NIEOBECNI: 5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b) rozpatrzenia petycji,</w:t>
      </w:r>
      <w:r w:rsidR="00C01D44">
        <w:rPr>
          <w:rFonts w:asciiTheme="minorHAnsi" w:hAnsiTheme="minorHAnsi" w:cstheme="minorHAnsi"/>
          <w:b/>
          <w:bCs/>
          <w:sz w:val="22"/>
          <w:szCs w:val="22"/>
        </w:rPr>
        <w:t xml:space="preserve"> (powstanie Rady Młodzieżowej)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rozpatrzenia petycji,.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10, PRZECIW: 0, WSTRZYMUJĘ SIĘ: 0, BRAK GŁOSU: 0, NIEOBECNI: 5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c) przekazania pism wnoszonych przez mieszkańca Gminy Rogoźno do Prokuratury Okręgowej w Poznaniu,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przekazania pism wnoszonych przez mieszkańca Gminy Rogoźno do Prokuratury Okręgowej w Poznaniu,.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9, PRZECIW: 0, WSTRZYMUJĘ SIĘ: 0, BRAK GŁOSU: 1, NIEOBECNI: 5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(9)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Katarzyna Erenc-Szpek, Roman Kinach , Longina Maria Kolanowska,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d) rozpatrzenia wniosku,</w:t>
      </w:r>
      <w:r w:rsidR="00C01D44">
        <w:rPr>
          <w:rFonts w:asciiTheme="minorHAnsi" w:hAnsiTheme="minorHAnsi" w:cstheme="minorHAnsi"/>
          <w:b/>
          <w:bCs/>
          <w:sz w:val="22"/>
          <w:szCs w:val="22"/>
        </w:rPr>
        <w:t xml:space="preserve"> (A.P.)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rozpatrzenia wniosku,.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10, PRZECIW: 0, WSTRZYMUJĘ SIĘ: 0, BRAK GŁOSU: 0, NIEOBECNI: 5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>Zbigniew Tomasz Chudzicki, Katarzyna Erenc-Szpek, Roman Kinach , Longina Maria Kolanowska,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e) rozpatrzenia skargi,</w:t>
      </w:r>
      <w:r w:rsidR="00C01D44">
        <w:rPr>
          <w:rFonts w:asciiTheme="minorHAnsi" w:hAnsiTheme="minorHAnsi" w:cstheme="minorHAnsi"/>
          <w:b/>
          <w:bCs/>
          <w:sz w:val="22"/>
          <w:szCs w:val="22"/>
        </w:rPr>
        <w:t xml:space="preserve"> (Z,M.)</w:t>
      </w:r>
    </w:p>
    <w:p w14:paraId="04FC1D39" w14:textId="77777777" w:rsidR="00872112" w:rsidRPr="00872112" w:rsidRDefault="00C64EC9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112">
        <w:rPr>
          <w:rFonts w:asciiTheme="minorHAnsi" w:hAnsiTheme="minorHAnsi" w:cstheme="minorHAnsi"/>
          <w:sz w:val="22"/>
          <w:szCs w:val="22"/>
        </w:rPr>
        <w:t xml:space="preserve">Pan wiceprzewodniczący Chudzicki zapytał jak radni </w:t>
      </w:r>
      <w:r w:rsidR="00872112" w:rsidRPr="00872112">
        <w:rPr>
          <w:rFonts w:asciiTheme="minorHAnsi" w:hAnsiTheme="minorHAnsi" w:cstheme="minorHAnsi"/>
          <w:sz w:val="22"/>
          <w:szCs w:val="22"/>
        </w:rPr>
        <w:t>głosowali?</w:t>
      </w:r>
    </w:p>
    <w:p w14:paraId="48442637" w14:textId="60F2928E" w:rsidR="00872112" w:rsidRDefault="00872112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2112">
        <w:rPr>
          <w:rFonts w:asciiTheme="minorHAnsi" w:hAnsiTheme="minorHAnsi" w:cstheme="minorHAnsi"/>
          <w:sz w:val="22"/>
          <w:szCs w:val="22"/>
        </w:rPr>
        <w:t>Pan Adam Nadolny powiedział, że aby uznac skargę za bezzasadną były 2 głosy i 2 głosy wstrzymujące się.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Pan wiceprzewodniczący powiedział, że jest zdziwiony wynikiem głosowania, bo przepisy interpretują jasno ta sytuację. Pan Przewodniczący Adam Nadolny </w:t>
      </w:r>
      <w:r w:rsidR="002406C8">
        <w:rPr>
          <w:rFonts w:asciiTheme="minorHAnsi" w:hAnsiTheme="minorHAnsi" w:cstheme="minorHAnsi"/>
          <w:sz w:val="22"/>
          <w:szCs w:val="22"/>
        </w:rPr>
        <w:t xml:space="preserve">poinformował, że wyjaśnień udzieliła pani dyrektor, która była obecna na komisji i pan Sekretarz. Wyjaśnienia były jasne i niezaprzeczalne. </w:t>
      </w:r>
    </w:p>
    <w:p w14:paraId="54ED3863" w14:textId="306762B4" w:rsidR="002406C8" w:rsidRDefault="002406C8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Sekretarz określił, że pan wiceprzewodniczący przytoczył art. 7 prawa oświatowego, który dotyczy kwestii pracowników samorządowych obsługi, czyli sekretarza szkoły, czy woźnego. Natomiast do nauczycieli zastosowanie ma Karta Nauczyciela i nie jest on traktowany jak pracownik samorządowy.</w:t>
      </w:r>
    </w:p>
    <w:p w14:paraId="09425076" w14:textId="4D461CE6" w:rsidR="00397CA6" w:rsidRDefault="00397CA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powiedział, że głosując za tą uchwałą, każdy powinien znać to nad czym głosuje, a w tej sytuacji nie każdy zna prawo oświatowe</w:t>
      </w:r>
      <w:r w:rsidR="00A15622">
        <w:rPr>
          <w:rFonts w:asciiTheme="minorHAnsi" w:hAnsiTheme="minorHAnsi" w:cstheme="minorHAnsi"/>
          <w:sz w:val="22"/>
          <w:szCs w:val="22"/>
        </w:rPr>
        <w:t>, dyrektor Wasielewski zgodził się przedstawić opinię w tej sprawie jednak dopiero po sesji i dziwne jest dlaczego radni upierają się aby ta uchwała została teraz podjęta? Sekretarz na ostatnich komisjach wprowadził w błąd członków komisji dlatego lepiej będzie poczekać na opinie radcy prawnego z CUW. Pan Henryk Janus w imieniu klubu „Aktywni…” złożył wniosek o przełożenie tej uchwały na kolejną sesję.</w:t>
      </w:r>
    </w:p>
    <w:p w14:paraId="15CF84BD" w14:textId="46E2364F" w:rsidR="00713BC9" w:rsidRDefault="00713BC9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Głos za wnioskiem pana Janusa zgłosił pan radny Maciej Kutka informując, że wyroki sądów są różne w podejmowanej kwestii, stąd był wniosek do prawnika</w:t>
      </w:r>
      <w:r w:rsidR="007A7482">
        <w:rPr>
          <w:rFonts w:asciiTheme="minorHAnsi" w:hAnsiTheme="minorHAnsi" w:cstheme="minorHAnsi"/>
          <w:sz w:val="22"/>
          <w:szCs w:val="22"/>
        </w:rPr>
        <w:t xml:space="preserve"> CUW by wydał opinię.</w:t>
      </w:r>
    </w:p>
    <w:p w14:paraId="6F4A4A7D" w14:textId="5935D4BD" w:rsidR="007A7482" w:rsidRDefault="007A7482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Zbigniew Chudzicki nie zgodził się ze zgłoszonym wnioskiem radnego Janusa i powiedział, że p</w:t>
      </w:r>
      <w:r w:rsidR="009C38E0">
        <w:rPr>
          <w:rFonts w:asciiTheme="minorHAnsi" w:hAnsiTheme="minorHAnsi" w:cstheme="minorHAnsi"/>
          <w:sz w:val="22"/>
          <w:szCs w:val="22"/>
        </w:rPr>
        <w:t>owiedział, że</w:t>
      </w:r>
      <w:r>
        <w:rPr>
          <w:rFonts w:asciiTheme="minorHAnsi" w:hAnsiTheme="minorHAnsi" w:cstheme="minorHAnsi"/>
          <w:sz w:val="22"/>
          <w:szCs w:val="22"/>
        </w:rPr>
        <w:t xml:space="preserve"> art. 6 i 7 prawo oświatowe</w:t>
      </w:r>
      <w:r w:rsidR="009C38E0">
        <w:rPr>
          <w:rFonts w:asciiTheme="minorHAnsi" w:hAnsiTheme="minorHAnsi" w:cstheme="minorHAnsi"/>
          <w:sz w:val="22"/>
          <w:szCs w:val="22"/>
        </w:rPr>
        <w:t xml:space="preserve"> mówią jasno, jak tą sprawę rozwiązać i powinna ona być raz na zawsze zakończona.</w:t>
      </w:r>
    </w:p>
    <w:p w14:paraId="636DFE72" w14:textId="77777777" w:rsidR="00A62694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wniosek klubu "Aktywni..." o przełożenie projektu uchwały na kolejne posiedzenie 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5, PRZECIW: 10, WSTRZYMUJĘ SIĘ: 0, BRAK GŁOSU: 0, NIEOBECNI: 0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(5)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  <w:t>PRZECIW (10)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</w:p>
    <w:p w14:paraId="2782AD33" w14:textId="77777777" w:rsidR="00A62694" w:rsidRDefault="00A62694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radny Henryk Janus powiedział, że skoro większość radnych w ten sposób zagłosowała za wnioskiem, to klub radnych „Aktywni…” nie będzie brał udziału w głosowaniu, ponieważ jest to farsa.</w:t>
      </w:r>
    </w:p>
    <w:p w14:paraId="58B77701" w14:textId="77777777" w:rsidR="00A62694" w:rsidRDefault="00A62694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Bartosz Perlicjan zgłosił wniosek o zakończenie dyskusji i przejście do głosowania, argumentując to dyskusją na komisji oraz wydaniem odpowiedniej opinii przez pana dyrektora CUW.</w:t>
      </w:r>
    </w:p>
    <w:p w14:paraId="50F16D6E" w14:textId="1D603DFF" w:rsidR="00A62694" w:rsidRDefault="00A62694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Janus zgłosił wniosek przeciwny i zapytał, czy radni boją się opinii prawnej ?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wniosek radnego Perlicjana o zakończenie dyskusji i przejście do głosowania.</w:t>
      </w:r>
    </w:p>
    <w:p w14:paraId="48C56D22" w14:textId="2328026A" w:rsidR="00CC54C9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10, PRZECIW: 1, WSTRZYMUJĘ SIĘ: 4, BRAK GŁOSU: 0, NIEOBECNI: 0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Jarosław Łatka, Adam Nadolny, Krzysztof Nikodem,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PRZECIW (1)</w:t>
      </w:r>
      <w:r w:rsidRPr="00F47E10">
        <w:rPr>
          <w:rFonts w:asciiTheme="minorHAnsi" w:hAnsiTheme="minorHAnsi" w:cstheme="minorHAnsi"/>
          <w:sz w:val="22"/>
          <w:szCs w:val="22"/>
        </w:rPr>
        <w:br/>
        <w:t>Sebastian Mirosław Kupidura</w:t>
      </w:r>
      <w:r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Hubert Kuszak, Maciej Adam Kutka, Paweł Wojciechowski</w:t>
      </w:r>
    </w:p>
    <w:p w14:paraId="241C3AD7" w14:textId="77777777" w:rsidR="00EC5D1D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rozpatrzenia skargi,.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11, PRZECIW: 0, WSTRZYMUJĘ SIĘ: 0, BRAK GŁOSU: 4, NIEOBECNI: 0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(11)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Roman Kinach , Longina Maria Kolanowska, Hubert Kuszak, Jarosław Łatka, Adam Nadolny, Krzysztof Nikodem,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BRAK GŁOSU (4)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f) o zmianie uchwały nr Uchwały nr XXIV/228/2016 Rady Miejskiej w Rogoźnie z dnia 30 marca 2016r. w sprawie zapewnienia bezpłatnego transportu i opieki w czasie przewozu do przedszkoli i szkół na terenie Gminy Rogoźno,</w:t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o zmianie uchwały nr Uchwały nr XXIV/228/2016 Rady Miejskiej w Rogoźnie z dnia 30 marca 2016r. w sprawie zapewnienia bezpłatnego transportu i opieki w czasie przewozu do przedszkoli i szkół na terenie Gminy Rogoźno,.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1, NIEOBECNI: 0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Roman Kinach , Longina Maria Kolanowska, Sebastian Mirosław Kupidura, Hubert Kuszak, Maciej Adam Kutka, Jarosław Łatka,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Pr="00F47E10">
        <w:rPr>
          <w:rFonts w:asciiTheme="minorHAnsi" w:hAnsiTheme="minorHAnsi" w:cstheme="minorHAnsi"/>
          <w:sz w:val="22"/>
          <w:szCs w:val="22"/>
        </w:rPr>
        <w:br/>
        <w:t>Adam Nadolny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g) określenia tygodniowego obowiązkowego wymiaru godzin zajęć pedagogów, pedagogów specjalnych, psychologów, logopedów, terapeutów pedagogicznych i doradców zawodowych zatrudnionych w przedszkolach i szkołach prowadzonych przez Gminę Rogoźno,</w:t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określenia tygodniowego obowiązkowego wymiaru godzin zajęć pedagogów, pedagogów specjalnych, psychologów, logopedów, terapeutów pedagogicznych i doradców zawodowych zatrudnionych w przedszkolach i szkołach prowadzonych przez Gminę Rogoźno,.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12, PRZECIW: 0, WSTRZYMUJĘ SIĘ: 0, BRAK GŁOSU: 3, NIEOBECNI: 0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(12)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Henryk Janus, Roman Kinach , Longina Maria Kolanowska, Sebastian Mirosław Kupidura, Hubert Kuszak, Maciej Adam Kutka,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BRAK GŁOSU (3)</w:t>
      </w:r>
      <w:r w:rsidRPr="00F47E10">
        <w:rPr>
          <w:rFonts w:asciiTheme="minorHAnsi" w:hAnsiTheme="minorHAnsi" w:cstheme="minorHAnsi"/>
          <w:sz w:val="22"/>
          <w:szCs w:val="22"/>
        </w:rPr>
        <w:br/>
        <w:t>Katarzyna Erenc-Szpek, Jarosław Łatka, Adam Nadolny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h) zmiany uchwały nr XXXVI/266/2005 Rady Miejskiej w Rogoźnie z dnia 31 sierpnia 2005 r. w sprawie określenia kryteriów i trybu przyznawania nagród dla nauczycieli uczących w szkołach i placówkach, dla których organem prowadzącym jest Gmina Rogoźno,</w:t>
      </w:r>
      <w:r w:rsidRPr="00F47E10">
        <w:rPr>
          <w:rFonts w:asciiTheme="minorHAnsi" w:hAnsiTheme="minorHAnsi" w:cstheme="minorHAnsi"/>
          <w:sz w:val="22"/>
          <w:szCs w:val="22"/>
        </w:rPr>
        <w:br/>
      </w:r>
    </w:p>
    <w:p w14:paraId="1DEFFC2E" w14:textId="5E341E33" w:rsidR="00EC5D1D" w:rsidRDefault="00EC5D1D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wiceprzewodniczący Zbigniew Chudzicki powiedział, że przyjęcie tej uchwały jest bardzo potrzebne, ponieważ wysokość tych nagród nie była zmieniana od 2005 roku, a jej zmiana pozwoli na przyznanie większych nagród przez dyrektora nauczycielom, których zdopinguje to do uzyskania jeszcze lepszych wyników w pracy dydaktycznej.</w:t>
      </w:r>
    </w:p>
    <w:p w14:paraId="73EEA052" w14:textId="77777777" w:rsidR="00214260" w:rsidRDefault="009E1F56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zmiany uchwały nr XXXVI/266/2005 Rady Miejskiej w Rogoźnie z dnia 31 sierpnia 2005 r. w sprawie określenia kryteriów i trybu przyznawania nagród dla nauczycieli uczących w szkołach i placówkach, dla których organem prowadzącym jest Gmina Rogoźno,.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8, PRZECIW: 0, WSTRZYMUJĘ SIĘ: 1, BRAK GŁOSU: 5,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Henryk Janus,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F47E10">
        <w:rPr>
          <w:rFonts w:asciiTheme="minorHAnsi" w:hAnsiTheme="minorHAnsi" w:cstheme="minorHAnsi"/>
          <w:sz w:val="22"/>
          <w:szCs w:val="22"/>
        </w:rPr>
        <w:br/>
        <w:t>Maciej Adam Kutka</w:t>
      </w:r>
      <w:r w:rsidRPr="00F47E10">
        <w:rPr>
          <w:rFonts w:asciiTheme="minorHAnsi" w:hAnsiTheme="minorHAnsi" w:cstheme="minorHAnsi"/>
          <w:sz w:val="22"/>
          <w:szCs w:val="22"/>
        </w:rPr>
        <w:br/>
        <w:t>BRAK GŁOSU (5)</w:t>
      </w:r>
      <w:r w:rsidRPr="00F47E10">
        <w:rPr>
          <w:rFonts w:asciiTheme="minorHAnsi" w:hAnsiTheme="minorHAnsi" w:cstheme="minorHAnsi"/>
          <w:sz w:val="22"/>
          <w:szCs w:val="22"/>
        </w:rPr>
        <w:br/>
        <w:t>Katarzyna Erenc-Szpek, Longina Maria Kolanowska, Sebastian Mirosław Kupidura, Hubert Kuszak, Jarosław Łatka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i) przyjęcia “Programu Ochrony Środowiska dla Gminy Rogoźno na lata 2022 – 2025 z perspektywą do roku 2029” wraz z Prognozą oddziaływania na środowisko,</w:t>
      </w:r>
    </w:p>
    <w:p w14:paraId="46552B5D" w14:textId="77777777" w:rsidR="00214260" w:rsidRDefault="00214260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BEE859" w14:textId="77777777" w:rsidR="00214260" w:rsidRDefault="0021426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4260">
        <w:rPr>
          <w:rFonts w:asciiTheme="minorHAnsi" w:hAnsiTheme="minorHAnsi" w:cstheme="minorHAnsi"/>
          <w:sz w:val="22"/>
          <w:szCs w:val="22"/>
        </w:rPr>
        <w:t xml:space="preserve">Pan radny Hubert Kuszak zapytał o </w:t>
      </w:r>
      <w:r>
        <w:rPr>
          <w:rFonts w:asciiTheme="minorHAnsi" w:hAnsiTheme="minorHAnsi" w:cstheme="minorHAnsi"/>
          <w:sz w:val="22"/>
          <w:szCs w:val="22"/>
        </w:rPr>
        <w:t>kwestię ozonu i poprosił o wyjaśnienie.</w:t>
      </w:r>
    </w:p>
    <w:p w14:paraId="098EA1DC" w14:textId="77777777" w:rsidR="00214260" w:rsidRDefault="0021426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Karolina Drzewiecka odpowiedziała, że te wyniki są podawane przez GIOŚ, ale w jakich skalach, to takich informacji ona nie posiada. Radny zapytał, dlaczego dane potrzebne do obliczenia poziomu hałasu są zebrane z 2019 roku?</w:t>
      </w:r>
    </w:p>
    <w:p w14:paraId="36C4F77A" w14:textId="77777777" w:rsidR="00214260" w:rsidRDefault="0021426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Drzewiecka określiła, że przedstawiając badania zawsze przedstawiane są te ostatnie, stąd ten 2019 rok. Radny zapytał, czy firma sporządzająca ten program nie sporządzała badań?</w:t>
      </w:r>
    </w:p>
    <w:p w14:paraId="6EAFE069" w14:textId="77777777" w:rsidR="00214260" w:rsidRDefault="0021426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Karolina Drzewiecka odpowiedziała, że w gestii jej firmy nie jest sporządzanie badań, a jedynie pozyskiwanie badań tych dostępnych z innych jednostek.</w:t>
      </w:r>
    </w:p>
    <w:p w14:paraId="10B189AA" w14:textId="77777777" w:rsidR="00214260" w:rsidRDefault="0021426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Maciej Kutka zwrócił uwagę, że w uzasadnieniu do uchwały wpisano, że wpłynęła do tego projektu jedna uwaga i chciałby poznać jej treść?</w:t>
      </w:r>
    </w:p>
    <w:p w14:paraId="2C1EFBC2" w14:textId="77777777" w:rsidR="001065F5" w:rsidRDefault="001F4CE8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projektu odczytała, że wniosek ten dotyczył uwzględnienia kanalizacji odprowadzającej wodę deszczową do jeziora Rogoźno wskazując obserwowanie tego zjawiska oraz przedstawiono zdjęcia z zanieczyszczeń wpływających do jeziora z separatorów, ponadto wskazano na niewystarczające czyszczenie separatorów co powoduje ich niewłaściwe działania i pogarsza jakość wód.</w:t>
      </w:r>
    </w:p>
    <w:p w14:paraId="0D706A26" w14:textId="77777777" w:rsidR="00094D7D" w:rsidRDefault="001065F5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Żadne inne uwagi do treści tego programu przez inne jednostki nie zostały zgłoszone, a dokument ten powstał na bazie wytycznych ministerialnych.</w:t>
      </w:r>
    </w:p>
    <w:p w14:paraId="674C105A" w14:textId="77777777" w:rsidR="00825496" w:rsidRDefault="00094D7D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Maciej Kutka zapytał co kierowało, że w programie zos</w:t>
      </w:r>
      <w:r w:rsidR="00825496">
        <w:rPr>
          <w:rFonts w:asciiTheme="minorHAnsi" w:hAnsiTheme="minorHAnsi" w:cstheme="minorHAnsi"/>
          <w:sz w:val="22"/>
          <w:szCs w:val="22"/>
        </w:rPr>
        <w:t>tała wybrana taka a nie inna rekultywacja i czy sa brane pod uwagę inne metody?</w:t>
      </w:r>
    </w:p>
    <w:p w14:paraId="28342FF4" w14:textId="77777777" w:rsidR="00C94C4B" w:rsidRDefault="00FF2D80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Szuberski wskazał, że metod rekultywacji jest bardzo wiele, ale do wyboru obecnej metody skłonił udział w konferencji w Grudziądzu, gdzie przedstawiano wiele metod, ale akurat używanie tej obecnej było najtańsze. Finałem używania tej metody jest uzyskanie takiej przezroczystości, aby mogła rozwijać się roślinność podwodna.</w:t>
      </w:r>
    </w:p>
    <w:p w14:paraId="06428120" w14:textId="77777777" w:rsidR="00C94C4B" w:rsidRDefault="00C94C4B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Kutka zapytał, kiedy powinny pojawić się rośliny w wodzie, wg firmy która przeprowadza rekultywację?</w:t>
      </w:r>
    </w:p>
    <w:p w14:paraId="1DED9F93" w14:textId="77777777" w:rsidR="009723E1" w:rsidRDefault="00C94C4B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jest to perspektywa 6-7 do nawet 10 lat.</w:t>
      </w:r>
    </w:p>
    <w:p w14:paraId="27BDA37A" w14:textId="77777777" w:rsidR="009723E1" w:rsidRDefault="009723E1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 zakończenie pan radny Kuszak zapytał, czy program uzgadniany był z organizacjami pozarządowymi działającymi na terenie powiatu?</w:t>
      </w:r>
    </w:p>
    <w:p w14:paraId="711DF763" w14:textId="77777777" w:rsidR="009723E1" w:rsidRDefault="009723E1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Drzewiecka odpowiedziała, że bezpośrednio nie były kierowane do tych organizacji, jednak przeprowadzone konsultacje społeczne pozwalały na składanie uwag.</w:t>
      </w:r>
    </w:p>
    <w:p w14:paraId="1AAEC46C" w14:textId="77777777" w:rsidR="00577EF4" w:rsidRDefault="009723E1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Bartosz Perlicjan zgłosił uwagę o poprawienie nazw rezerwatów.</w:t>
      </w:r>
      <w:r w:rsidR="009E1F56" w:rsidRPr="0021426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wniosek radnego Perlicjana o dodanie na str 65 i 66 w tabeli (nr 24 i 25) praw</w:t>
      </w:r>
      <w:r w:rsidR="00312CAC" w:rsidRPr="00F47E10">
        <w:rPr>
          <w:rFonts w:asciiTheme="minorHAnsi" w:hAnsiTheme="minorHAnsi" w:cstheme="minorHAnsi"/>
          <w:sz w:val="22"/>
          <w:szCs w:val="22"/>
        </w:rPr>
        <w:t>i</w:t>
      </w:r>
      <w:r w:rsidR="009E1F56" w:rsidRPr="00F47E10">
        <w:rPr>
          <w:rFonts w:asciiTheme="minorHAnsi" w:hAnsiTheme="minorHAnsi" w:cstheme="minorHAnsi"/>
          <w:sz w:val="22"/>
          <w:szCs w:val="22"/>
        </w:rPr>
        <w:t xml:space="preserve">dłowe nazwy rezerwatów.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przyjęcia “Programu Ochrony Środowiska dla Gminy Rogoźno na lata 2022 – 2025 z perspektywą do roku 2029” wraz z Prognozą oddziaływania na środowisko,.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12, PRZECIW: 0, WSTRZYMUJĘ SIĘ: 2,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(12)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Sebastian Mirosław Kupidura, Hubert Kuszak, Maciej Adam Kutka,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(2)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j) wyrażenia zgody na odstąpienie od obowiązku przetargowego trybu zawarcia umowy najmu pomieszczenia,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odstąpienie od obowiązku przetargowego trybu zawarcia umowy najmu pomieszczenia,.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13, PRZECIW: 0, WSTRZYMUJĘ SIĘ: 0,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(13)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k) wyrażenia zgody na przyznanie nieruchomości zamiennej w ramach odszkodowania za grunt przejęty pod drogi publiczne,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przyznanie nieruchomości zamiennej w ramach odszkodowania za grunt przejęty pod drogi publiczne,.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l) wyrażenia zgody na wydzierżawienie części działki nr 2361 położonej w miejscowości Rogoźno w trybie bezprzetargowym,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2361 położonej w miejscowości Rogoźno w trybie bezprzetargowym,.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m) wyrażenia zgody na wydzierżawienie części działki nr 33/183 położonej w miejscowości Nienawiszcz w trybie bezprzetargowym,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33/183 położonej w miejscowości Nienawiszcz w trybie bezprzetargowym,.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n) wyrażenia zgody na wydzierżawienie części działki nr 1807/6 położonej w miejscowości Rogoźno w trybie bezprzetargowym,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1807/6 położonej w miejscowości Rogoźno w trybie bezprzetargowym,.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lastRenderedPageBreak/>
        <w:t>o) wyrażenia zgody na wydzierżawienie części działki nr 1807/6 położonej w miejscowości Rogoźno w trybie bezprzetargowym,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1807/6 położonej w miejscowości Rogoźno w trybie bezprzetargowym,.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p) wyrażenia zgody na wydzierżawienie części działki nr 1807/6 położonej w miejscowości Rogoźno w trybie bezprzetargowym,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1807/6 położonej w miejscowości Rogoźno w trybie bezprzetargowym,.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r) wyrażenia zgody na wydzierżawienie części działki nr 45/3 położonej w miejscowości Słomowo w trybie bezprzetargowym,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wyrażenia zgody na wydzierżawienie części działki nr 45/3 położonej w miejscowości Słomowo w trybie bezprzetargowym,.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</w:p>
    <w:p w14:paraId="77C44BC1" w14:textId="6C742F75" w:rsidR="00577EF4" w:rsidRDefault="00577EF4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ogłosił 5 minut przerwy.</w:t>
      </w:r>
    </w:p>
    <w:p w14:paraId="404D9BB5" w14:textId="44702601" w:rsidR="00D86369" w:rsidRDefault="00D86369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przerwie pan Zaranek wrócił do przyjmowania uchwał.</w:t>
      </w:r>
    </w:p>
    <w:p w14:paraId="3D70E381" w14:textId="77777777" w:rsidR="00D86369" w:rsidRDefault="009E1F56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s) zmieniająca uchwałę w sprawie uchwalenia „Wieloletniego programu gospodarowania mieszkaniowym zasobem Gminy Rogoźno na lata 2021-2026”</w:t>
      </w:r>
    </w:p>
    <w:p w14:paraId="2F3ED80E" w14:textId="77777777" w:rsidR="00D86369" w:rsidRDefault="00D86369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B1D628" w14:textId="77777777" w:rsidR="00D86369" w:rsidRDefault="00D86369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6369">
        <w:rPr>
          <w:rFonts w:asciiTheme="minorHAnsi" w:hAnsiTheme="minorHAnsi" w:cstheme="minorHAnsi"/>
          <w:sz w:val="22"/>
          <w:szCs w:val="22"/>
        </w:rPr>
        <w:t>Pan radny Paweł Wojciechowski zapytał, jakiego rzędu przychody generowała sprzedaż lokali mieszkalnych i handlowych w zeszłym roku?</w:t>
      </w:r>
    </w:p>
    <w:p w14:paraId="11B4A21E" w14:textId="77777777" w:rsidR="00BC3FAE" w:rsidRDefault="00D86369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6369">
        <w:rPr>
          <w:rFonts w:asciiTheme="minorHAnsi" w:hAnsiTheme="minorHAnsi" w:cstheme="minorHAnsi"/>
          <w:sz w:val="22"/>
          <w:szCs w:val="22"/>
        </w:rPr>
        <w:t xml:space="preserve">Pan kierownik Roman Piątkowski określił, że nie ma informacji o takich przychodach, ale w ostatnich latach lokale </w:t>
      </w:r>
      <w:r>
        <w:rPr>
          <w:rFonts w:asciiTheme="minorHAnsi" w:hAnsiTheme="minorHAnsi" w:cstheme="minorHAnsi"/>
          <w:sz w:val="22"/>
          <w:szCs w:val="22"/>
        </w:rPr>
        <w:t>użytkowe</w:t>
      </w:r>
      <w:r w:rsidRPr="00D86369">
        <w:rPr>
          <w:rFonts w:asciiTheme="minorHAnsi" w:hAnsiTheme="minorHAnsi" w:cstheme="minorHAnsi"/>
          <w:sz w:val="22"/>
          <w:szCs w:val="22"/>
        </w:rPr>
        <w:t xml:space="preserve"> zostały sprzedane – dwa o łącznej wartości ok 150 tys zł.</w:t>
      </w:r>
      <w:r w:rsidR="009E1F56" w:rsidRPr="00D86369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9E1F56" w:rsidRPr="00D86369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zmieniająca uchwałę w sprawie uchwalenia „Wieloletniego programu gospodarowania mieszkaniowym zasobem Gminy Rogoźno na lata 2021-2026”.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10, PRZECIW: 0, WSTRZYMUJĘ SIĘ: 4,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(10)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Hubert Kuszak,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t) wyrażenia zgody na udzielenie bonifikaty od ceny sprzedaży działki nr 1921/20, poło</w:t>
      </w:r>
      <w:r w:rsidR="006331B3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onej w obrębie ROGOŹNO przeznaczonej do zbycia na poprawę warunków zagospodarowania nieruchomości przyległej,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 xml:space="preserve">wyrażenia zgody na udzielenie bonifikaty od ceny sprzedaży działki nr 1921/20, połozonej w obrębie ROGOŹNO przeznaczonej do zbycia na poprawę warunków zagospodarowania nieruchomości przyległej,.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u) wyrażenia zgody na sprzeda</w:t>
      </w:r>
      <w:r w:rsidR="00187012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 xml:space="preserve"> działki nr 31/2, poło</w:t>
      </w:r>
      <w:r w:rsidR="00187012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onej w Nienawiszczu, gm Rogoźno w trybie bezprzetargowym na rzecz użytkownika wieczystego,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wyrażenia zgody na sprzeda</w:t>
      </w:r>
      <w:r w:rsidR="00187012">
        <w:rPr>
          <w:rFonts w:asciiTheme="minorHAnsi" w:hAnsiTheme="minorHAnsi" w:cstheme="minorHAnsi"/>
          <w:sz w:val="22"/>
          <w:szCs w:val="22"/>
        </w:rPr>
        <w:t>ż</w:t>
      </w:r>
      <w:r w:rsidR="009E1F56" w:rsidRPr="00F47E10">
        <w:rPr>
          <w:rFonts w:asciiTheme="minorHAnsi" w:hAnsiTheme="minorHAnsi" w:cstheme="minorHAnsi"/>
          <w:sz w:val="22"/>
          <w:szCs w:val="22"/>
        </w:rPr>
        <w:t xml:space="preserve"> działki nr 31/2, poło</w:t>
      </w:r>
      <w:r w:rsidR="00187012">
        <w:rPr>
          <w:rFonts w:asciiTheme="minorHAnsi" w:hAnsiTheme="minorHAnsi" w:cstheme="minorHAnsi"/>
          <w:sz w:val="22"/>
          <w:szCs w:val="22"/>
        </w:rPr>
        <w:t>ż</w:t>
      </w:r>
      <w:r w:rsidR="009E1F56" w:rsidRPr="00F47E10">
        <w:rPr>
          <w:rFonts w:asciiTheme="minorHAnsi" w:hAnsiTheme="minorHAnsi" w:cstheme="minorHAnsi"/>
          <w:sz w:val="22"/>
          <w:szCs w:val="22"/>
        </w:rPr>
        <w:t xml:space="preserve">onej w Nienawiszczu, gm Rogoźno w trybie bezprzetargowym na rzecz użytkownika wieczystego,.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w) wyra</w:t>
      </w:r>
      <w:r w:rsidR="00F47E10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enia zgody na sprzedaż lokalu mieszkalnego – ul. Wielka Poznańska 22/8 w Rogoźnie (obręb Rogoźno), w trybie przetargowym,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wyrazenia zgody na sprzedaż lokalu mieszkalnego – ul. Wielka Poznańska 22/8 w Rogoźnie (obręb Rogoźno), w trybie przetargowym,.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lastRenderedPageBreak/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x) miejscowego planu zagospodarowania przestrzennego terenów położonych w miejscowości Międzylesie,</w:t>
      </w:r>
    </w:p>
    <w:p w14:paraId="2080D60A" w14:textId="77777777" w:rsidR="00BC3FAE" w:rsidRDefault="00BC3FAE" w:rsidP="00F47E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B0E9A" w14:textId="77777777" w:rsidR="00BC3FAE" w:rsidRDefault="00BC3FAE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3FAE">
        <w:rPr>
          <w:rFonts w:asciiTheme="minorHAnsi" w:hAnsiTheme="minorHAnsi" w:cstheme="minorHAnsi"/>
          <w:sz w:val="22"/>
          <w:szCs w:val="22"/>
        </w:rPr>
        <w:t>Pani radna Ewa Wysocka zgłosiła wyłączenie od głosowania.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1.1.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1.2.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9, PRZECIW: 0, WSTRZYMUJĘ SIĘ: 4,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(9)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Sebastian Mirosław Kupidura,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1.3.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2, WSTRZYMUJĘ SIĘ: 3,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PRZECIW (2)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(3)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Sebastian Mirosław Kupidura, Hubert Kuszak, Maciej Adam Kutka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2.1.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2.2.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3.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4.1.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Kuszak, Maciej Adam Kutka, Paweł </w:t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>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4,2.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4, BRAK GŁOSU: 2,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(2)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uwaga 5.1.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(2 wyłożenie planu) uwaga 1.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(2 wyłożenie) uwaga 2.1.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podtrzymanie stanowiska Burmistrza - (2 wyłożenie) uwaga 2.2.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1, WSTRZYMUJĘ SIĘ: 4,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PRZECIW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t>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miejscowego planu zagospodarowania przestrzennego terenów położonych w miejscowości Międzylesie,.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8, PRZECIW: 0, WSTRZYMUJĘ SIĘ: 5,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(8)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(5)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y) przystąpienia do sporządzenia miejscowego planu zagospodarowania przestrzennego na obszarze miejscowości Ninenawiszcz, gm. Rogoźno,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miejscowości Ninenawiszcz, gm. Rogoźno,.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12, PRZECIW: 0, WSTRZYMUJĘ SIĘ: 1, BRAK GŁOSU: 1,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(12)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Maciej Adam Kutka, Jarosław Łatka, Adam Nadolny, Krzysztof Nikodem, Bartosz Perlicjan, Paweł Wojciechowski,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Hubert Kuszak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Ewa Teresa Wysocka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z) przystąpienia do sporządzenia miejscowego planu zagospodarowania przestrzennego na obszarze miejscowości Owczegłowy, gmina Rogoźno,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przystąpienia do sporządzenia miejscowego planu zagospodarowania przestrzennego na obszarze miejscowości Owczegłowy, gmina Rogoźno,.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</w:p>
    <w:p w14:paraId="285CEBF7" w14:textId="77777777" w:rsidR="00BC3FAE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aa) zmieniająca uchwałę nr LX/592/2022 w sprawie udzielenia pomocy finansowej dla Powiatu Obornickiego z przeznaczeniem na zakup autobusu dostosowanego do przewozu osób niepełnosprawnych dla Warsztatu Terapii Zajęciowej w Wiardunkach,</w:t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zmieniająca uchwałę nr LX/592/2022 w sprawie udzielenia pomocy finansowej dla Powiatu Obornickiego z przeznaczeniem na zakup autobusu dostosowanego do przewozu osób niepełnosprawnych dla Warsztatu Terapii Zajęciowej w Wiardunkach,.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</w:p>
    <w:p w14:paraId="004B3831" w14:textId="77777777" w:rsidR="00BC3FAE" w:rsidRDefault="00BC3FAE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6145BF" w14:textId="77777777" w:rsidR="00BC3FAE" w:rsidRDefault="00BC3FAE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ogłosił 15 minut przerwy.</w:t>
      </w:r>
    </w:p>
    <w:p w14:paraId="36E2760E" w14:textId="77777777" w:rsidR="00C82278" w:rsidRDefault="00BC3FAE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przerwie przystąpiono do dalszego procedowania uchwał.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ab) zmian w budżecie Gminy Rogoźno na rok 2022,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lastRenderedPageBreak/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autopoprawka nr 1. </w:t>
      </w:r>
    </w:p>
    <w:p w14:paraId="28D7D14D" w14:textId="77777777" w:rsidR="00C82278" w:rsidRPr="00C82278" w:rsidRDefault="009E1F56" w:rsidP="00C82278">
      <w:pPr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="00C82278" w:rsidRPr="00C82278">
        <w:rPr>
          <w:rFonts w:asciiTheme="minorHAnsi" w:hAnsiTheme="minorHAnsi" w:cstheme="minorHAnsi"/>
          <w:sz w:val="22"/>
          <w:szCs w:val="22"/>
        </w:rPr>
        <w:t>Wprowadza się zmiany w planie  dochodów i  wydatków Gminy Rogoźno  otrzymane środki z Funduszu Przeciwdziałania Covid -19, dodatek węglowy2022 r.</w:t>
      </w:r>
    </w:p>
    <w:p w14:paraId="7A85451F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65B9A168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Dochody zwiększa się o kwotę 8.160.000,00 zł</w:t>
      </w:r>
    </w:p>
    <w:p w14:paraId="1D720965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>w dziale 852, rozdział 85295 w paragrafie:</w:t>
      </w:r>
    </w:p>
    <w:p w14:paraId="3ADF2FC6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2180 – zwiększono o kwotę </w:t>
      </w:r>
      <w:r w:rsidRPr="00C82278">
        <w:rPr>
          <w:rFonts w:cstheme="minorHAnsi"/>
          <w:b/>
          <w:i/>
        </w:rPr>
        <w:t>(+) 8.160.000,00 zł</w:t>
      </w:r>
      <w:r w:rsidRPr="00C82278">
        <w:rPr>
          <w:rFonts w:cstheme="minorHAnsi"/>
        </w:rPr>
        <w:t xml:space="preserve"> (W związku z nowym zadaniem tj. dodatkiem węglowym dla gospodarstw domowych zgodnie z ustawą  z dnia 11 sierpnia 2022 roku Dz.U. z 2022 r. poz. 1692  środki z Funduszy Przeciwdziałania COVID-19  na realizację zadania realizowane przez Gminny Ośrodek Pomocy Społecznej „ Dodatek węglowy”),</w:t>
      </w:r>
    </w:p>
    <w:p w14:paraId="1F388EBB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57C86091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3D2D8334" w14:textId="77777777" w:rsidR="00C82278" w:rsidRPr="00C82278" w:rsidRDefault="00C82278" w:rsidP="00C82278">
      <w:pPr>
        <w:rPr>
          <w:rFonts w:asciiTheme="minorHAnsi" w:hAnsiTheme="minorHAnsi" w:cstheme="minorHAnsi"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Wydatki</w:t>
      </w:r>
      <w:r w:rsidRPr="00C82278">
        <w:rPr>
          <w:rFonts w:asciiTheme="minorHAnsi" w:hAnsiTheme="minorHAnsi" w:cstheme="minorHAnsi"/>
          <w:sz w:val="22"/>
          <w:szCs w:val="22"/>
        </w:rPr>
        <w:t xml:space="preserve">  </w:t>
      </w:r>
      <w:r w:rsidRPr="00C82278">
        <w:rPr>
          <w:rFonts w:asciiTheme="minorHAnsi" w:hAnsiTheme="minorHAnsi" w:cstheme="minorHAnsi"/>
          <w:b/>
          <w:i/>
          <w:sz w:val="22"/>
          <w:szCs w:val="22"/>
        </w:rPr>
        <w:t xml:space="preserve">zwiększa się o kwotę 8.160.000,00 zł </w:t>
      </w:r>
    </w:p>
    <w:p w14:paraId="160F2448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>w dziale 852, rozdział 85295 w paragrafach:</w:t>
      </w:r>
    </w:p>
    <w:p w14:paraId="5DEF8F15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3110 zwiększono o kwotę </w:t>
      </w:r>
      <w:r w:rsidRPr="00C82278">
        <w:rPr>
          <w:rFonts w:cstheme="minorHAnsi"/>
          <w:b/>
        </w:rPr>
        <w:t>(+) 8.000.000,00 zł,</w:t>
      </w:r>
    </w:p>
    <w:p w14:paraId="4A5109EC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4010 zwiększono o kwotę  </w:t>
      </w:r>
      <w:r w:rsidRPr="00C82278">
        <w:rPr>
          <w:rFonts w:cstheme="minorHAnsi"/>
          <w:b/>
        </w:rPr>
        <w:t>(+)    113.000,00 zł,</w:t>
      </w:r>
    </w:p>
    <w:p w14:paraId="21F66ECA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4110 zwiększono o kwotę  </w:t>
      </w:r>
      <w:r w:rsidRPr="00C82278">
        <w:rPr>
          <w:rFonts w:cstheme="minorHAnsi"/>
          <w:b/>
        </w:rPr>
        <w:t>(+)      19.729,80 zł,</w:t>
      </w:r>
    </w:p>
    <w:p w14:paraId="0604FCE0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4120 zwiększono o kwotę  </w:t>
      </w:r>
      <w:r w:rsidRPr="00C82278">
        <w:rPr>
          <w:rFonts w:cstheme="minorHAnsi"/>
          <w:b/>
        </w:rPr>
        <w:t>(+)        2.300,00 zł</w:t>
      </w:r>
      <w:r w:rsidRPr="00C82278">
        <w:rPr>
          <w:rFonts w:cstheme="minorHAnsi"/>
        </w:rPr>
        <w:t>,</w:t>
      </w:r>
    </w:p>
    <w:p w14:paraId="0865C76A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4210 zwiększono o kwotę  </w:t>
      </w:r>
      <w:r w:rsidRPr="00C82278">
        <w:rPr>
          <w:rFonts w:cstheme="minorHAnsi"/>
          <w:b/>
        </w:rPr>
        <w:t>(+)      12.981,20 zł</w:t>
      </w:r>
    </w:p>
    <w:p w14:paraId="439FDD2A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4300 zwiększono o kwotę  </w:t>
      </w:r>
      <w:r w:rsidRPr="00C82278">
        <w:rPr>
          <w:rFonts w:cstheme="minorHAnsi"/>
          <w:b/>
        </w:rPr>
        <w:t>(+)      10.000,00 zł,</w:t>
      </w:r>
    </w:p>
    <w:p w14:paraId="66F45BD0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4700 zwiększono o kwotę  </w:t>
      </w:r>
      <w:r w:rsidRPr="00C82278">
        <w:rPr>
          <w:rFonts w:cstheme="minorHAnsi"/>
          <w:b/>
        </w:rPr>
        <w:t>(+)        1.989,00 zł</w:t>
      </w:r>
    </w:p>
    <w:p w14:paraId="4773264F" w14:textId="77777777" w:rsidR="00C82278" w:rsidRPr="00C82278" w:rsidRDefault="00C82278" w:rsidP="00C82278">
      <w:pPr>
        <w:ind w:left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2791862F" w14:textId="77777777" w:rsidR="00C82278" w:rsidRPr="00C82278" w:rsidRDefault="00C82278" w:rsidP="00C82278">
      <w:pPr>
        <w:ind w:left="360"/>
        <w:rPr>
          <w:rFonts w:asciiTheme="minorHAnsi" w:hAnsiTheme="minorHAnsi" w:cstheme="minorHAnsi"/>
          <w:b/>
          <w:i/>
          <w:sz w:val="22"/>
          <w:szCs w:val="22"/>
        </w:rPr>
      </w:pPr>
    </w:p>
    <w:p w14:paraId="14D5789E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C82278">
        <w:rPr>
          <w:rFonts w:asciiTheme="minorHAnsi" w:hAnsiTheme="minorHAnsi" w:cstheme="minorHAnsi"/>
          <w:i/>
          <w:sz w:val="22"/>
          <w:szCs w:val="22"/>
        </w:rPr>
        <w:t xml:space="preserve"> Gminy Rogoźno na 2022 r.            </w:t>
      </w:r>
    </w:p>
    <w:p w14:paraId="6040BB62" w14:textId="77777777" w:rsidR="00C82278" w:rsidRDefault="009E1F56" w:rsidP="00F47E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autopoprawki nr 2. </w:t>
      </w:r>
    </w:p>
    <w:p w14:paraId="55B418EB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>Wprowadza się zmiany w planie  dochodów i  wydatków Gminy Rogoźno  otrzymane środki z Funduszu Pomocy 2022 r.</w:t>
      </w:r>
    </w:p>
    <w:p w14:paraId="792CDF76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4985A7E1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Dochody  zwiększono o kwotę  259.470,40 zł</w:t>
      </w:r>
    </w:p>
    <w:p w14:paraId="27863FE0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644D45BF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750, rozdział 75095 w paragrafie:</w:t>
      </w:r>
    </w:p>
    <w:p w14:paraId="03799445" w14:textId="77777777" w:rsidR="00C82278" w:rsidRPr="00C82278" w:rsidRDefault="00C82278" w:rsidP="00C82278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rFonts w:cstheme="minorHAnsi"/>
          <w:i/>
        </w:rPr>
      </w:pPr>
      <w:r w:rsidRPr="00C82278">
        <w:rPr>
          <w:rFonts w:cstheme="minorHAnsi"/>
        </w:rPr>
        <w:lastRenderedPageBreak/>
        <w:t xml:space="preserve">2100 zwiększono o kwotę </w:t>
      </w:r>
      <w:r w:rsidRPr="00C82278">
        <w:rPr>
          <w:rFonts w:cstheme="minorHAnsi"/>
          <w:b/>
        </w:rPr>
        <w:t xml:space="preserve">(+) 1.580,25 zł </w:t>
      </w:r>
      <w:r w:rsidRPr="00C82278">
        <w:rPr>
          <w:rFonts w:cstheme="minorHAnsi"/>
        </w:rPr>
        <w:t xml:space="preserve">( </w:t>
      </w:r>
      <w:r w:rsidRPr="00C82278">
        <w:rPr>
          <w:rFonts w:cstheme="minorHAnsi"/>
          <w:i/>
        </w:rPr>
        <w:t>otrzymane środki  z Funduszu Pomocy Art. 5 ustawy z dnia 12 marca 2022 r.)</w:t>
      </w:r>
    </w:p>
    <w:p w14:paraId="6A39D369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751, rozdział 75195 w paragrafie:</w:t>
      </w:r>
    </w:p>
    <w:p w14:paraId="477053C3" w14:textId="77777777" w:rsidR="00C82278" w:rsidRPr="00C82278" w:rsidRDefault="00C82278" w:rsidP="00C82278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rFonts w:cstheme="minorHAnsi"/>
          <w:i/>
        </w:rPr>
      </w:pPr>
      <w:r w:rsidRPr="00C82278">
        <w:rPr>
          <w:rFonts w:cstheme="minorHAnsi"/>
        </w:rPr>
        <w:t xml:space="preserve">2100 zwiększono o kwotę </w:t>
      </w:r>
      <w:r w:rsidRPr="00C82278">
        <w:rPr>
          <w:rFonts w:cstheme="minorHAnsi"/>
          <w:b/>
        </w:rPr>
        <w:t xml:space="preserve">(+) 981,70 zł </w:t>
      </w:r>
      <w:r w:rsidRPr="00C82278">
        <w:rPr>
          <w:rFonts w:cstheme="minorHAnsi"/>
        </w:rPr>
        <w:t xml:space="preserve">( </w:t>
      </w:r>
      <w:r w:rsidRPr="00C82278">
        <w:rPr>
          <w:rFonts w:cstheme="minorHAnsi"/>
          <w:i/>
        </w:rPr>
        <w:t>otrzymane środki  z Funduszu Pomocy Art. 4 ustawy z dnia 12 marca 2022 r.)</w:t>
      </w:r>
    </w:p>
    <w:p w14:paraId="3B4A39E7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758, rozdział 75814 w paragrafie:</w:t>
      </w:r>
    </w:p>
    <w:p w14:paraId="299C397F" w14:textId="77777777" w:rsidR="00C82278" w:rsidRPr="00C82278" w:rsidRDefault="00C82278" w:rsidP="00C82278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rFonts w:cstheme="minorHAnsi"/>
          <w:i/>
        </w:rPr>
      </w:pPr>
      <w:r w:rsidRPr="00C82278">
        <w:rPr>
          <w:rFonts w:cstheme="minorHAnsi"/>
        </w:rPr>
        <w:t xml:space="preserve">2100 zwiększono o kwotę </w:t>
      </w:r>
      <w:r w:rsidRPr="00C82278">
        <w:rPr>
          <w:rFonts w:cstheme="minorHAnsi"/>
          <w:b/>
        </w:rPr>
        <w:t xml:space="preserve">(+)210.293,00 zł ( </w:t>
      </w:r>
      <w:r w:rsidRPr="00C82278">
        <w:rPr>
          <w:rFonts w:cstheme="minorHAnsi"/>
          <w:i/>
        </w:rPr>
        <w:t>otrzymane środki  z Funduszu Pomocy  na dodatkowe zadania oświatowe)</w:t>
      </w:r>
    </w:p>
    <w:p w14:paraId="69568A29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758, rozdział 75814 w paragrafie:</w:t>
      </w:r>
    </w:p>
    <w:p w14:paraId="37FF3C9C" w14:textId="77777777" w:rsidR="00C82278" w:rsidRPr="00C82278" w:rsidRDefault="00C82278" w:rsidP="00C82278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rFonts w:cstheme="minorHAnsi"/>
          <w:i/>
        </w:rPr>
      </w:pPr>
      <w:r w:rsidRPr="00C82278">
        <w:rPr>
          <w:rFonts w:cstheme="minorHAnsi"/>
        </w:rPr>
        <w:t xml:space="preserve">2100 zmniejszono o kwotę </w:t>
      </w:r>
      <w:r w:rsidRPr="00C82278">
        <w:rPr>
          <w:rFonts w:cstheme="minorHAnsi"/>
          <w:b/>
        </w:rPr>
        <w:t xml:space="preserve">(-)178.136,00 zł (  </w:t>
      </w:r>
      <w:r w:rsidRPr="00C82278">
        <w:rPr>
          <w:rFonts w:cstheme="minorHAnsi"/>
        </w:rPr>
        <w:t>przeniesienie</w:t>
      </w:r>
      <w:r w:rsidRPr="00C82278">
        <w:rPr>
          <w:rFonts w:cstheme="minorHAnsi"/>
          <w:b/>
        </w:rPr>
        <w:t xml:space="preserve"> </w:t>
      </w:r>
      <w:r w:rsidRPr="00C82278">
        <w:rPr>
          <w:rFonts w:cstheme="minorHAnsi"/>
        </w:rPr>
        <w:t>między rozdziałami</w:t>
      </w:r>
      <w:r w:rsidRPr="00C82278">
        <w:rPr>
          <w:rFonts w:cstheme="minorHAnsi"/>
          <w:b/>
        </w:rPr>
        <w:t xml:space="preserve"> </w:t>
      </w:r>
      <w:r w:rsidRPr="00C82278">
        <w:rPr>
          <w:rFonts w:cstheme="minorHAnsi"/>
          <w:i/>
        </w:rPr>
        <w:t>otrzymany środków  z Funduszu Pomocy  art. 13 ustawy z dnia 12 marca 2022 r.)</w:t>
      </w:r>
    </w:p>
    <w:p w14:paraId="55C4EDDC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852, rozdział 85295 w paragrafie:</w:t>
      </w:r>
    </w:p>
    <w:p w14:paraId="7EE5EBCE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2100 zwiększono o kwotę </w:t>
      </w:r>
      <w:r w:rsidRPr="00C82278">
        <w:rPr>
          <w:rFonts w:cstheme="minorHAnsi"/>
          <w:b/>
        </w:rPr>
        <w:t>(+) 178.136,00 zł,</w:t>
      </w:r>
      <w:r w:rsidRPr="00C82278">
        <w:rPr>
          <w:rFonts w:cstheme="minorHAnsi"/>
        </w:rPr>
        <w:t>(</w:t>
      </w:r>
      <w:r w:rsidRPr="00C82278">
        <w:rPr>
          <w:rFonts w:cstheme="minorHAnsi"/>
          <w:b/>
        </w:rPr>
        <w:t xml:space="preserve"> (  </w:t>
      </w:r>
      <w:r w:rsidRPr="00C82278">
        <w:rPr>
          <w:rFonts w:cstheme="minorHAnsi"/>
        </w:rPr>
        <w:t>przeniesienie</w:t>
      </w:r>
      <w:r w:rsidRPr="00C82278">
        <w:rPr>
          <w:rFonts w:cstheme="minorHAnsi"/>
          <w:b/>
        </w:rPr>
        <w:t xml:space="preserve"> </w:t>
      </w:r>
      <w:r w:rsidRPr="00C82278">
        <w:rPr>
          <w:rFonts w:cstheme="minorHAnsi"/>
        </w:rPr>
        <w:t>między rozdziałami</w:t>
      </w:r>
      <w:r w:rsidRPr="00C82278">
        <w:rPr>
          <w:rFonts w:cstheme="minorHAnsi"/>
          <w:b/>
        </w:rPr>
        <w:t xml:space="preserve"> </w:t>
      </w:r>
      <w:r w:rsidRPr="00C82278">
        <w:rPr>
          <w:rFonts w:cstheme="minorHAnsi"/>
          <w:i/>
        </w:rPr>
        <w:t xml:space="preserve">otrzymany środków  z Funduszu Pomocy  art. 13 ustawy z dnia 12 marca 2022 r </w:t>
      </w:r>
      <w:r w:rsidRPr="00C82278">
        <w:rPr>
          <w:rFonts w:cstheme="minorHAnsi"/>
        </w:rPr>
        <w:t>),</w:t>
      </w:r>
    </w:p>
    <w:p w14:paraId="55944AB3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852, rozdział 85295 w paragrafie:</w:t>
      </w:r>
    </w:p>
    <w:p w14:paraId="3502A173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2100 zwiększono o kwotę </w:t>
      </w:r>
      <w:r w:rsidRPr="00C82278">
        <w:rPr>
          <w:rFonts w:cstheme="minorHAnsi"/>
          <w:b/>
        </w:rPr>
        <w:t>(+) 42.024,00 zł,</w:t>
      </w:r>
      <w:r w:rsidRPr="00C82278">
        <w:rPr>
          <w:rFonts w:cstheme="minorHAnsi"/>
        </w:rPr>
        <w:t>(</w:t>
      </w:r>
      <w:r w:rsidRPr="00C82278">
        <w:rPr>
          <w:rFonts w:cstheme="minorHAnsi"/>
          <w:b/>
        </w:rPr>
        <w:t xml:space="preserve">   </w:t>
      </w:r>
      <w:r w:rsidRPr="00C82278">
        <w:rPr>
          <w:rFonts w:cstheme="minorHAnsi"/>
          <w:i/>
        </w:rPr>
        <w:t xml:space="preserve">otrzymany środków  z Funduszu Pomocy  art. 13 ustawy z dnia 12 marca 2022 r </w:t>
      </w:r>
      <w:r w:rsidRPr="00C82278">
        <w:rPr>
          <w:rFonts w:cstheme="minorHAnsi"/>
        </w:rPr>
        <w:t>),</w:t>
      </w:r>
    </w:p>
    <w:p w14:paraId="40F88C3F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852, rozdział 85295 w paragrafie:</w:t>
      </w:r>
    </w:p>
    <w:p w14:paraId="1A293411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2100 zwiększono o kwotę </w:t>
      </w:r>
      <w:r w:rsidRPr="00C82278">
        <w:rPr>
          <w:rFonts w:cstheme="minorHAnsi"/>
          <w:b/>
        </w:rPr>
        <w:t>(+) 3.200,00 zł,</w:t>
      </w:r>
      <w:r w:rsidRPr="00C82278">
        <w:rPr>
          <w:rFonts w:cstheme="minorHAnsi"/>
        </w:rPr>
        <w:t>(</w:t>
      </w:r>
      <w:r w:rsidRPr="00C82278">
        <w:rPr>
          <w:rFonts w:cstheme="minorHAnsi"/>
          <w:i/>
        </w:rPr>
        <w:t xml:space="preserve"> </w:t>
      </w:r>
      <w:r w:rsidRPr="00C82278">
        <w:rPr>
          <w:rFonts w:cstheme="minorHAnsi"/>
        </w:rPr>
        <w:t>otrzymane środki z Funduszu Pomocy  na zapewnienie posiłku dla dzieci i młodzieży),</w:t>
      </w:r>
    </w:p>
    <w:p w14:paraId="39BF2839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853, rozdział 85295 w paragrafie:</w:t>
      </w:r>
    </w:p>
    <w:p w14:paraId="7576E773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2100 zwiększono o kwotę </w:t>
      </w:r>
      <w:r w:rsidRPr="00C82278">
        <w:rPr>
          <w:rFonts w:cstheme="minorHAnsi"/>
          <w:b/>
        </w:rPr>
        <w:t>(+) 1.391,45 zł,</w:t>
      </w:r>
      <w:r w:rsidRPr="00C82278">
        <w:rPr>
          <w:rFonts w:cstheme="minorHAnsi"/>
        </w:rPr>
        <w:t>(</w:t>
      </w:r>
      <w:r w:rsidRPr="00C82278">
        <w:rPr>
          <w:rFonts w:cstheme="minorHAnsi"/>
          <w:i/>
        </w:rPr>
        <w:t xml:space="preserve"> </w:t>
      </w:r>
      <w:r w:rsidRPr="00C82278">
        <w:rPr>
          <w:rFonts w:cstheme="minorHAnsi"/>
        </w:rPr>
        <w:t>otrzymane środki z Funduszu Pomocy  na bezpłatną pomoc psychologiczną)</w:t>
      </w:r>
    </w:p>
    <w:p w14:paraId="6D9A1153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</w:rPr>
      </w:pPr>
    </w:p>
    <w:p w14:paraId="4A978261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</w:rPr>
      </w:pPr>
    </w:p>
    <w:p w14:paraId="3171AC5D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Wydatki  zwiększono o kwotę  257.470,40 zł</w:t>
      </w:r>
    </w:p>
    <w:p w14:paraId="70EE3F8D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750, rozdziale 75095 w paragrafach:</w:t>
      </w:r>
    </w:p>
    <w:p w14:paraId="7F090745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4370 zmniejszono o kwotę (-) 4.112,75 zł,</w:t>
      </w:r>
    </w:p>
    <w:p w14:paraId="1868D66F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4740 zwiększono o kwotę  (+) 4.762,03 zł,</w:t>
      </w:r>
    </w:p>
    <w:p w14:paraId="08F71740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4850 zwiększono o kwotę  (+)     930,97 zł, </w:t>
      </w:r>
      <w:r w:rsidRPr="00C82278">
        <w:rPr>
          <w:rFonts w:cstheme="minorHAnsi"/>
          <w:i/>
        </w:rPr>
        <w:t>Zmiana w związku z otrzymanymi e środkami  z Funduszu Pomocy  Art.5 ustawy z dnia 12 marca 2022 r.</w:t>
      </w:r>
    </w:p>
    <w:p w14:paraId="0A43AB33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751, rozdziale 75195 w paragrafach:</w:t>
      </w:r>
    </w:p>
    <w:p w14:paraId="610B78CD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4740 zwiększono o kwotę  (+) 821,16 zł,</w:t>
      </w:r>
    </w:p>
    <w:p w14:paraId="10262FEF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4850 zwiększono o kwotę  (+) 160,54 zł, </w:t>
      </w:r>
      <w:r w:rsidRPr="00C82278">
        <w:rPr>
          <w:rFonts w:cstheme="minorHAnsi"/>
          <w:i/>
        </w:rPr>
        <w:t>Zmiana w związku z otrzymanymi e środkami  z Funduszu Pomocy  Art.4 ustawy z dnia 12 marca 2022 r.</w:t>
      </w:r>
    </w:p>
    <w:p w14:paraId="2409A709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801, rozdziale 80195 w paragrafach:</w:t>
      </w:r>
    </w:p>
    <w:p w14:paraId="2159DB7D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4350 zwiększono o kwotę (+) 88.971,00 zł,</w:t>
      </w:r>
    </w:p>
    <w:p w14:paraId="0F460E60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4740 zwiększono o kwotę (+) 4.000,00 zł,</w:t>
      </w:r>
    </w:p>
    <w:p w14:paraId="0DA222B0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4750 zwiększono o kwotę (+) 53.000,00 zł,</w:t>
      </w:r>
    </w:p>
    <w:p w14:paraId="20197B0D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4850 zwiększono o kwotę (+) 16.322,00 zł,</w:t>
      </w:r>
    </w:p>
    <w:p w14:paraId="0C9275A5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4860 zwiększono o kwotę (+) 48.000,00 zł</w:t>
      </w:r>
    </w:p>
    <w:p w14:paraId="69B7FF33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  <w:i/>
        </w:rPr>
      </w:pPr>
      <w:r w:rsidRPr="00C82278">
        <w:rPr>
          <w:rFonts w:cstheme="minorHAnsi"/>
          <w:i/>
        </w:rPr>
        <w:t>Zmiana w związku z otrzymanymi e środkami  z Funduszu Pomocy  na dodatkowe zadania oświatowe.</w:t>
      </w:r>
    </w:p>
    <w:p w14:paraId="52C63393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852, rozdział 85295 w paragrafie:</w:t>
      </w:r>
    </w:p>
    <w:p w14:paraId="18B56566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3290 zwiększono o kwotę </w:t>
      </w:r>
      <w:r w:rsidRPr="00C82278">
        <w:rPr>
          <w:rFonts w:cstheme="minorHAnsi"/>
          <w:b/>
        </w:rPr>
        <w:t>(+) 3.200,00 zł,</w:t>
      </w:r>
    </w:p>
    <w:p w14:paraId="01FFA91D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</w:rPr>
      </w:pPr>
      <w:r w:rsidRPr="00C82278">
        <w:rPr>
          <w:rFonts w:cstheme="minorHAnsi"/>
          <w:i/>
        </w:rPr>
        <w:t>(</w:t>
      </w:r>
      <w:r w:rsidRPr="00C82278">
        <w:rPr>
          <w:rFonts w:cstheme="minorHAnsi"/>
        </w:rPr>
        <w:t>otrzymane środki z Funduszu Pomocy  na zapewnienie posiłku dla dzieci i młodzieży),</w:t>
      </w:r>
    </w:p>
    <w:p w14:paraId="480773B5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852, rozdziale 85295 w paragrafach:</w:t>
      </w:r>
    </w:p>
    <w:p w14:paraId="60EECD1B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3290 zwiększono o kwotę (+) </w:t>
      </w:r>
      <w:r w:rsidRPr="00C82278">
        <w:rPr>
          <w:rFonts w:cstheme="minorHAnsi"/>
          <w:b/>
        </w:rPr>
        <w:t>41.800,00 zł</w:t>
      </w:r>
      <w:r w:rsidRPr="00C82278">
        <w:rPr>
          <w:rFonts w:cstheme="minorHAnsi"/>
        </w:rPr>
        <w:t>,</w:t>
      </w:r>
    </w:p>
    <w:p w14:paraId="443F7A4C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4740 zwiększono o kwotę (+)       </w:t>
      </w:r>
      <w:r w:rsidRPr="00C82278">
        <w:rPr>
          <w:rFonts w:cstheme="minorHAnsi"/>
          <w:b/>
        </w:rPr>
        <w:t>187,37 zł,</w:t>
      </w:r>
    </w:p>
    <w:p w14:paraId="52438841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4850 zwiększono o kwotę (+)         </w:t>
      </w:r>
      <w:r w:rsidRPr="00C82278">
        <w:rPr>
          <w:rFonts w:cstheme="minorHAnsi"/>
          <w:b/>
        </w:rPr>
        <w:t>36,63 zł,</w:t>
      </w:r>
    </w:p>
    <w:p w14:paraId="03CF0CDE" w14:textId="77777777" w:rsidR="00C82278" w:rsidRPr="00C82278" w:rsidRDefault="00C82278" w:rsidP="00C82278">
      <w:pPr>
        <w:ind w:left="405"/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2278">
        <w:rPr>
          <w:rFonts w:asciiTheme="minorHAnsi" w:hAnsiTheme="minorHAnsi" w:cstheme="minorHAnsi"/>
          <w:i/>
          <w:sz w:val="22"/>
          <w:szCs w:val="22"/>
        </w:rPr>
        <w:t>otrzymany środków  z Funduszu Pomocy  art. 13 ustawy z dnia 12 marca 2022 r</w:t>
      </w:r>
      <w:r w:rsidRPr="00C82278">
        <w:rPr>
          <w:rFonts w:asciiTheme="minorHAnsi" w:hAnsiTheme="minorHAnsi" w:cstheme="minorHAnsi"/>
          <w:sz w:val="22"/>
          <w:szCs w:val="22"/>
        </w:rPr>
        <w:t>,</w:t>
      </w:r>
    </w:p>
    <w:p w14:paraId="392D5FAA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853, rozdział 85295 w paragrafie:</w:t>
      </w:r>
    </w:p>
    <w:p w14:paraId="1CBBCD62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lastRenderedPageBreak/>
        <w:t xml:space="preserve">4840 zwiększono o kwotę </w:t>
      </w:r>
      <w:r w:rsidRPr="00C82278">
        <w:rPr>
          <w:rFonts w:cstheme="minorHAnsi"/>
          <w:b/>
        </w:rPr>
        <w:t>(+) 1.100,00 zł,</w:t>
      </w:r>
    </w:p>
    <w:p w14:paraId="6BC2ED29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4850 zwiększono o kwotę </w:t>
      </w:r>
      <w:r w:rsidRPr="00C82278">
        <w:rPr>
          <w:rFonts w:cstheme="minorHAnsi"/>
          <w:b/>
        </w:rPr>
        <w:t>(+) 291,45 zł</w:t>
      </w:r>
    </w:p>
    <w:p w14:paraId="30111F74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</w:rPr>
      </w:pPr>
      <w:r w:rsidRPr="00C82278">
        <w:rPr>
          <w:rFonts w:cstheme="minorHAnsi"/>
          <w:i/>
        </w:rPr>
        <w:t xml:space="preserve">( </w:t>
      </w:r>
      <w:r w:rsidRPr="00C82278">
        <w:rPr>
          <w:rFonts w:cstheme="minorHAnsi"/>
        </w:rPr>
        <w:t>otrzymane środki z Funduszu Pomocy  na bezpłatną pomoc psychologiczną)</w:t>
      </w:r>
    </w:p>
    <w:p w14:paraId="1BF06BCD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</w:rPr>
      </w:pPr>
    </w:p>
    <w:p w14:paraId="716455F6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b/>
          <w:i/>
        </w:rPr>
      </w:pPr>
    </w:p>
    <w:p w14:paraId="203DFD58" w14:textId="77777777" w:rsid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C82278">
        <w:rPr>
          <w:rFonts w:asciiTheme="minorHAnsi" w:hAnsiTheme="minorHAnsi" w:cstheme="minorHAnsi"/>
          <w:i/>
          <w:sz w:val="22"/>
          <w:szCs w:val="22"/>
        </w:rPr>
        <w:t xml:space="preserve"> Gminy Rogoźno na 2022 r.        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autopoprawki nr 3. </w:t>
      </w:r>
    </w:p>
    <w:p w14:paraId="37C78194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>Wprowadza się zmiany w planie    wydatków Gminy Rogoźno  na podstawie złożonych wniosków przez Sołtysów poszczególnych sołectw w sprawie zmian wydatków ponoszonych z Funduszu sołeckiego na 2022 rok</w:t>
      </w:r>
    </w:p>
    <w:p w14:paraId="7BC2EB45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 xml:space="preserve"> W planie wydatków dokonano przeniesienia między paragrafami</w:t>
      </w:r>
      <w:r w:rsidRPr="00C82278">
        <w:rPr>
          <w:rFonts w:asciiTheme="minorHAnsi" w:hAnsiTheme="minorHAnsi" w:cstheme="minorHAnsi"/>
          <w:sz w:val="22"/>
          <w:szCs w:val="22"/>
        </w:rPr>
        <w:t xml:space="preserve">  </w:t>
      </w:r>
      <w:r w:rsidRPr="00C82278">
        <w:rPr>
          <w:rFonts w:asciiTheme="minorHAnsi" w:hAnsiTheme="minorHAnsi" w:cstheme="minorHAnsi"/>
          <w:b/>
          <w:i/>
          <w:sz w:val="22"/>
          <w:szCs w:val="22"/>
        </w:rPr>
        <w:t xml:space="preserve"> na  kwotę (+/-) 20.120,00 zł </w:t>
      </w:r>
    </w:p>
    <w:p w14:paraId="7FC8B478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600, rozdział 60016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51C049EB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6050 zwiększono  o kwotę (+)14.300,00 zł,</w:t>
      </w:r>
    </w:p>
    <w:p w14:paraId="58E08C9E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Zmiana dotyczy Sołectwa Gościejewo wprowadzono nowe  przedsięwzięcie „ Zakup kostki brukowej do przebudowy chodnika zgodnie z projektem w pasie drogowym drogi nr 273520P w Gościejewie”</w:t>
      </w:r>
    </w:p>
    <w:p w14:paraId="397F77D8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630, rozdział 63095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6A256944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4210 zwiększono  o kwotę (+)5.000,00 zł,</w:t>
      </w:r>
    </w:p>
    <w:p w14:paraId="384440B4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Zmiana dotyczy Sołectwa Studzieniec wprowadzono nowe  przedsięwzięcie „ Zakup materiałów do ogrodzenia placu zabaw”</w:t>
      </w:r>
    </w:p>
    <w:p w14:paraId="2D72FB8E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700, rozdział 70005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2F2938F9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4300 zmniejszono o kwotę (-) 7.000,00 zł</w:t>
      </w:r>
    </w:p>
    <w:p w14:paraId="5B7B7FBF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 xml:space="preserve">Zmiana dotyczy Sołectwa Cieśle </w:t>
      </w:r>
    </w:p>
    <w:p w14:paraId="2BE0B3AE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900, rozdział 90015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6659E643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4300 zmniejszono o kwotę (-) 5.000,00 zł</w:t>
      </w:r>
    </w:p>
    <w:p w14:paraId="21E38031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 xml:space="preserve">Zmiana dotyczy Sołectwa Studzieniec </w:t>
      </w:r>
    </w:p>
    <w:p w14:paraId="2FB9A833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921, rozdział 92109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0076828D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4210 zwiększono  o kwotę (+)7.000,00 zł,</w:t>
      </w:r>
    </w:p>
    <w:p w14:paraId="5D7AFC6A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Zmiana dotyczy Sołectwa Cieśle</w:t>
      </w:r>
    </w:p>
    <w:p w14:paraId="52325A41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921, rozdział 92109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70BD5C8E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4170 zmniejszono o kwotę (-) 455,00 zł</w:t>
      </w:r>
    </w:p>
    <w:p w14:paraId="2B94B7D6" w14:textId="77777777" w:rsidR="00C82278" w:rsidRPr="00C82278" w:rsidRDefault="00C82278" w:rsidP="00C8227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4360 zmniejszono o kwotę (-) 265,00 zł</w:t>
      </w:r>
    </w:p>
    <w:p w14:paraId="035D5726" w14:textId="77777777" w:rsidR="00C82278" w:rsidRPr="00C82278" w:rsidRDefault="00C82278" w:rsidP="00C8227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4300 zwiększono o kwotę (+) 720,00 zł</w:t>
      </w:r>
    </w:p>
    <w:p w14:paraId="2EE50E71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Zmiana dotyczy Sołectwa Owczegłowy w przedsięwzięciu „ Nasz świetlica nośnikiem kultury” zmniejszono o kwotę (-) 720,00 zł oraz w przedsięwzięciu ”Razem lepiej i weselej” zwiększono o kwotę (+) 720,00 zł</w:t>
      </w:r>
    </w:p>
    <w:p w14:paraId="2467E363" w14:textId="77777777" w:rsidR="00C82278" w:rsidRPr="00C82278" w:rsidRDefault="00C82278" w:rsidP="00C8227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921, rozdział 92195 w paragrafach</w:t>
      </w:r>
      <w:r w:rsidRPr="00C82278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14:paraId="408B1ABE" w14:textId="77777777" w:rsidR="00C82278" w:rsidRPr="00C82278" w:rsidRDefault="00C82278" w:rsidP="00C8227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lastRenderedPageBreak/>
        <w:t>4210 zwiększono  o kwotę (+) 100,00 zł,</w:t>
      </w:r>
    </w:p>
    <w:p w14:paraId="338DB355" w14:textId="77777777" w:rsidR="00C82278" w:rsidRPr="00C82278" w:rsidRDefault="00C82278" w:rsidP="00C8227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4300 zmniejszono o kwotę (-) 100,00 zł</w:t>
      </w:r>
    </w:p>
    <w:p w14:paraId="5E258238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Zmiana dotyczy Sołectwa Jaracz zmniejszono   w przedsięwzięciu „ Organizacja imprez kulturalno- sportowych”</w:t>
      </w:r>
    </w:p>
    <w:p w14:paraId="60017CFA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926, rozdział 92601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34246C78" w14:textId="77777777" w:rsidR="00C82278" w:rsidRPr="00C82278" w:rsidRDefault="00C82278" w:rsidP="00C8227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6050 zmniejszono o kwotę (-)14.300,00 zł,</w:t>
      </w:r>
    </w:p>
    <w:p w14:paraId="746215C7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Zmiana dotyczy Sołectwa Gościejewo w przedsięwzięciu „ Wielkopolska Odnowa Wsi – pięknieje wielkopolska wieś – montaż placu zabaw i otwartej siłowni na stadionie sportowym w Gościejewie”</w:t>
      </w:r>
    </w:p>
    <w:p w14:paraId="71EA597E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  <w:color w:val="FF0000"/>
        </w:rPr>
      </w:pPr>
    </w:p>
    <w:p w14:paraId="5D532042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C82278">
        <w:rPr>
          <w:rFonts w:asciiTheme="minorHAnsi" w:hAnsiTheme="minorHAnsi" w:cstheme="minorHAnsi"/>
          <w:i/>
          <w:sz w:val="22"/>
          <w:szCs w:val="22"/>
        </w:rPr>
        <w:t xml:space="preserve"> Gminy Rogoźno na 2022 r.     </w:t>
      </w:r>
      <w:r w:rsidR="009E1F56" w:rsidRPr="00C82278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autopoprawki nr 4.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Pr="00C82278">
        <w:rPr>
          <w:rFonts w:asciiTheme="minorHAnsi" w:hAnsiTheme="minorHAnsi" w:cstheme="minorHAnsi"/>
          <w:sz w:val="22"/>
          <w:szCs w:val="22"/>
        </w:rPr>
        <w:t>W  wyniku dokonanej weryfikacji planu finansowego ustalono konieczność dokonania zmian w  planie   dochodów i wydatków Gminy Rogoźno na 2022 rok:</w:t>
      </w:r>
    </w:p>
    <w:p w14:paraId="59095CC4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5738AE68" w14:textId="77777777" w:rsidR="00C82278" w:rsidRPr="00C82278" w:rsidRDefault="00C82278" w:rsidP="00C82278">
      <w:pPr>
        <w:pStyle w:val="Akapitzlist"/>
        <w:numPr>
          <w:ilvl w:val="0"/>
          <w:numId w:val="15"/>
        </w:numPr>
        <w:spacing w:after="0" w:line="240" w:lineRule="auto"/>
        <w:ind w:left="142" w:hanging="142"/>
        <w:rPr>
          <w:rFonts w:cstheme="minorHAnsi"/>
          <w:b/>
          <w:i/>
        </w:rPr>
      </w:pPr>
      <w:r w:rsidRPr="00C82278">
        <w:rPr>
          <w:rFonts w:cstheme="minorHAnsi"/>
          <w:b/>
          <w:i/>
        </w:rPr>
        <w:t>W planie dochodów</w:t>
      </w:r>
      <w:r w:rsidRPr="00C82278">
        <w:rPr>
          <w:rFonts w:cstheme="minorHAnsi"/>
        </w:rPr>
        <w:t xml:space="preserve">  </w:t>
      </w:r>
      <w:r w:rsidRPr="00C82278">
        <w:rPr>
          <w:rFonts w:cstheme="minorHAnsi"/>
          <w:b/>
          <w:i/>
        </w:rPr>
        <w:t>dokonano przeniesienia środków między paragrafami na  kwotę 3.000,00 zł</w:t>
      </w:r>
    </w:p>
    <w:p w14:paraId="3487B881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801, rozdział 80101 w paragrafie:</w:t>
      </w:r>
    </w:p>
    <w:p w14:paraId="55BDF5D8" w14:textId="77777777" w:rsidR="00C82278" w:rsidRPr="00C82278" w:rsidRDefault="00C82278" w:rsidP="00C8227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0750 zmniejszono o kwotę </w:t>
      </w:r>
      <w:r w:rsidRPr="00C82278">
        <w:rPr>
          <w:rFonts w:cstheme="minorHAnsi"/>
          <w:b/>
        </w:rPr>
        <w:t>(-) 3.000,00 zł</w:t>
      </w:r>
      <w:r w:rsidRPr="00C82278">
        <w:rPr>
          <w:rFonts w:cstheme="minorHAnsi"/>
        </w:rPr>
        <w:t xml:space="preserve"> </w:t>
      </w:r>
      <w:r w:rsidRPr="00C82278">
        <w:rPr>
          <w:rFonts w:cstheme="minorHAnsi"/>
          <w:i/>
        </w:rPr>
        <w:t>wprowadzono zmianę w celu dostosowania poziomu środków do zakresu realizowanych zadań w SP Nr 2 w Rogoźnie.</w:t>
      </w:r>
    </w:p>
    <w:p w14:paraId="738D3628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0B63A2CE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801, rozdział 80103 w paragrafie:</w:t>
      </w:r>
    </w:p>
    <w:p w14:paraId="08697F7F" w14:textId="77777777" w:rsidR="00C82278" w:rsidRPr="00C82278" w:rsidRDefault="00C82278" w:rsidP="00C8227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0660 zwiększono o kwotę </w:t>
      </w:r>
      <w:r w:rsidRPr="00C82278">
        <w:rPr>
          <w:rFonts w:cstheme="minorHAnsi"/>
          <w:b/>
        </w:rPr>
        <w:t>(+) 3.000,00 zł</w:t>
      </w:r>
      <w:r w:rsidRPr="00C82278">
        <w:rPr>
          <w:rFonts w:cstheme="minorHAnsi"/>
        </w:rPr>
        <w:t xml:space="preserve"> </w:t>
      </w:r>
      <w:r w:rsidRPr="00C82278">
        <w:rPr>
          <w:rFonts w:cstheme="minorHAnsi"/>
          <w:i/>
        </w:rPr>
        <w:t>wprowadzono zmianę w celu dostosowania poziomu środków do zakresu realizowanych zadań w SP Nr 2 w Rogoźnie.</w:t>
      </w:r>
    </w:p>
    <w:p w14:paraId="524CE9A0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6BAB8BB2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2F1B0D12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II. W planie wydatków</w:t>
      </w:r>
      <w:r w:rsidRPr="00C82278">
        <w:rPr>
          <w:rFonts w:asciiTheme="minorHAnsi" w:hAnsiTheme="minorHAnsi" w:cstheme="minorHAnsi"/>
          <w:sz w:val="22"/>
          <w:szCs w:val="22"/>
        </w:rPr>
        <w:t xml:space="preserve">  </w:t>
      </w:r>
      <w:r w:rsidRPr="00C82278">
        <w:rPr>
          <w:rFonts w:asciiTheme="minorHAnsi" w:hAnsiTheme="minorHAnsi" w:cstheme="minorHAnsi"/>
          <w:b/>
          <w:i/>
          <w:sz w:val="22"/>
          <w:szCs w:val="22"/>
        </w:rPr>
        <w:t>dokonano zwiększenia o kwotę  400.050,80 zł</w:t>
      </w:r>
    </w:p>
    <w:p w14:paraId="3BD14A79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010, rozdział 01095 w paragrafie:</w:t>
      </w:r>
    </w:p>
    <w:p w14:paraId="6722E31D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6050 zwiększono o kwotę </w:t>
      </w:r>
      <w:r w:rsidRPr="00C82278">
        <w:rPr>
          <w:rFonts w:cstheme="minorHAnsi"/>
          <w:b/>
        </w:rPr>
        <w:t xml:space="preserve">(+) 5.400,00 zł </w:t>
      </w:r>
      <w:r w:rsidRPr="00C82278">
        <w:rPr>
          <w:rFonts w:cstheme="minorHAnsi"/>
        </w:rPr>
        <w:t>opracowanie dokumentacji na zadanie pn. „Sołecka strategia rozwoju”.</w:t>
      </w:r>
    </w:p>
    <w:p w14:paraId="406FC399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600, rozdział 60016 w paragrafie:</w:t>
      </w:r>
    </w:p>
    <w:p w14:paraId="1AAFAC49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6050 dokonano przeniesienia między zadaniami na kwotę </w:t>
      </w:r>
      <w:r w:rsidRPr="00C82278">
        <w:rPr>
          <w:rFonts w:cstheme="minorHAnsi"/>
          <w:b/>
          <w:i/>
        </w:rPr>
        <w:t>(+/-) 11.070,00 zł</w:t>
      </w:r>
    </w:p>
    <w:p w14:paraId="60712EFB" w14:textId="77777777" w:rsidR="00C82278" w:rsidRPr="00C82278" w:rsidRDefault="00C82278" w:rsidP="00C82278">
      <w:pPr>
        <w:rPr>
          <w:rFonts w:asciiTheme="minorHAnsi" w:hAnsiTheme="minorHAnsi" w:cstheme="minorHAnsi"/>
          <w:i/>
          <w:sz w:val="22"/>
          <w:szCs w:val="22"/>
        </w:rPr>
      </w:pPr>
      <w:r w:rsidRPr="00C82278">
        <w:rPr>
          <w:rFonts w:asciiTheme="minorHAnsi" w:hAnsiTheme="minorHAnsi" w:cstheme="minorHAnsi"/>
          <w:i/>
          <w:sz w:val="22"/>
          <w:szCs w:val="22"/>
        </w:rPr>
        <w:t>zmniejszono zadanie pn. „Dokumentacja do projektu przebudowy dróg na terenie Gminy Rogoźno” zwiększając zadanie pn. „Dokumentacja do projektu budowa dróg na terenie Gminy Rogoźno”.</w:t>
      </w:r>
    </w:p>
    <w:p w14:paraId="71243171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630, rozdział 63095 w paragrafie:</w:t>
      </w:r>
    </w:p>
    <w:p w14:paraId="1489A939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4300 zmniejszono o kwotę </w:t>
      </w:r>
      <w:r w:rsidRPr="00C82278">
        <w:rPr>
          <w:rFonts w:cstheme="minorHAnsi"/>
          <w:b/>
        </w:rPr>
        <w:t xml:space="preserve">(-) 37.000,00 zł </w:t>
      </w:r>
      <w:r w:rsidRPr="00C82278">
        <w:rPr>
          <w:rFonts w:cstheme="minorHAnsi"/>
        </w:rPr>
        <w:t xml:space="preserve">( </w:t>
      </w:r>
      <w:r w:rsidRPr="00C82278">
        <w:rPr>
          <w:rFonts w:cstheme="minorHAnsi"/>
          <w:i/>
        </w:rPr>
        <w:t>wprowadzono zmianę w celu dostosowania poziomu środków do zakresu realizowanych zadań w zakresie pozostałych działań Turystyki</w:t>
      </w:r>
      <w:r w:rsidRPr="00C82278">
        <w:rPr>
          <w:rFonts w:cstheme="minorHAnsi"/>
        </w:rPr>
        <w:t>).</w:t>
      </w:r>
    </w:p>
    <w:p w14:paraId="002DBC37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700, rozdział70005 w paragrafie:</w:t>
      </w:r>
    </w:p>
    <w:p w14:paraId="759A288C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lastRenderedPageBreak/>
        <w:t xml:space="preserve">4590 zwiększono o kwotę </w:t>
      </w:r>
      <w:r w:rsidRPr="00C82278">
        <w:rPr>
          <w:rFonts w:cstheme="minorHAnsi"/>
          <w:b/>
          <w:i/>
        </w:rPr>
        <w:t>(+) 250.000,00 zł,</w:t>
      </w:r>
      <w:r w:rsidRPr="00C82278">
        <w:rPr>
          <w:rFonts w:cstheme="minorHAnsi"/>
          <w:i/>
        </w:rPr>
        <w:t>( w wyniku dokonanej weryfikacji planu finansowego ustalono znaczący wzrost wydatków na kary i odszkodowania wypłacane na rzecz osób fizycznych związane z nabyciem z mocy prawa nieruchomości drogowych, co skutkuje koniecznością podwyższenia planu),</w:t>
      </w:r>
    </w:p>
    <w:p w14:paraId="36128743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710, rozdział 71004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7FDBD5B3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4170 zwiększono o kwotę </w:t>
      </w:r>
      <w:r w:rsidRPr="00C82278">
        <w:rPr>
          <w:rFonts w:cstheme="minorHAnsi"/>
          <w:b/>
        </w:rPr>
        <w:t>(+) 7.000,00 zł,</w:t>
      </w:r>
    </w:p>
    <w:p w14:paraId="2FA2355B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4300 zwiększono o kwotę </w:t>
      </w:r>
      <w:r w:rsidRPr="00C82278">
        <w:rPr>
          <w:rFonts w:cstheme="minorHAnsi"/>
          <w:b/>
          <w:i/>
        </w:rPr>
        <w:t xml:space="preserve">(+) </w:t>
      </w:r>
      <w:r w:rsidRPr="00C82278">
        <w:rPr>
          <w:rFonts w:cstheme="minorHAnsi"/>
          <w:b/>
        </w:rPr>
        <w:t>15.000,00 zł</w:t>
      </w:r>
      <w:r w:rsidRPr="00C82278">
        <w:rPr>
          <w:rFonts w:cstheme="minorHAnsi"/>
          <w:b/>
          <w:i/>
        </w:rPr>
        <w:t xml:space="preserve">( </w:t>
      </w:r>
      <w:r w:rsidRPr="00C82278">
        <w:rPr>
          <w:rFonts w:cstheme="minorHAnsi"/>
          <w:i/>
        </w:rPr>
        <w:t>),</w:t>
      </w:r>
    </w:p>
    <w:p w14:paraId="7CE5AB50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750, rozdział 75075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11EA124D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4220 zmniejszono o kwotę </w:t>
      </w:r>
      <w:r w:rsidRPr="00C82278">
        <w:rPr>
          <w:rFonts w:cstheme="minorHAnsi"/>
          <w:b/>
          <w:i/>
        </w:rPr>
        <w:t xml:space="preserve">(-)2.500,00 zł </w:t>
      </w:r>
    </w:p>
    <w:p w14:paraId="5BCCDFB9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4300 zwiększono o kwotę </w:t>
      </w:r>
      <w:r w:rsidRPr="00C82278">
        <w:rPr>
          <w:rFonts w:cstheme="minorHAnsi"/>
          <w:b/>
          <w:i/>
        </w:rPr>
        <w:t>(+) 6.000,00 zł</w:t>
      </w:r>
      <w:r w:rsidRPr="00C82278">
        <w:rPr>
          <w:rFonts w:cstheme="minorHAnsi"/>
          <w:i/>
        </w:rPr>
        <w:t>,</w:t>
      </w:r>
    </w:p>
    <w:p w14:paraId="5DAFAE8C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  <w:i/>
        </w:rPr>
        <w:t>Zmiany planu finansowego związane są z organizacją działań promujących Gminę podczas wydarzeń organizowanych w październiku i listopadzie  2022 roku.</w:t>
      </w:r>
    </w:p>
    <w:p w14:paraId="37C811BE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801, rozdział 80101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115D7A8C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4210 zwiększono o kwotę </w:t>
      </w:r>
      <w:r w:rsidRPr="00C82278">
        <w:rPr>
          <w:rFonts w:cstheme="minorHAnsi"/>
          <w:b/>
        </w:rPr>
        <w:t xml:space="preserve">(+) 12.000,00 zł </w:t>
      </w:r>
      <w:r w:rsidRPr="00C82278">
        <w:rPr>
          <w:rFonts w:cstheme="minorHAnsi"/>
          <w:i/>
        </w:rPr>
        <w:t>wprowadzono zmianę w celu dostosowania poziomu środków do zakresu realizowanych zadań w jednostkach oświatowych – zakup opału w SP w Gościejewie,</w:t>
      </w:r>
    </w:p>
    <w:p w14:paraId="4A32FC24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6050 zwiększono o kwotę </w:t>
      </w:r>
      <w:r w:rsidRPr="00C82278">
        <w:rPr>
          <w:rFonts w:cstheme="minorHAnsi"/>
          <w:b/>
          <w:i/>
        </w:rPr>
        <w:t xml:space="preserve">(+) 60.000,00 zł </w:t>
      </w:r>
      <w:r w:rsidRPr="00C82278">
        <w:rPr>
          <w:rFonts w:cstheme="minorHAnsi"/>
          <w:i/>
        </w:rPr>
        <w:t>zwiększono wydatki na zadanie „Modernizacja Sali gimnastycznej w Szkole Podstawowej Nr 3 w Rogoźnie”, dokonano przeniesienia między zadaniami :</w:t>
      </w:r>
    </w:p>
    <w:p w14:paraId="20FFBC29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 xml:space="preserve">- w rozdziale 90026/6050 zmniejszono (-) 25.000,00 zł, </w:t>
      </w:r>
    </w:p>
    <w:p w14:paraId="0DE22486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- w rozdziale 90005/6230 zmniejszono o kwotę (-) 30.000,00 zł,</w:t>
      </w:r>
    </w:p>
    <w:p w14:paraId="379FE1ED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  <w:i/>
        </w:rPr>
        <w:t>- w rozdziale 90001/6230 zmniejszono o kwotę (-) 5.000,00 zł</w:t>
      </w:r>
    </w:p>
    <w:p w14:paraId="0BAB1240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900, rozdział 90001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3CE7C9DD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6050 zwiększono o kwotę </w:t>
      </w:r>
      <w:r w:rsidRPr="00C82278">
        <w:rPr>
          <w:rFonts w:cstheme="minorHAnsi"/>
          <w:b/>
          <w:i/>
        </w:rPr>
        <w:t xml:space="preserve">(+) 110.650,80 zł  </w:t>
      </w:r>
      <w:r w:rsidRPr="00C82278">
        <w:rPr>
          <w:rFonts w:cstheme="minorHAnsi"/>
          <w:i/>
        </w:rPr>
        <w:t>zwiększono wydatki na zadania:</w:t>
      </w:r>
    </w:p>
    <w:p w14:paraId="2337E7FF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- „Opracowanie dokumentacji projektowej budowlano-wykonawczej budowy zbiornika systemu kanalizacji sanitarnej w miejscowości Słomowo gm. Rogoźno w kwocie 55.792,80 zł,</w:t>
      </w:r>
    </w:p>
    <w:p w14:paraId="32CBEAC5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- „Projekt i wykonanie robót budowlanych dla budowy tłocznej kanalizacji sanitarnej łączącej miejscowości Parkowo, Józefinowo z miejscowością Garbatka,</w:t>
      </w:r>
    </w:p>
    <w:p w14:paraId="53FA45D5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i/>
        </w:rPr>
      </w:pPr>
      <w:r w:rsidRPr="00C82278">
        <w:rPr>
          <w:rFonts w:cstheme="minorHAnsi"/>
          <w:i/>
        </w:rPr>
        <w:t>- „Modernizacja instalacji napowietrznej oraz części osadowej oczyszczalni ścieków w Rogoźnie”.</w:t>
      </w:r>
    </w:p>
    <w:p w14:paraId="4355D40C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6230 zmniejszenie o kwotę (-) 5.000,00 zł</w:t>
      </w:r>
      <w:r w:rsidRPr="00C82278">
        <w:rPr>
          <w:rFonts w:cstheme="minorHAnsi"/>
          <w:i/>
        </w:rPr>
        <w:t xml:space="preserve"> dostosowania poziomu środków do zakresu realizowanych zadań w zakresie dotacji na przydomowe oczyszczalnie ścieków.</w:t>
      </w:r>
    </w:p>
    <w:p w14:paraId="4EB497C4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900, rozdział 90005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012F1804" w14:textId="77777777" w:rsidR="00C82278" w:rsidRPr="00C82278" w:rsidRDefault="00C82278" w:rsidP="00C8227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>6230 zmniejszenie o kwotę (-) 30.000,00 zł</w:t>
      </w:r>
      <w:r w:rsidRPr="00C82278">
        <w:rPr>
          <w:rFonts w:cstheme="minorHAnsi"/>
          <w:i/>
        </w:rPr>
        <w:t xml:space="preserve"> dostosowania poziomu środków do zakresu realizowanych zadań w zakresie dotacji celowych na wymianę źródeł ciepła.</w:t>
      </w:r>
    </w:p>
    <w:p w14:paraId="06B914D1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900, rozdział 90015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056054B9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4260 zwiększono o kwotę </w:t>
      </w:r>
      <w:r w:rsidRPr="00C82278">
        <w:rPr>
          <w:rFonts w:cstheme="minorHAnsi"/>
          <w:b/>
          <w:i/>
        </w:rPr>
        <w:t xml:space="preserve">(+) 10.000,00 zł( </w:t>
      </w:r>
      <w:r w:rsidRPr="00C82278">
        <w:rPr>
          <w:rFonts w:cstheme="minorHAnsi"/>
          <w:i/>
        </w:rPr>
        <w:t>dostosowanie środków  do realizowanych zadań- dokonano przeniesienia między rozdziałami zmniejszono w rozdziale 63095),</w:t>
      </w:r>
    </w:p>
    <w:p w14:paraId="5B9EDE10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900, rozdział 90026 w paragrafach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78B9EB61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4210 zmniejszono o kwotę </w:t>
      </w:r>
      <w:r w:rsidRPr="00C82278">
        <w:rPr>
          <w:rFonts w:cstheme="minorHAnsi"/>
          <w:b/>
        </w:rPr>
        <w:t>(-) 3.000,00 zł</w:t>
      </w:r>
    </w:p>
    <w:p w14:paraId="0F87EF6A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C82278">
        <w:rPr>
          <w:rFonts w:cstheme="minorHAnsi"/>
        </w:rPr>
        <w:t xml:space="preserve">4220 zwiększono o kwotę </w:t>
      </w:r>
      <w:r w:rsidRPr="00C82278">
        <w:rPr>
          <w:rFonts w:cstheme="minorHAnsi"/>
          <w:b/>
          <w:i/>
        </w:rPr>
        <w:t xml:space="preserve">(+) 3.000,00 zł( </w:t>
      </w:r>
      <w:r w:rsidRPr="00C82278">
        <w:rPr>
          <w:rFonts w:cstheme="minorHAnsi"/>
          <w:i/>
        </w:rPr>
        <w:t>zwiększono wydatki zakup środków żywności),</w:t>
      </w:r>
    </w:p>
    <w:p w14:paraId="6CF85CB1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6050 zmniejszono o kwotę </w:t>
      </w:r>
      <w:r w:rsidRPr="00C82278">
        <w:rPr>
          <w:rFonts w:cstheme="minorHAnsi"/>
          <w:b/>
        </w:rPr>
        <w:t>(-) 25.000,00 zł</w:t>
      </w:r>
      <w:r w:rsidRPr="00C82278">
        <w:rPr>
          <w:rFonts w:cstheme="minorHAnsi"/>
        </w:rPr>
        <w:t xml:space="preserve"> ( </w:t>
      </w:r>
      <w:r w:rsidRPr="00C82278">
        <w:rPr>
          <w:rFonts w:cstheme="minorHAnsi"/>
          <w:i/>
        </w:rPr>
        <w:t>zadanie pn. ”Realizacja PSZOK-u, utwardzenie, zadaszenie kontenera”</w:t>
      </w:r>
    </w:p>
    <w:p w14:paraId="0F08F26E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921, rozdział 92109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654930D0" w14:textId="77777777" w:rsidR="00C82278" w:rsidRPr="00C82278" w:rsidRDefault="00C82278" w:rsidP="00C8227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color w:val="FF0000"/>
        </w:rPr>
      </w:pPr>
      <w:r w:rsidRPr="00C82278">
        <w:rPr>
          <w:rFonts w:cstheme="minorHAnsi"/>
        </w:rPr>
        <w:t xml:space="preserve">4300 zwiększono o kwotę </w:t>
      </w:r>
      <w:r w:rsidRPr="00C82278">
        <w:rPr>
          <w:rFonts w:cstheme="minorHAnsi"/>
          <w:b/>
        </w:rPr>
        <w:t>(+) 27.000,00 zł</w:t>
      </w:r>
      <w:r w:rsidRPr="00C82278">
        <w:rPr>
          <w:rFonts w:cstheme="minorHAnsi"/>
          <w:b/>
          <w:i/>
        </w:rPr>
        <w:t xml:space="preserve"> </w:t>
      </w:r>
      <w:r w:rsidRPr="00C82278">
        <w:rPr>
          <w:rFonts w:cstheme="minorHAnsi"/>
          <w:i/>
        </w:rPr>
        <w:t>(zwiększono wydatki w celu dostosowania poziomu środków do zakresu realizowanych zadań w zakresie usług pozostałych w świetlicach.)</w:t>
      </w:r>
    </w:p>
    <w:p w14:paraId="43E28702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>w dziale 926, rozdział 92695 w paragrafie</w:t>
      </w:r>
      <w:r w:rsidRPr="00C82278">
        <w:rPr>
          <w:rFonts w:asciiTheme="minorHAnsi" w:hAnsiTheme="minorHAnsi" w:cstheme="minorHAnsi"/>
          <w:sz w:val="22"/>
          <w:szCs w:val="22"/>
        </w:rPr>
        <w:t>:</w:t>
      </w:r>
    </w:p>
    <w:p w14:paraId="646243B2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  <w:b/>
          <w:i/>
        </w:rPr>
      </w:pPr>
      <w:r w:rsidRPr="00C82278">
        <w:rPr>
          <w:rFonts w:cstheme="minorHAnsi"/>
        </w:rPr>
        <w:t xml:space="preserve">4220 zmniejszono o  kwotę </w:t>
      </w:r>
      <w:r w:rsidRPr="00C82278">
        <w:rPr>
          <w:rFonts w:cstheme="minorHAnsi"/>
          <w:b/>
        </w:rPr>
        <w:t>(-) 3.500,00 zł</w:t>
      </w:r>
      <w:r w:rsidRPr="00C82278">
        <w:rPr>
          <w:rFonts w:cstheme="minorHAnsi"/>
          <w:b/>
          <w:i/>
        </w:rPr>
        <w:t xml:space="preserve"> </w:t>
      </w:r>
      <w:r w:rsidRPr="00C82278">
        <w:rPr>
          <w:rFonts w:cstheme="minorHAnsi"/>
          <w:i/>
        </w:rPr>
        <w:t>(przeniesienia środków między rozdziałami związane z organizacją działań promujących Gminę podczas wydarzeń organizowanych w październiku i listopadzie  2022 roku.),</w:t>
      </w:r>
    </w:p>
    <w:p w14:paraId="28CBFA0D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sz w:val="22"/>
          <w:szCs w:val="22"/>
        </w:rPr>
        <w:t xml:space="preserve">Na ww. zadania zostały wprowadzone wolne środki po stronie przychodów w § 950 na kwotę 400.050,80 zł </w:t>
      </w:r>
    </w:p>
    <w:p w14:paraId="34449E43" w14:textId="77777777" w:rsidR="00C82278" w:rsidRPr="00C82278" w:rsidRDefault="00C82278" w:rsidP="00C82278">
      <w:pPr>
        <w:ind w:left="36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74B9B96E" w14:textId="77777777" w:rsidR="002A6023" w:rsidRDefault="00C82278" w:rsidP="00C82278">
      <w:pPr>
        <w:rPr>
          <w:rFonts w:asciiTheme="minorHAnsi" w:hAnsiTheme="minorHAnsi" w:cstheme="minorHAnsi"/>
          <w:i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C82278">
        <w:rPr>
          <w:rFonts w:asciiTheme="minorHAnsi" w:hAnsiTheme="minorHAnsi" w:cstheme="minorHAnsi"/>
          <w:i/>
          <w:sz w:val="22"/>
          <w:szCs w:val="22"/>
        </w:rPr>
        <w:t xml:space="preserve"> Gminy Rogoźno na 2022 r.    </w:t>
      </w:r>
    </w:p>
    <w:p w14:paraId="20A97DCC" w14:textId="77777777" w:rsidR="002A6023" w:rsidRDefault="002A6023" w:rsidP="00C82278">
      <w:pPr>
        <w:rPr>
          <w:rFonts w:asciiTheme="minorHAnsi" w:hAnsiTheme="minorHAnsi" w:cstheme="minorHAnsi"/>
          <w:i/>
          <w:sz w:val="22"/>
          <w:szCs w:val="22"/>
        </w:rPr>
      </w:pPr>
    </w:p>
    <w:p w14:paraId="68B76D16" w14:textId="77777777" w:rsidR="002A6023" w:rsidRDefault="002A6023" w:rsidP="00C8227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Pan radny Paweł Wojciechowski zapytał ile jeszcze zostało wolnych środków ?</w:t>
      </w:r>
    </w:p>
    <w:p w14:paraId="3A187D15" w14:textId="77777777" w:rsidR="002A6023" w:rsidRDefault="002A6023" w:rsidP="00C822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Pani Skarbnik poinformowała, że jest to kwota w granicach miliona.</w:t>
      </w:r>
      <w:r w:rsidR="00C82278" w:rsidRPr="00C8227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ED55A73" w14:textId="4D53DBF8" w:rsidR="002A6023" w:rsidRPr="00E01CD6" w:rsidRDefault="002A6023" w:rsidP="002A6023">
      <w:pPr>
        <w:rPr>
          <w:rFonts w:asciiTheme="minorHAnsi" w:hAnsiTheme="minorHAnsi" w:cstheme="minorHAnsi"/>
          <w:iCs/>
          <w:sz w:val="22"/>
          <w:szCs w:val="22"/>
        </w:rPr>
      </w:pPr>
      <w:r w:rsidRPr="002A6023">
        <w:rPr>
          <w:rFonts w:asciiTheme="minorHAnsi" w:hAnsiTheme="minorHAnsi" w:cstheme="minorHAnsi"/>
          <w:iCs/>
          <w:sz w:val="22"/>
          <w:szCs w:val="22"/>
        </w:rPr>
        <w:t xml:space="preserve">Radny zapytał </w:t>
      </w:r>
      <w:r>
        <w:rPr>
          <w:rFonts w:asciiTheme="minorHAnsi" w:hAnsiTheme="minorHAnsi" w:cstheme="minorHAnsi"/>
          <w:iCs/>
          <w:sz w:val="22"/>
          <w:szCs w:val="22"/>
        </w:rPr>
        <w:t>o</w:t>
      </w:r>
      <w:r w:rsidRPr="002A6023">
        <w:rPr>
          <w:rFonts w:asciiTheme="minorHAnsi" w:hAnsiTheme="minorHAnsi" w:cstheme="minorHAnsi"/>
          <w:iCs/>
          <w:sz w:val="22"/>
          <w:szCs w:val="22"/>
        </w:rPr>
        <w:t xml:space="preserve">  (</w:t>
      </w:r>
      <w:r w:rsidR="00C82278" w:rsidRPr="002A602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A6023">
        <w:rPr>
          <w:rFonts w:asciiTheme="minorHAnsi" w:hAnsiTheme="minorHAnsi" w:cstheme="minorHAnsi"/>
          <w:iCs/>
          <w:sz w:val="22"/>
          <w:szCs w:val="22"/>
        </w:rPr>
        <w:t xml:space="preserve">4590 zwiększono o kwotę (+) 250.000,00 zł,( w wyniku dokonanej weryfikacji planu finansowego ustalono znaczący wzrost wydatków na kary i odszkodowania wypłacane na rzecz osób fizycznych związane z nabyciem z mocy prawa nieruchomości drogowych, co skutkuje koniecznością </w:t>
      </w:r>
      <w:r w:rsidRPr="00E01CD6">
        <w:rPr>
          <w:rFonts w:asciiTheme="minorHAnsi" w:hAnsiTheme="minorHAnsi" w:cstheme="minorHAnsi"/>
          <w:iCs/>
          <w:sz w:val="22"/>
          <w:szCs w:val="22"/>
        </w:rPr>
        <w:t>podwyższenia planu), to czy już przekazania jakies miały miejsce?</w:t>
      </w:r>
    </w:p>
    <w:p w14:paraId="252AA2D2" w14:textId="595EBA87" w:rsidR="002A6023" w:rsidRPr="00E01CD6" w:rsidRDefault="002A6023" w:rsidP="002A6023">
      <w:pPr>
        <w:rPr>
          <w:rFonts w:asciiTheme="minorHAnsi" w:hAnsiTheme="minorHAnsi" w:cstheme="minorHAnsi"/>
          <w:iCs/>
          <w:sz w:val="22"/>
          <w:szCs w:val="22"/>
        </w:rPr>
      </w:pPr>
      <w:r w:rsidRPr="00E01CD6">
        <w:rPr>
          <w:rFonts w:asciiTheme="minorHAnsi" w:hAnsiTheme="minorHAnsi" w:cstheme="minorHAnsi"/>
          <w:iCs/>
          <w:sz w:val="22"/>
          <w:szCs w:val="22"/>
        </w:rPr>
        <w:t xml:space="preserve">Pani skarbnik poinformowała, że jest to sprzedaż majątku i jest to zupełnie coś innego niż chodzi o </w:t>
      </w:r>
      <w:r w:rsidR="00D0462C" w:rsidRPr="00E01CD6">
        <w:rPr>
          <w:rFonts w:asciiTheme="minorHAnsi" w:hAnsiTheme="minorHAnsi" w:cstheme="minorHAnsi"/>
          <w:iCs/>
          <w:sz w:val="22"/>
          <w:szCs w:val="22"/>
        </w:rPr>
        <w:t>odszkodowania i musi to być wprowadzone jako wydatek bieżący.</w:t>
      </w:r>
    </w:p>
    <w:p w14:paraId="7BE58CCA" w14:textId="172AFA7D" w:rsidR="00D0462C" w:rsidRPr="00E01CD6" w:rsidRDefault="00D0462C" w:rsidP="00D0462C">
      <w:pPr>
        <w:rPr>
          <w:rFonts w:asciiTheme="minorHAnsi" w:hAnsiTheme="minorHAnsi" w:cstheme="minorHAnsi"/>
          <w:sz w:val="22"/>
          <w:szCs w:val="22"/>
        </w:rPr>
      </w:pPr>
      <w:r w:rsidRPr="00E01CD6">
        <w:rPr>
          <w:rFonts w:asciiTheme="minorHAnsi" w:hAnsiTheme="minorHAnsi" w:cstheme="minorHAnsi"/>
          <w:iCs/>
          <w:sz w:val="22"/>
          <w:szCs w:val="22"/>
        </w:rPr>
        <w:t xml:space="preserve">Pan radny Janus stwierdził, że w dziale </w:t>
      </w:r>
      <w:r w:rsidRPr="00E01CD6">
        <w:rPr>
          <w:rFonts w:asciiTheme="minorHAnsi" w:hAnsiTheme="minorHAnsi" w:cstheme="minorHAnsi"/>
          <w:sz w:val="22"/>
          <w:szCs w:val="22"/>
        </w:rPr>
        <w:t xml:space="preserve">6050 zwiększono o kwotę </w:t>
      </w:r>
      <w:r w:rsidRPr="00E01CD6">
        <w:rPr>
          <w:rFonts w:asciiTheme="minorHAnsi" w:hAnsiTheme="minorHAnsi" w:cstheme="minorHAnsi"/>
          <w:b/>
          <w:sz w:val="22"/>
          <w:szCs w:val="22"/>
        </w:rPr>
        <w:t xml:space="preserve">(+) 5.400,00 zł na </w:t>
      </w:r>
      <w:r w:rsidRPr="00E01CD6">
        <w:rPr>
          <w:rFonts w:asciiTheme="minorHAnsi" w:hAnsiTheme="minorHAnsi" w:cstheme="minorHAnsi"/>
          <w:sz w:val="22"/>
          <w:szCs w:val="22"/>
        </w:rPr>
        <w:t>opracowanie dokumentacji na zadanie pn. „Sołecka strategia rozwoju” jest to kwota zbyt mała?</w:t>
      </w:r>
    </w:p>
    <w:p w14:paraId="67697C11" w14:textId="77777777" w:rsidR="00E01CD6" w:rsidRDefault="00D0462C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01CD6">
        <w:rPr>
          <w:rFonts w:asciiTheme="minorHAnsi" w:hAnsiTheme="minorHAnsi" w:cstheme="minorHAnsi"/>
          <w:sz w:val="22"/>
          <w:szCs w:val="22"/>
        </w:rPr>
        <w:t>Pani Skarbnik odpowiedziała, że jest to kwota na trzy sołectwa i sa to środki na ten rok.</w:t>
      </w:r>
    </w:p>
    <w:p w14:paraId="158500D4" w14:textId="2685DAF7" w:rsidR="00E01CD6" w:rsidRDefault="00E01CD6" w:rsidP="00C8227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Radny stwierdził, że to powinno być powiązane z tymi sołectwami, które wydzieliły środki ze swojego funduszu sołeckiego bo tych sołectw jest zapewne więcej.</w:t>
      </w:r>
    </w:p>
    <w:p w14:paraId="782DFA5D" w14:textId="1174B882" w:rsidR="00E01CD6" w:rsidRDefault="00E01CD6" w:rsidP="00C8227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Pani Ławniczak odpowiedziała, że nie ma takiej wiedzy ile tych sołectw jest.</w:t>
      </w:r>
    </w:p>
    <w:p w14:paraId="45D715FD" w14:textId="7D69ECA1" w:rsidR="00E01CD6" w:rsidRDefault="00E01CD6" w:rsidP="00C8227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Pani kierownik Dorota Ślachciak, poinformowała, że i tak przejdą trzy wnioski, więc na ten moment wykonywanie większej liczby strategii się nie opłaca. Środki na strategię można wprowadzić jeszcze w październiku.</w:t>
      </w:r>
    </w:p>
    <w:p w14:paraId="63A7D6EB" w14:textId="108188B9" w:rsidR="00DB4429" w:rsidRDefault="00DB4429" w:rsidP="00C8227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 radny Kutka zapytał, czy odszkodowanie w kwocie 250 tys zł dotyczy tylko dwóch dróg?</w:t>
      </w:r>
    </w:p>
    <w:p w14:paraId="5466D7C1" w14:textId="7C680802" w:rsidR="00DB4429" w:rsidRDefault="00DB4429" w:rsidP="00C8227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 Roman Piątkowski poinformował, że są to dwie działki drogowe w ramach jednego przedsięwzięcia.</w:t>
      </w:r>
    </w:p>
    <w:p w14:paraId="66B36433" w14:textId="4707E911" w:rsidR="00C82278" w:rsidRPr="00E01CD6" w:rsidRDefault="009E1F56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autopoprawki nr 5. </w:t>
      </w:r>
    </w:p>
    <w:p w14:paraId="1CC6EA28" w14:textId="77777777" w:rsidR="00C82278" w:rsidRPr="00C82278" w:rsidRDefault="00C82278" w:rsidP="00C82278">
      <w:pPr>
        <w:pStyle w:val="Akapitzlist"/>
        <w:spacing w:after="0" w:line="240" w:lineRule="auto"/>
        <w:ind w:left="0"/>
        <w:rPr>
          <w:rFonts w:cstheme="minorHAnsi"/>
        </w:rPr>
      </w:pPr>
      <w:r w:rsidRPr="00C82278">
        <w:rPr>
          <w:rFonts w:cstheme="minorHAnsi"/>
        </w:rPr>
        <w:t>W związku z otrzymanymi z Powiatu Obornickiego środkami finansowymi z przeznaczeniem na zapewnienie zakwaterowania i wyżywienia Uchodźcom z terenu Ukrainy Zwiększa się plan przychodów i rozchodów  Zakładu budżetowego  Ośrodka Sportu i Rekreacji w Rogoźnie</w:t>
      </w:r>
    </w:p>
    <w:p w14:paraId="1611B848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</w:rPr>
      </w:pPr>
    </w:p>
    <w:p w14:paraId="40D75B07" w14:textId="77777777" w:rsidR="00C82278" w:rsidRPr="00C82278" w:rsidRDefault="00C82278" w:rsidP="00C82278">
      <w:pPr>
        <w:pStyle w:val="Akapitzlist"/>
        <w:spacing w:after="0" w:line="240" w:lineRule="auto"/>
        <w:ind w:hanging="720"/>
        <w:rPr>
          <w:rFonts w:cstheme="minorHAnsi"/>
        </w:rPr>
      </w:pPr>
      <w:r w:rsidRPr="00C82278">
        <w:rPr>
          <w:rFonts w:cstheme="minorHAnsi"/>
        </w:rPr>
        <w:t>§8 uchwały budżetowej  otrzymuje brzmienie:</w:t>
      </w:r>
    </w:p>
    <w:p w14:paraId="20CBF037" w14:textId="77777777" w:rsidR="00C82278" w:rsidRPr="00C82278" w:rsidRDefault="00C82278" w:rsidP="00C82278">
      <w:pPr>
        <w:pStyle w:val="Akapitzlist"/>
        <w:spacing w:after="0" w:line="240" w:lineRule="auto"/>
        <w:ind w:hanging="720"/>
        <w:rPr>
          <w:rFonts w:cstheme="minorHAnsi"/>
        </w:rPr>
      </w:pPr>
      <w:r w:rsidRPr="00C82278">
        <w:rPr>
          <w:rFonts w:cstheme="minorHAnsi"/>
        </w:rPr>
        <w:t>§8 Określa się  plan przychodów i kosztów zakładów budżetowych:</w:t>
      </w:r>
    </w:p>
    <w:p w14:paraId="4ACB2B32" w14:textId="77777777" w:rsidR="00C82278" w:rsidRPr="00C82278" w:rsidRDefault="00C82278" w:rsidP="00C8227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Przychody </w:t>
      </w:r>
      <w:r w:rsidRPr="00C82278">
        <w:rPr>
          <w:rFonts w:cstheme="minorHAnsi"/>
        </w:rPr>
        <w:tab/>
        <w:t>8.316.654,40 zł</w:t>
      </w:r>
    </w:p>
    <w:p w14:paraId="6F45065C" w14:textId="77777777" w:rsidR="00C82278" w:rsidRPr="00C82278" w:rsidRDefault="00C82278" w:rsidP="00C82278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Koszty   </w:t>
      </w:r>
      <w:r w:rsidRPr="00C82278">
        <w:rPr>
          <w:rFonts w:cstheme="minorHAnsi"/>
        </w:rPr>
        <w:tab/>
        <w:t xml:space="preserve">8.320.654,40 zł </w:t>
      </w:r>
    </w:p>
    <w:p w14:paraId="4611F886" w14:textId="77777777" w:rsidR="00C82278" w:rsidRPr="00C82278" w:rsidRDefault="00C82278" w:rsidP="00C82278">
      <w:pPr>
        <w:pStyle w:val="Akapitzlist"/>
        <w:spacing w:after="0" w:line="240" w:lineRule="auto"/>
        <w:rPr>
          <w:rFonts w:cstheme="minorHAnsi"/>
        </w:rPr>
      </w:pPr>
    </w:p>
    <w:p w14:paraId="3A780552" w14:textId="77777777" w:rsidR="00C82278" w:rsidRPr="00C82278" w:rsidRDefault="00C82278" w:rsidP="00C82278">
      <w:pPr>
        <w:rPr>
          <w:rStyle w:val="Wyrnienieintensywne"/>
          <w:rFonts w:asciiTheme="minorHAnsi" w:hAnsiTheme="minorHAnsi" w:cstheme="minorHAnsi"/>
          <w:color w:val="FF0000"/>
          <w:sz w:val="22"/>
          <w:szCs w:val="22"/>
        </w:rPr>
      </w:pPr>
    </w:p>
    <w:p w14:paraId="393B342D" w14:textId="77777777" w:rsid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 załącznik Nr 8  Uchwały budżetowej  </w:t>
      </w:r>
      <w:r w:rsidRPr="00C82278">
        <w:rPr>
          <w:rFonts w:asciiTheme="minorHAnsi" w:hAnsiTheme="minorHAnsi" w:cstheme="minorHAnsi"/>
          <w:i/>
          <w:sz w:val="22"/>
          <w:szCs w:val="22"/>
        </w:rPr>
        <w:t xml:space="preserve"> Gminy Rogoźno na 2022 r.          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autopoprawki nr 6. </w:t>
      </w:r>
    </w:p>
    <w:p w14:paraId="7FBC5CED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>I. Na podstawie pisma Wojewody Wielkopolskiego Nr FB-I.3111.330.2022.6 z dnia 23 września 2022 roku zwiększony został plan dotacji celowych na rok 2022 z przeznaczeniem na konserwację/ archiwizację ksiąg stanu cywilnego, ksiąg meldunkowych, kart osobowych mieszkańców oraz kopert dowodowych pozostających w zasobach archiwalnych organów gmin realizujących zadania zlecone z zakresu administracji rządowej w obszarze spraw obywatelskich .</w:t>
      </w:r>
    </w:p>
    <w:p w14:paraId="7845E8F4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Dochody  zwiększono o kwotę  4.000,00 zł</w:t>
      </w:r>
    </w:p>
    <w:p w14:paraId="2D06D865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750, rozdział75011 w paragrafie:</w:t>
      </w:r>
    </w:p>
    <w:p w14:paraId="7AA868FD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2010 zwiększono o kwotę </w:t>
      </w:r>
      <w:r w:rsidRPr="00C82278">
        <w:rPr>
          <w:rFonts w:cstheme="minorHAnsi"/>
          <w:b/>
          <w:i/>
        </w:rPr>
        <w:t>(+) 4.000,00 zł,</w:t>
      </w:r>
    </w:p>
    <w:p w14:paraId="29D0AAFF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Wydatki  zwiększono o kwotę  4.000,00 zł</w:t>
      </w:r>
    </w:p>
    <w:p w14:paraId="453CC07E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750, rozdział 75011 w paragrafie:</w:t>
      </w:r>
    </w:p>
    <w:p w14:paraId="46B18308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4300 zwiększono o kwotę </w:t>
      </w:r>
      <w:r w:rsidRPr="00C82278">
        <w:rPr>
          <w:rFonts w:cstheme="minorHAnsi"/>
          <w:b/>
          <w:i/>
        </w:rPr>
        <w:t>(+) 4.000,00 zł.</w:t>
      </w:r>
    </w:p>
    <w:p w14:paraId="22FC9AE8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</w:p>
    <w:p w14:paraId="4FCF7752" w14:textId="77777777" w:rsidR="00C82278" w:rsidRPr="00C82278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>II. Na podstawie pisma Wojewody Wielkopolskiego Nr FB-I.3111.354.2022.2 z dnia 23 września 2022 roku zmniejszony został plan dotacji celowych na rok 2022 w celu dostosowania poziomu środków do zakresu realizowanych zadań w zakresie programu „Za życiem” dla osób z autyzmem lub niepełnosprawnościami sprzężonymi zgodnie z art. 51c ust. 5 ustawy z dnia 12 marca 2004 r. o pomocy społecznej (Dz.U. z 2021 r. poz. 2268 z późn. zm.)</w:t>
      </w:r>
    </w:p>
    <w:p w14:paraId="652151BD" w14:textId="77777777" w:rsidR="00C82278" w:rsidRPr="00C82278" w:rsidRDefault="00C82278" w:rsidP="00C82278">
      <w:pPr>
        <w:rPr>
          <w:rFonts w:asciiTheme="minorHAnsi" w:hAnsiTheme="minorHAnsi" w:cstheme="minorHAnsi"/>
          <w:b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 xml:space="preserve">Dochody  zmniejszono o kwotę  </w:t>
      </w:r>
      <w:r w:rsidRPr="00C82278">
        <w:rPr>
          <w:rFonts w:asciiTheme="minorHAnsi" w:hAnsiTheme="minorHAnsi" w:cstheme="minorHAnsi"/>
          <w:b/>
          <w:sz w:val="22"/>
          <w:szCs w:val="22"/>
        </w:rPr>
        <w:t>1.746,00 zł</w:t>
      </w:r>
    </w:p>
    <w:p w14:paraId="4A49AE67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852, rozdział 85203 w paragrafie:</w:t>
      </w:r>
    </w:p>
    <w:p w14:paraId="07B49118" w14:textId="77777777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2010 zmniejszono o kwotę </w:t>
      </w:r>
      <w:r w:rsidRPr="00C82278">
        <w:rPr>
          <w:rFonts w:cstheme="minorHAnsi"/>
          <w:b/>
        </w:rPr>
        <w:t>(-) 1.746,00 zł,</w:t>
      </w:r>
    </w:p>
    <w:p w14:paraId="352EF9DF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 xml:space="preserve">Wydatki  zmniejszono o kwotę  </w:t>
      </w:r>
      <w:r w:rsidRPr="00C82278">
        <w:rPr>
          <w:rFonts w:asciiTheme="minorHAnsi" w:hAnsiTheme="minorHAnsi" w:cstheme="minorHAnsi"/>
          <w:b/>
          <w:sz w:val="22"/>
          <w:szCs w:val="22"/>
        </w:rPr>
        <w:t>1.746,00 zł</w:t>
      </w:r>
    </w:p>
    <w:p w14:paraId="6634A3AC" w14:textId="77777777" w:rsidR="00C82278" w:rsidRPr="00C82278" w:rsidRDefault="00C82278" w:rsidP="00C82278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82278">
        <w:rPr>
          <w:rFonts w:asciiTheme="minorHAnsi" w:hAnsiTheme="minorHAnsi" w:cstheme="minorHAnsi"/>
          <w:b/>
          <w:i/>
          <w:sz w:val="22"/>
          <w:szCs w:val="22"/>
        </w:rPr>
        <w:t>W dziale 852, rozdział 85203 w paragrafie:</w:t>
      </w:r>
    </w:p>
    <w:p w14:paraId="1CD870D7" w14:textId="0425160F" w:rsidR="00C82278" w:rsidRPr="00C82278" w:rsidRDefault="00C82278" w:rsidP="00C82278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82278">
        <w:rPr>
          <w:rFonts w:cstheme="minorHAnsi"/>
        </w:rPr>
        <w:t xml:space="preserve">4210 zmniejszono o kwotę </w:t>
      </w:r>
      <w:r w:rsidRPr="00C82278">
        <w:rPr>
          <w:rFonts w:cstheme="minorHAnsi"/>
          <w:b/>
        </w:rPr>
        <w:t>(-)1.746,00 zł.</w:t>
      </w:r>
    </w:p>
    <w:p w14:paraId="366DBA74" w14:textId="77777777" w:rsidR="00C82278" w:rsidRPr="00C82278" w:rsidRDefault="00C82278" w:rsidP="00C82278">
      <w:pPr>
        <w:pStyle w:val="Akapitzlist"/>
        <w:spacing w:after="0" w:line="240" w:lineRule="auto"/>
        <w:ind w:left="765"/>
        <w:rPr>
          <w:rFonts w:cstheme="minorHAnsi"/>
        </w:rPr>
      </w:pPr>
    </w:p>
    <w:p w14:paraId="2A96BF85" w14:textId="77777777" w:rsidR="00C82278" w:rsidRPr="00C82278" w:rsidRDefault="00C82278" w:rsidP="00C82278">
      <w:pPr>
        <w:rPr>
          <w:rFonts w:asciiTheme="minorHAnsi" w:hAnsiTheme="minorHAnsi" w:cstheme="minorHAnsi"/>
          <w:i/>
          <w:sz w:val="22"/>
          <w:szCs w:val="22"/>
        </w:rPr>
      </w:pPr>
      <w:r w:rsidRPr="00C82278">
        <w:rPr>
          <w:rFonts w:asciiTheme="minorHAnsi" w:hAnsiTheme="minorHAnsi" w:cstheme="minorHAnsi"/>
          <w:sz w:val="22"/>
          <w:szCs w:val="22"/>
        </w:rPr>
        <w:t xml:space="preserve">Przyjęcie autopoprawki spowoduje zmianę danych w   odpowiednich załącznikach  Uchwały budżetowej  </w:t>
      </w:r>
      <w:r w:rsidRPr="00C82278">
        <w:rPr>
          <w:rFonts w:asciiTheme="minorHAnsi" w:hAnsiTheme="minorHAnsi" w:cstheme="minorHAnsi"/>
          <w:i/>
          <w:sz w:val="22"/>
          <w:szCs w:val="22"/>
        </w:rPr>
        <w:t xml:space="preserve"> Gminy Rogoźno na 2022 r.         </w:t>
      </w:r>
    </w:p>
    <w:p w14:paraId="346D9FB1" w14:textId="7B70E08C" w:rsidR="00C82278" w:rsidRDefault="009E1F56" w:rsidP="00C82278">
      <w:pPr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autopoprawki nr 7. </w:t>
      </w:r>
    </w:p>
    <w:p w14:paraId="782C1827" w14:textId="77777777" w:rsidR="00C82278" w:rsidRPr="00551201" w:rsidRDefault="00C82278" w:rsidP="00C82278">
      <w:pPr>
        <w:rPr>
          <w:rFonts w:asciiTheme="minorHAnsi" w:hAnsiTheme="minorHAnsi" w:cstheme="minorHAnsi"/>
          <w:sz w:val="22"/>
          <w:szCs w:val="22"/>
        </w:rPr>
      </w:pPr>
      <w:r w:rsidRPr="00551201">
        <w:rPr>
          <w:rFonts w:asciiTheme="minorHAnsi" w:hAnsiTheme="minorHAnsi" w:cstheme="minorHAnsi"/>
          <w:sz w:val="22"/>
          <w:szCs w:val="22"/>
        </w:rPr>
        <w:t xml:space="preserve">Na wniosek Burmistrza Rogoźna wprowadza się zmiany w planie wydatków Gminy Rogożno na 2022 rok w następujący sposób: przeniesienia środków między rozdziałami na kwotę (+/-) </w:t>
      </w:r>
      <w:r w:rsidRPr="00551201">
        <w:rPr>
          <w:rFonts w:asciiTheme="minorHAnsi" w:hAnsiTheme="minorHAnsi" w:cstheme="minorHAnsi"/>
          <w:b/>
          <w:sz w:val="22"/>
          <w:szCs w:val="22"/>
        </w:rPr>
        <w:t>55.000,00 zł</w:t>
      </w:r>
    </w:p>
    <w:p w14:paraId="4EA77ACA" w14:textId="77777777" w:rsidR="00C82278" w:rsidRPr="00551201" w:rsidRDefault="00C82278" w:rsidP="00551201">
      <w:pPr>
        <w:rPr>
          <w:rFonts w:asciiTheme="minorHAnsi" w:hAnsiTheme="minorHAnsi" w:cstheme="minorHAnsi"/>
          <w:b/>
          <w:sz w:val="22"/>
          <w:szCs w:val="22"/>
        </w:rPr>
      </w:pPr>
      <w:r w:rsidRPr="00551201">
        <w:rPr>
          <w:rFonts w:asciiTheme="minorHAnsi" w:hAnsiTheme="minorHAnsi" w:cstheme="minorHAnsi"/>
          <w:b/>
          <w:sz w:val="22"/>
          <w:szCs w:val="22"/>
        </w:rPr>
        <w:t>1)w dziale 600, rozdział 60016 w paragrafie</w:t>
      </w:r>
    </w:p>
    <w:p w14:paraId="0A1E8382" w14:textId="77777777" w:rsidR="00C82278" w:rsidRPr="00551201" w:rsidRDefault="00C82278" w:rsidP="00551201">
      <w:pPr>
        <w:rPr>
          <w:rFonts w:asciiTheme="minorHAnsi" w:hAnsiTheme="minorHAnsi" w:cstheme="minorHAnsi"/>
          <w:sz w:val="22"/>
          <w:szCs w:val="22"/>
        </w:rPr>
      </w:pPr>
      <w:r w:rsidRPr="00551201">
        <w:rPr>
          <w:rFonts w:asciiTheme="minorHAnsi" w:hAnsiTheme="minorHAnsi" w:cstheme="minorHAnsi"/>
          <w:sz w:val="22"/>
          <w:szCs w:val="22"/>
        </w:rPr>
        <w:t xml:space="preserve">6050 zwiększa się o kwotę </w:t>
      </w:r>
      <w:r w:rsidRPr="00551201">
        <w:rPr>
          <w:rFonts w:asciiTheme="minorHAnsi" w:hAnsiTheme="minorHAnsi" w:cstheme="minorHAnsi"/>
          <w:b/>
          <w:sz w:val="22"/>
          <w:szCs w:val="22"/>
        </w:rPr>
        <w:t>(+) 55.000,00 zł</w:t>
      </w:r>
      <w:r w:rsidRPr="00551201">
        <w:rPr>
          <w:rFonts w:asciiTheme="minorHAnsi" w:hAnsiTheme="minorHAnsi" w:cstheme="minorHAnsi"/>
          <w:sz w:val="22"/>
          <w:szCs w:val="22"/>
        </w:rPr>
        <w:t xml:space="preserve"> z przeznaczeniem na zwiększenia planu wydatków na zadanie pn. „ Przebudowa chodnika ulica Mała Poznańska  w Rogoźnie”,( jednocześnie dokonuje się zmiany nazwy zadania z „Budowa chodnika ulica Mała Poznańska 57 w Rogoźnie” na Przebudowa ulicy Mała Poznańska w Rogoźnie”) </w:t>
      </w:r>
    </w:p>
    <w:p w14:paraId="4FA7C9D3" w14:textId="77777777" w:rsidR="00C82278" w:rsidRPr="00551201" w:rsidRDefault="00C82278" w:rsidP="00551201">
      <w:pPr>
        <w:rPr>
          <w:rFonts w:asciiTheme="minorHAnsi" w:hAnsiTheme="minorHAnsi" w:cstheme="minorHAnsi"/>
          <w:b/>
          <w:sz w:val="22"/>
          <w:szCs w:val="22"/>
        </w:rPr>
      </w:pPr>
      <w:r w:rsidRPr="00551201">
        <w:rPr>
          <w:rFonts w:asciiTheme="minorHAnsi" w:hAnsiTheme="minorHAnsi" w:cstheme="minorHAnsi"/>
          <w:b/>
          <w:sz w:val="22"/>
          <w:szCs w:val="22"/>
        </w:rPr>
        <w:t>2)W dziale 853, rozdział 85311 w paragrafie</w:t>
      </w:r>
    </w:p>
    <w:p w14:paraId="72F674F2" w14:textId="77777777" w:rsidR="00C82278" w:rsidRPr="00551201" w:rsidRDefault="00C82278" w:rsidP="00551201">
      <w:pPr>
        <w:rPr>
          <w:rFonts w:asciiTheme="minorHAnsi" w:hAnsiTheme="minorHAnsi" w:cstheme="minorHAnsi"/>
          <w:sz w:val="22"/>
          <w:szCs w:val="22"/>
        </w:rPr>
      </w:pPr>
      <w:r w:rsidRPr="00551201">
        <w:rPr>
          <w:rFonts w:asciiTheme="minorHAnsi" w:hAnsiTheme="minorHAnsi" w:cstheme="minorHAnsi"/>
          <w:sz w:val="22"/>
          <w:szCs w:val="22"/>
        </w:rPr>
        <w:t xml:space="preserve">6300 zmniejsza się o kwotę </w:t>
      </w:r>
      <w:r w:rsidRPr="00551201">
        <w:rPr>
          <w:rFonts w:asciiTheme="minorHAnsi" w:hAnsiTheme="minorHAnsi" w:cstheme="minorHAnsi"/>
          <w:b/>
          <w:sz w:val="22"/>
          <w:szCs w:val="22"/>
        </w:rPr>
        <w:t>(-)  30.000,00 zł</w:t>
      </w:r>
      <w:r w:rsidRPr="00551201">
        <w:rPr>
          <w:rFonts w:asciiTheme="minorHAnsi" w:hAnsiTheme="minorHAnsi" w:cstheme="minorHAnsi"/>
          <w:sz w:val="22"/>
          <w:szCs w:val="22"/>
        </w:rPr>
        <w:t xml:space="preserve"> zmniejszenie planu wydatków na zadanie pn. „ Dofinansowanie zakupu autobusu dla WTZ w Wiardunkach”</w:t>
      </w:r>
    </w:p>
    <w:p w14:paraId="73F16B30" w14:textId="77777777" w:rsidR="00C82278" w:rsidRPr="00551201" w:rsidRDefault="00C82278" w:rsidP="00551201">
      <w:pPr>
        <w:rPr>
          <w:rFonts w:asciiTheme="minorHAnsi" w:hAnsiTheme="minorHAnsi" w:cstheme="minorHAnsi"/>
          <w:b/>
          <w:sz w:val="22"/>
          <w:szCs w:val="22"/>
        </w:rPr>
      </w:pPr>
      <w:r w:rsidRPr="00551201">
        <w:rPr>
          <w:rFonts w:asciiTheme="minorHAnsi" w:hAnsiTheme="minorHAnsi" w:cstheme="minorHAnsi"/>
          <w:b/>
          <w:sz w:val="22"/>
          <w:szCs w:val="22"/>
        </w:rPr>
        <w:t>3)W dziale 900, rozdział 90005 w paragrafie</w:t>
      </w:r>
    </w:p>
    <w:p w14:paraId="0FA9F345" w14:textId="77777777" w:rsidR="00C82278" w:rsidRPr="00551201" w:rsidRDefault="00C82278" w:rsidP="00551201">
      <w:pPr>
        <w:rPr>
          <w:rFonts w:asciiTheme="minorHAnsi" w:hAnsiTheme="minorHAnsi" w:cstheme="minorHAnsi"/>
          <w:sz w:val="22"/>
          <w:szCs w:val="22"/>
        </w:rPr>
      </w:pPr>
      <w:r w:rsidRPr="00551201">
        <w:rPr>
          <w:rFonts w:asciiTheme="minorHAnsi" w:hAnsiTheme="minorHAnsi" w:cstheme="minorHAnsi"/>
          <w:sz w:val="22"/>
          <w:szCs w:val="22"/>
        </w:rPr>
        <w:t xml:space="preserve">6230 zmniejsza się o kwotę </w:t>
      </w:r>
      <w:r w:rsidRPr="00551201">
        <w:rPr>
          <w:rFonts w:asciiTheme="minorHAnsi" w:hAnsiTheme="minorHAnsi" w:cstheme="minorHAnsi"/>
          <w:b/>
          <w:sz w:val="22"/>
          <w:szCs w:val="22"/>
        </w:rPr>
        <w:t>(-)25.000,00 zł</w:t>
      </w:r>
      <w:r w:rsidRPr="00551201">
        <w:rPr>
          <w:rFonts w:asciiTheme="minorHAnsi" w:hAnsiTheme="minorHAnsi" w:cstheme="minorHAnsi"/>
          <w:sz w:val="22"/>
          <w:szCs w:val="22"/>
        </w:rPr>
        <w:t xml:space="preserve"> zmniejszenie planu wydatków na zadanie pn. : Wymiana źródeł ciepła”</w:t>
      </w:r>
    </w:p>
    <w:p w14:paraId="05E66806" w14:textId="77777777" w:rsidR="00C82278" w:rsidRPr="00551201" w:rsidRDefault="00C82278" w:rsidP="00C82278">
      <w:pPr>
        <w:pStyle w:val="Akapitzlist"/>
        <w:rPr>
          <w:rFonts w:cstheme="minorHAnsi"/>
        </w:rPr>
      </w:pPr>
    </w:p>
    <w:p w14:paraId="73316C5E" w14:textId="77777777" w:rsidR="00C82278" w:rsidRPr="00551201" w:rsidRDefault="00C82278" w:rsidP="00551201">
      <w:pPr>
        <w:rPr>
          <w:rFonts w:asciiTheme="minorHAnsi" w:hAnsiTheme="minorHAnsi" w:cstheme="minorHAnsi"/>
          <w:sz w:val="22"/>
          <w:szCs w:val="22"/>
        </w:rPr>
      </w:pPr>
      <w:r w:rsidRPr="00551201">
        <w:rPr>
          <w:rFonts w:asciiTheme="minorHAnsi" w:hAnsiTheme="minorHAnsi" w:cstheme="minorHAnsi"/>
          <w:sz w:val="22"/>
          <w:szCs w:val="22"/>
        </w:rPr>
        <w:t>Przyjęcie autopoprawki spowoduje zmianę danych w odpowiednich załącznikach  Uchwały budżetowej Gminy Rogoźno na 2022 rok</w:t>
      </w:r>
    </w:p>
    <w:p w14:paraId="238E2966" w14:textId="1FD7026D" w:rsidR="00981B68" w:rsidRDefault="009E1F56" w:rsidP="00C82278">
      <w:pPr>
        <w:rPr>
          <w:rFonts w:asciiTheme="minorHAnsi" w:hAnsiTheme="minorHAnsi" w:cstheme="minorHAnsi"/>
          <w:sz w:val="22"/>
          <w:szCs w:val="22"/>
        </w:rPr>
      </w:pPr>
      <w:r w:rsidRPr="00551201">
        <w:rPr>
          <w:rFonts w:asciiTheme="minorHAnsi" w:hAnsiTheme="minorHAnsi" w:cstheme="minorHAnsi"/>
          <w:sz w:val="22"/>
          <w:szCs w:val="22"/>
        </w:rPr>
        <w:br/>
      </w:r>
      <w:r w:rsidR="00981B68">
        <w:rPr>
          <w:rFonts w:asciiTheme="minorHAnsi" w:hAnsiTheme="minorHAnsi" w:cstheme="minorHAnsi"/>
          <w:sz w:val="22"/>
          <w:szCs w:val="22"/>
        </w:rPr>
        <w:t>Pan radny Paweł Wojciechowski zarzucił Burmistrzowi, że nie myśli o wszystkich okręgach w gminie i dodał, że niedawno prosił Burmistrza o zakup masztu i flagi na Placu Powstańców i do dzisiaj jest to nie zrealizowane, a na inne rzeczy środki się znajdują.</w:t>
      </w:r>
    </w:p>
    <w:p w14:paraId="1684E2CF" w14:textId="7851E02F" w:rsidR="00981B68" w:rsidRDefault="00981B68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odpowiedział, że ta kadencja jest jedną, gdzie robi się najwięcej inwestycji i jest to odcinek drogi, który warto zakończyć, chociażby ze względów estetycznych. Milion, który został z wolnych środków ma swoje przeznaczenie na modernizację szkół i dopiero wtedy jak zostaną z tego środki będzie można je rozdzielić, a tych potrzeb będzie dużo.</w:t>
      </w:r>
      <w:r w:rsidR="00BF7DBA">
        <w:rPr>
          <w:rFonts w:asciiTheme="minorHAnsi" w:hAnsiTheme="minorHAnsi" w:cstheme="minorHAnsi"/>
          <w:sz w:val="22"/>
          <w:szCs w:val="22"/>
        </w:rPr>
        <w:t xml:space="preserve"> Co do planów z masztem – ma to być zrealizowane przed 11 listopada.</w:t>
      </w:r>
    </w:p>
    <w:p w14:paraId="781260A2" w14:textId="02811025" w:rsidR="0037405A" w:rsidRDefault="0037405A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skarbnik dodał, że w tej autopoprawce nie są wkładane wolne środki, a jedynie przesunięcia między zadaniami majątkowymi, w celu realizacji dodatków które zostały już zaplanowane.</w:t>
      </w:r>
    </w:p>
    <w:p w14:paraId="2C551882" w14:textId="7E4A9CCD" w:rsidR="00E520B2" w:rsidRDefault="00E520B2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Adam Nadolny określił, że środki z przeznaczeniem na dokończenie chodnika są już zabezpieczone od jakiegoś czasu i powinno zostać to zadanie zrealizowane.</w:t>
      </w:r>
    </w:p>
    <w:p w14:paraId="0F6E6162" w14:textId="16D17424" w:rsidR="00E520B2" w:rsidRDefault="00E520B2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Maciej Kutka podkreślił, że Burmistrz jak zwykle przekręca fakty, ponieważ na zebraniach sołeckich było mówione że najpierw należy poczekać i zobaczyć jak wyjdą przetargi i wtedy dopiero będzie propozycja dokończenia chodnika, radny zaznaczył, że w dalszym ciągu podtrzymuje zdanie, że 30 tys zł przez kilka miesięcy było zamrożone, po wtóre to Burmistrz sam o pewnych zadaniach może decydować, ponieważ ul. Biskupskiego pan Szuberski sam zgłosił i Rada do tego nie była potrzebna.</w:t>
      </w:r>
    </w:p>
    <w:p w14:paraId="7C614C6F" w14:textId="20513B9F" w:rsidR="004004BE" w:rsidRDefault="004004BE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Burmistrz Szuberski odpowiedział, że takie działania zaczął podejmowa</w:t>
      </w:r>
      <w:r w:rsidR="008B6246">
        <w:rPr>
          <w:rFonts w:asciiTheme="minorHAnsi" w:hAnsiTheme="minorHAnsi" w:cstheme="minorHAnsi"/>
          <w:sz w:val="22"/>
          <w:szCs w:val="22"/>
        </w:rPr>
        <w:t>ć</w:t>
      </w:r>
      <w:r>
        <w:rPr>
          <w:rFonts w:asciiTheme="minorHAnsi" w:hAnsiTheme="minorHAnsi" w:cstheme="minorHAnsi"/>
          <w:sz w:val="22"/>
          <w:szCs w:val="22"/>
        </w:rPr>
        <w:t xml:space="preserve"> od kiedy Rada zaczęła zadania zmieniać np. była Grudna została zmieniona na Dziewczą Strugę.</w:t>
      </w:r>
    </w:p>
    <w:p w14:paraId="25AC793E" w14:textId="67690B84" w:rsidR="004004BE" w:rsidRDefault="004004BE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wiceprzewodniczący Zbigniew Chudzicki określił, że potwierdza wypowiedź radnego kolegi Adama Nadolnego, ponieważ jeżeli coś się zaczyna to należy to kończyć, a ten ciąg pieszo – rowerowy jest bardzo potrzebny</w:t>
      </w:r>
      <w:r w:rsidR="008B6246">
        <w:rPr>
          <w:rFonts w:asciiTheme="minorHAnsi" w:hAnsiTheme="minorHAnsi" w:cstheme="minorHAnsi"/>
          <w:sz w:val="22"/>
          <w:szCs w:val="22"/>
        </w:rPr>
        <w:t>, ponieważ jest tam wiele jednostek i ważnych obiektów szkolnych.</w:t>
      </w:r>
    </w:p>
    <w:p w14:paraId="43EBC61B" w14:textId="4E34A966" w:rsidR="008B6246" w:rsidRDefault="008B6246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Krzysztof Nikodem podkreślił, że ten chodnik będzie wykonany nie tylko tam gdzie mieszka Burmistrz, ale gdzie radnym z tego okręgu jest Hubert Kuszak i piątka radnych podchodzi do tej inwestycji w ten sposób, jakby tego chodnika nie miało tam być.</w:t>
      </w:r>
    </w:p>
    <w:p w14:paraId="40B186E2" w14:textId="506B905B" w:rsidR="00934F1F" w:rsidRDefault="008B6246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Kutka odpowiedział, że fakty sa takie, że Burmistrz co innego mówi a co innego robi, nie pomijając argumentu, że pieniądze przez cały czas były ale zamrożone. A jeżeli jest ogólna wola dokańczania inwestycji to w najbliższym czasie radny ma nadzieję, że będzie dokończony odcinek ulicy Różanej.</w:t>
      </w:r>
    </w:p>
    <w:p w14:paraId="498DD716" w14:textId="5B988034" w:rsidR="00934F1F" w:rsidRDefault="00934F1F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Krzysztof Nikodem zgłosił wniosek o zamknięcie dyskusji i przejście do głosowania.</w:t>
      </w:r>
    </w:p>
    <w:p w14:paraId="047B29D5" w14:textId="076F2D4D" w:rsidR="00934F1F" w:rsidRDefault="00934F1F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radny Henryk Janus zgłosił głos przeciwny i powiedział, że </w:t>
      </w:r>
      <w:r w:rsidR="00644AC7">
        <w:rPr>
          <w:rFonts w:asciiTheme="minorHAnsi" w:hAnsiTheme="minorHAnsi" w:cstheme="minorHAnsi"/>
          <w:sz w:val="22"/>
          <w:szCs w:val="22"/>
        </w:rPr>
        <w:t>gmina przez Burmistrza straciła 50 tys zł z odnowy wsi i 30 tys poszło na chodnik.</w:t>
      </w:r>
    </w:p>
    <w:p w14:paraId="4F29848A" w14:textId="5DB8DCDF" w:rsidR="00644AC7" w:rsidRDefault="00644AC7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Adam Nadolny zgłosił głos za wnioskiem radnego Nikodema tłumacząc, że należy spojrzeć na pewne zadania szerzej</w:t>
      </w:r>
      <w:r w:rsidR="00E97E45">
        <w:rPr>
          <w:rFonts w:asciiTheme="minorHAnsi" w:hAnsiTheme="minorHAnsi" w:cstheme="minorHAnsi"/>
          <w:sz w:val="22"/>
          <w:szCs w:val="22"/>
        </w:rPr>
        <w:t xml:space="preserve"> i określić, ile mieszkańców będzie korzystało z chodnika w Gościejewie a ile w mieście.</w:t>
      </w:r>
    </w:p>
    <w:p w14:paraId="17FE3A98" w14:textId="77777777" w:rsidR="00E97E45" w:rsidRDefault="00E97E45" w:rsidP="00C82278">
      <w:pPr>
        <w:rPr>
          <w:rFonts w:asciiTheme="minorHAnsi" w:hAnsiTheme="minorHAnsi" w:cstheme="minorHAnsi"/>
          <w:sz w:val="22"/>
          <w:szCs w:val="22"/>
        </w:rPr>
      </w:pPr>
    </w:p>
    <w:p w14:paraId="6A09558F" w14:textId="34636028" w:rsidR="008B6246" w:rsidRDefault="00E97E45" w:rsidP="00C82278">
      <w:pPr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radnego Nikodema o zamknięcie dyskusji i przejście do głosowania.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9, PRZECIW: 4, WSTRZYMUJĘ SIĘ: 1,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(9)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PRZECIW (4)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Maciej Adam Kutka,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F47E10">
        <w:rPr>
          <w:rFonts w:asciiTheme="minorHAnsi" w:hAnsiTheme="minorHAnsi" w:cstheme="minorHAnsi"/>
          <w:sz w:val="22"/>
          <w:szCs w:val="22"/>
        </w:rPr>
        <w:br/>
        <w:t>Hubert Kuszak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</w:p>
    <w:p w14:paraId="0CBD3A39" w14:textId="77777777" w:rsidR="00E97E45" w:rsidRDefault="00E97E45" w:rsidP="00E97E45">
      <w:pPr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autopoprawki nr 7. </w:t>
      </w:r>
    </w:p>
    <w:p w14:paraId="6436F7EB" w14:textId="77777777" w:rsidR="007025C1" w:rsidRDefault="009E1F56" w:rsidP="00C82278">
      <w:pPr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13, PRZECIW: 1,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(13)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PRZECIW (1)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</w:p>
    <w:p w14:paraId="2B37DDEB" w14:textId="77777777" w:rsidR="007025C1" w:rsidRDefault="007025C1" w:rsidP="00C82278">
      <w:pPr>
        <w:rPr>
          <w:rFonts w:asciiTheme="minorHAnsi" w:hAnsiTheme="minorHAnsi" w:cstheme="minorHAnsi"/>
          <w:sz w:val="22"/>
          <w:szCs w:val="22"/>
        </w:rPr>
      </w:pPr>
    </w:p>
    <w:p w14:paraId="3FC526F4" w14:textId="77777777" w:rsidR="007025C1" w:rsidRDefault="007025C1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Kupidura zapytał, czy jest znany koszt przebudowy chodnika na ul. Małej Poznańskiej?</w:t>
      </w:r>
    </w:p>
    <w:p w14:paraId="71E600C9" w14:textId="77777777" w:rsidR="001D6915" w:rsidRDefault="007025C1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kierownik Ślachciak odpowiedziała, że na chwile obecną nie jest w stanie sprecyzować kosztu budowy chodnika. Radny dodał, że dobrym pomysłem byłoby zrobić chodnik na ul. Boguniewskiej, ponieważ tam chodnika w ogóle nie ma.</w:t>
      </w:r>
    </w:p>
    <w:p w14:paraId="1E4E04C2" w14:textId="77777777" w:rsidR="009B2D1C" w:rsidRDefault="001D6915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 radny Janus zgłosił wniosek</w:t>
      </w:r>
      <w:r w:rsidRPr="001D6915">
        <w:rPr>
          <w:rFonts w:asciiTheme="minorHAnsi" w:hAnsiTheme="minorHAnsi" w:cstheme="minorHAnsi"/>
          <w:sz w:val="22"/>
          <w:szCs w:val="22"/>
        </w:rPr>
        <w:t xml:space="preserve"> </w:t>
      </w:r>
      <w:r w:rsidRPr="00F47E10">
        <w:rPr>
          <w:rFonts w:asciiTheme="minorHAnsi" w:hAnsiTheme="minorHAnsi" w:cstheme="minorHAnsi"/>
          <w:sz w:val="22"/>
          <w:szCs w:val="22"/>
        </w:rPr>
        <w:t xml:space="preserve">o dołożenie z wolnych środków 50 tys zł na dokończenie chodnika w Gościejewie. </w:t>
      </w:r>
    </w:p>
    <w:p w14:paraId="321941D2" w14:textId="77777777" w:rsidR="009B2D1C" w:rsidRDefault="009E1F56" w:rsidP="009B2D1C">
      <w:pPr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="009B2D1C">
        <w:rPr>
          <w:rFonts w:asciiTheme="minorHAnsi" w:hAnsiTheme="minorHAnsi" w:cstheme="minorHAnsi"/>
          <w:sz w:val="22"/>
          <w:szCs w:val="22"/>
        </w:rPr>
        <w:t>Pan radny Nikodem poparł zdanie radnego Chudzickiego i powiedział, że faktycznie jeżeli cos się zaczyna, to należy kończyć, ale nie w jednej kadencji – wszystko ma swój czas.</w:t>
      </w:r>
    </w:p>
    <w:p w14:paraId="5D0216E2" w14:textId="77777777" w:rsidR="0076768E" w:rsidRDefault="009E1F56" w:rsidP="00C822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wniosek radnego Janusa o dołożenie z wolnych środków 50 tys zł na dokończenie chodnika w Gościejewie.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5, PRZECIW: 9,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(5)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Janus, Sebastian Mirosław Kupidura, Hubert Kuszak, Maciej Adam Kutka, Paweł Wojciechowski</w:t>
      </w:r>
      <w:r w:rsidRPr="00F47E10">
        <w:rPr>
          <w:rFonts w:asciiTheme="minorHAnsi" w:hAnsiTheme="minorHAnsi" w:cstheme="minorHAnsi"/>
          <w:sz w:val="22"/>
          <w:szCs w:val="22"/>
        </w:rPr>
        <w:br/>
        <w:t>PRZECIW (9)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2022,.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13, PRZECIW: 0, WSTRZYMUJĘ SIĘ: 1,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(13)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WSTRZYMUJĘ SIĘ (1)</w:t>
      </w:r>
      <w:r w:rsidRPr="00F47E10">
        <w:rPr>
          <w:rFonts w:asciiTheme="minorHAnsi" w:hAnsiTheme="minorHAnsi" w:cstheme="minorHAnsi"/>
          <w:sz w:val="22"/>
          <w:szCs w:val="22"/>
        </w:rPr>
        <w:br/>
        <w:t>Henryk Janus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ac) zmian w WPF na lata 2022-2037.</w:t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zmian w WPF na lata 2022-2037..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14, PRZECIW: 0, WSTRZYMUJĘ SIĘ: 0, BRAK GŁOSU: 0,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(14)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Krzysztof Nikodem, Bartosz Perlicjan, Paweł Wojciechowski, Ewa Teresa Wysocka,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ad) poboru podatków: rolnego, leśnego i od nieruchomości w drodze inkasa oraz określenia inkasentów i wynagrodzenia za inkaso</w:t>
      </w:r>
      <w:r w:rsidRPr="00F47E10">
        <w:rPr>
          <w:rFonts w:asciiTheme="minorHAnsi" w:hAnsiTheme="minorHAnsi" w:cstheme="minorHAnsi"/>
          <w:sz w:val="22"/>
          <w:szCs w:val="22"/>
        </w:rPr>
        <w:t xml:space="preserve">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poboru podatków: rolnego, leśnego i od nieruchomości w drodze inkasa oraz określenia inkasentów i </w:t>
      </w:r>
      <w:r w:rsidRPr="00F47E10">
        <w:rPr>
          <w:rFonts w:asciiTheme="minorHAnsi" w:hAnsiTheme="minorHAnsi" w:cstheme="minorHAnsi"/>
          <w:sz w:val="22"/>
          <w:szCs w:val="22"/>
        </w:rPr>
        <w:lastRenderedPageBreak/>
        <w:t xml:space="preserve">wynagrodzenia za inkaso.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Pr="00F47E10">
        <w:rPr>
          <w:rFonts w:asciiTheme="minorHAnsi" w:hAnsiTheme="minorHAnsi" w:cstheme="minorHAnsi"/>
          <w:sz w:val="22"/>
          <w:szCs w:val="22"/>
        </w:rPr>
        <w:br/>
        <w:t>ZA: 12, PRZECIW: 0, WSTRZYMUJĘ SIĘ: 0, BRAK GŁOSU: 2, NIEOBECNI: 1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Pr="00F47E10">
        <w:rPr>
          <w:rFonts w:asciiTheme="minorHAnsi" w:hAnsiTheme="minorHAnsi" w:cstheme="minorHAnsi"/>
          <w:sz w:val="22"/>
          <w:szCs w:val="22"/>
        </w:rPr>
        <w:br/>
        <w:t>ZA (12)</w:t>
      </w:r>
      <w:r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Henryk Janus, Longina Maria Kolanowska, Sebastian Mirosław Kupidura, Hubert Kuszak, Maciej Adam Kutka, Jarosław Łatka, Adam Nadolny, Bartosz Perlicjan, Paweł Wojciechowski, Łukasz Andrzej Zaranek</w:t>
      </w:r>
      <w:r w:rsidRPr="00F47E10">
        <w:rPr>
          <w:rFonts w:asciiTheme="minorHAnsi" w:hAnsiTheme="minorHAnsi" w:cstheme="minorHAnsi"/>
          <w:sz w:val="22"/>
          <w:szCs w:val="22"/>
        </w:rPr>
        <w:br/>
        <w:t>BRAK GŁOSU (2)</w:t>
      </w:r>
      <w:r w:rsidRPr="00F47E10">
        <w:rPr>
          <w:rFonts w:asciiTheme="minorHAnsi" w:hAnsiTheme="minorHAnsi" w:cstheme="minorHAnsi"/>
          <w:sz w:val="22"/>
          <w:szCs w:val="22"/>
        </w:rPr>
        <w:br/>
        <w:t>Krzysztof Nikodem, Ewa Teresa Wysocka</w:t>
      </w:r>
      <w:r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sz w:val="22"/>
          <w:szCs w:val="22"/>
        </w:rPr>
        <w:br/>
      </w:r>
      <w:r w:rsidRPr="00F47E10">
        <w:rPr>
          <w:rFonts w:asciiTheme="minorHAnsi" w:hAnsiTheme="minorHAnsi" w:cstheme="minorHAnsi"/>
          <w:b/>
          <w:bCs/>
          <w:sz w:val="22"/>
          <w:szCs w:val="22"/>
        </w:rPr>
        <w:t>8. Informacja Przewodniczącego Rady Miejskiej i Przewodniczących Komisji o działaniach podejmowanych w okresie międzysesyjnym.</w:t>
      </w:r>
    </w:p>
    <w:p w14:paraId="68C9A6F7" w14:textId="77777777" w:rsidR="0076768E" w:rsidRDefault="0076768E" w:rsidP="00C8227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C3606F" w14:textId="77777777" w:rsidR="0076768E" w:rsidRDefault="0076768E" w:rsidP="00C82278">
      <w:pPr>
        <w:rPr>
          <w:rFonts w:asciiTheme="minorHAnsi" w:hAnsiTheme="minorHAnsi" w:cstheme="minorHAnsi"/>
          <w:sz w:val="22"/>
          <w:szCs w:val="22"/>
        </w:rPr>
      </w:pPr>
      <w:r w:rsidRPr="0076768E">
        <w:rPr>
          <w:rFonts w:asciiTheme="minorHAnsi" w:hAnsiTheme="minorHAnsi" w:cstheme="minorHAnsi"/>
          <w:sz w:val="22"/>
          <w:szCs w:val="22"/>
        </w:rPr>
        <w:t xml:space="preserve">Pan radny Krzysztof Nikidem złożył wniosek o przejście do pkt 12 i zakończenie obrad, ponieważ były komisje </w:t>
      </w:r>
      <w:r>
        <w:rPr>
          <w:rFonts w:asciiTheme="minorHAnsi" w:hAnsiTheme="minorHAnsi" w:cstheme="minorHAnsi"/>
          <w:sz w:val="22"/>
          <w:szCs w:val="22"/>
        </w:rPr>
        <w:t xml:space="preserve">i tam </w:t>
      </w:r>
      <w:r w:rsidRPr="0076768E">
        <w:rPr>
          <w:rFonts w:asciiTheme="minorHAnsi" w:hAnsiTheme="minorHAnsi" w:cstheme="minorHAnsi"/>
          <w:sz w:val="22"/>
          <w:szCs w:val="22"/>
        </w:rPr>
        <w:t>można było składać  swoje wnioski</w:t>
      </w:r>
      <w:r>
        <w:rPr>
          <w:rFonts w:asciiTheme="minorHAnsi" w:hAnsiTheme="minorHAnsi" w:cstheme="minorHAnsi"/>
          <w:sz w:val="22"/>
          <w:szCs w:val="22"/>
        </w:rPr>
        <w:t xml:space="preserve"> i komunikaty i dyskutować nad nimi.</w:t>
      </w:r>
    </w:p>
    <w:p w14:paraId="4A1049DA" w14:textId="77777777" w:rsidR="00BD5455" w:rsidRDefault="0076768E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Maciej Kutka zgłosił zdanie przeciwne do złożonego wniosku, argumentując to tym, że sa sprawy mieszkańców, które radni chcieliby przedstawić i przedyskutować, a pozostali, którym się spieszy mogą iśc do domu.</w:t>
      </w:r>
    </w:p>
    <w:p w14:paraId="7C61E2AA" w14:textId="76621FDD" w:rsidR="00011BEA" w:rsidRPr="00C82278" w:rsidRDefault="00BD5455" w:rsidP="00C82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Adam Nadolny poparł wniosek pana radnego Nikodema.</w:t>
      </w:r>
      <w:r w:rsidR="009E1F56" w:rsidRPr="0076768E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wniosek formalny radnego Nikodema o przejście do pkt 12..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ZA: 9, PRZECIW: 3, WSTRZYMUJĘ SIĘ: 0, BRAK GŁOSU: 2, NIEOBECNI: 1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ZA (9)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Zbigniew Tomasz Chudzicki, Katarzyna Erenc-Szpek, Longina Maria Kolanowska, Jarosław Łatka, Adam Nadolny, Krzysztof Nikodem, Bartosz Perlicjan, Ewa Teresa Wysocka, Łukasz Andrzej Zaranek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PRZECIW (3)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Sebastian Mirosław Kupidura, Hubert Kuszak, Paweł Wojciechowski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BRAK GŁOSU (2)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Henryk Janus, Maciej Adam Kutka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>NIEOBECNI (1)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  <w:t xml:space="preserve">Roman Kinach 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9. Sprawozdanie Burmistrza Rogoźna o pracach w okresie międzysesyjnym oraz z wykonania uchwał Rady Miejskiej.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10. Wolne głosy i wnioski.</w:t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11. Informacja i komunikaty Przewodniczącego.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  <w:r w:rsidR="009E1F56" w:rsidRPr="00F47E10">
        <w:rPr>
          <w:rFonts w:asciiTheme="minorHAnsi" w:hAnsiTheme="minorHAnsi" w:cstheme="minorHAnsi"/>
          <w:b/>
          <w:bCs/>
          <w:sz w:val="22"/>
          <w:szCs w:val="22"/>
        </w:rPr>
        <w:t>12. Zakończenie</w:t>
      </w:r>
      <w:r w:rsidR="009E1F56" w:rsidRPr="00F47E10">
        <w:rPr>
          <w:rFonts w:asciiTheme="minorHAnsi" w:hAnsiTheme="minorHAnsi" w:cstheme="minorHAnsi"/>
          <w:sz w:val="22"/>
          <w:szCs w:val="22"/>
        </w:rPr>
        <w:br/>
      </w:r>
    </w:p>
    <w:p w14:paraId="52418413" w14:textId="77777777" w:rsidR="00011BEA" w:rsidRPr="00F47E10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14:paraId="3674B188" w14:textId="77777777" w:rsidR="00011BEA" w:rsidRPr="00F47E10" w:rsidRDefault="000000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>Przewodniczący</w:t>
      </w:r>
      <w:r w:rsidRPr="00F47E10">
        <w:rPr>
          <w:rFonts w:asciiTheme="minorHAnsi" w:hAnsiTheme="minorHAnsi" w:cstheme="minorHAnsi"/>
          <w:sz w:val="22"/>
          <w:szCs w:val="22"/>
        </w:rPr>
        <w:br/>
        <w:t>Rada Miejska w Rogoźnie</w:t>
      </w:r>
    </w:p>
    <w:p w14:paraId="35CB8613" w14:textId="77777777" w:rsidR="00011BEA" w:rsidRPr="00F47E10" w:rsidRDefault="00000000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t> </w:t>
      </w:r>
    </w:p>
    <w:p w14:paraId="5BE34E4F" w14:textId="22A6506A" w:rsidR="00011BEA" w:rsidRPr="00F47E10" w:rsidRDefault="0000000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47E10">
        <w:rPr>
          <w:rFonts w:asciiTheme="minorHAnsi" w:hAnsiTheme="minorHAnsi" w:cstheme="minorHAnsi"/>
          <w:sz w:val="22"/>
          <w:szCs w:val="22"/>
        </w:rPr>
        <w:br/>
        <w:t>Przygotował(a): A</w:t>
      </w:r>
      <w:r w:rsidR="00165586" w:rsidRPr="00F47E10">
        <w:rPr>
          <w:rFonts w:asciiTheme="minorHAnsi" w:hAnsiTheme="minorHAnsi" w:cstheme="minorHAnsi"/>
          <w:sz w:val="22"/>
          <w:szCs w:val="22"/>
        </w:rPr>
        <w:t>nna Mazur</w:t>
      </w:r>
    </w:p>
    <w:p w14:paraId="3A400A83" w14:textId="77777777" w:rsidR="00011BEA" w:rsidRDefault="00000000">
      <w:pPr>
        <w:rPr>
          <w:rFonts w:eastAsia="Times New Roman"/>
        </w:rPr>
      </w:pPr>
      <w:r>
        <w:rPr>
          <w:rFonts w:eastAsia="Times New Roman"/>
        </w:rPr>
        <w:pict w14:anchorId="3E777D6E">
          <v:rect id="_x0000_i1025" style="width:0;height:1.5pt" o:hralign="center" o:hrstd="t" o:hr="t" fillcolor="#a0a0a0" stroked="f"/>
        </w:pict>
      </w:r>
    </w:p>
    <w:p w14:paraId="45E006F3" w14:textId="77777777" w:rsidR="00BD37C9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D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E60EDB"/>
    <w:multiLevelType w:val="hybridMultilevel"/>
    <w:tmpl w:val="0EE00B2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4154AE"/>
    <w:multiLevelType w:val="hybridMultilevel"/>
    <w:tmpl w:val="DE16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2E46"/>
    <w:multiLevelType w:val="hybridMultilevel"/>
    <w:tmpl w:val="AEA0C04E"/>
    <w:lvl w:ilvl="0" w:tplc="EF40E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69F9"/>
    <w:multiLevelType w:val="hybridMultilevel"/>
    <w:tmpl w:val="EFF67ACA"/>
    <w:lvl w:ilvl="0" w:tplc="E1EA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678C"/>
    <w:multiLevelType w:val="hybridMultilevel"/>
    <w:tmpl w:val="E37A4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5AFB"/>
    <w:multiLevelType w:val="multilevel"/>
    <w:tmpl w:val="9B8CBF9A"/>
    <w:lvl w:ilvl="0">
      <w:start w:val="7"/>
      <w:numFmt w:val="upperRoman"/>
      <w:suff w:val="space"/>
      <w:lvlText w:val="%1."/>
      <w:lvlJc w:val="left"/>
      <w:pPr>
        <w:ind w:left="1814" w:hanging="141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5B63FF"/>
    <w:multiLevelType w:val="multilevel"/>
    <w:tmpl w:val="7D9403B6"/>
    <w:lvl w:ilvl="0">
      <w:start w:val="1"/>
      <w:numFmt w:val="decimal"/>
      <w:pStyle w:val="Podrozdzia"/>
      <w:suff w:val="space"/>
      <w:lvlText w:val="III.%1."/>
      <w:lvlJc w:val="left"/>
      <w:pPr>
        <w:ind w:left="1814" w:hanging="141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457424"/>
    <w:multiLevelType w:val="hybridMultilevel"/>
    <w:tmpl w:val="1CD2128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AD3090A"/>
    <w:multiLevelType w:val="hybridMultilevel"/>
    <w:tmpl w:val="D41CC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7E62"/>
    <w:multiLevelType w:val="hybridMultilevel"/>
    <w:tmpl w:val="160C2D04"/>
    <w:lvl w:ilvl="0" w:tplc="468CE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13E68"/>
    <w:multiLevelType w:val="hybridMultilevel"/>
    <w:tmpl w:val="D060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7047"/>
    <w:multiLevelType w:val="hybridMultilevel"/>
    <w:tmpl w:val="6B680A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C6447"/>
    <w:multiLevelType w:val="hybridMultilevel"/>
    <w:tmpl w:val="D3306C14"/>
    <w:lvl w:ilvl="0" w:tplc="A8C078D8">
      <w:start w:val="1"/>
      <w:numFmt w:val="upperRoman"/>
      <w:pStyle w:val="Rozdziay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732CD144">
      <w:start w:val="1"/>
      <w:numFmt w:val="decimal"/>
      <w:lvlText w:val="%2."/>
      <w:lvlJc w:val="left"/>
      <w:pPr>
        <w:tabs>
          <w:tab w:val="num" w:pos="691"/>
        </w:tabs>
        <w:ind w:left="691" w:hanging="511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B3C40BF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062876">
    <w:abstractNumId w:val="0"/>
  </w:num>
  <w:num w:numId="2" w16cid:durableId="1434666929">
    <w:abstractNumId w:val="2"/>
  </w:num>
  <w:num w:numId="3" w16cid:durableId="421922947">
    <w:abstractNumId w:val="4"/>
  </w:num>
  <w:num w:numId="4" w16cid:durableId="638730106">
    <w:abstractNumId w:val="15"/>
  </w:num>
  <w:num w:numId="5" w16cid:durableId="1641032520">
    <w:abstractNumId w:val="9"/>
  </w:num>
  <w:num w:numId="6" w16cid:durableId="849878730">
    <w:abstractNumId w:val="8"/>
  </w:num>
  <w:num w:numId="7" w16cid:durableId="1372652254">
    <w:abstractNumId w:val="12"/>
  </w:num>
  <w:num w:numId="8" w16cid:durableId="822238920">
    <w:abstractNumId w:val="1"/>
  </w:num>
  <w:num w:numId="9" w16cid:durableId="725491281">
    <w:abstractNumId w:val="13"/>
  </w:num>
  <w:num w:numId="10" w16cid:durableId="2032485698">
    <w:abstractNumId w:val="5"/>
  </w:num>
  <w:num w:numId="11" w16cid:durableId="1197156122">
    <w:abstractNumId w:val="3"/>
  </w:num>
  <w:num w:numId="12" w16cid:durableId="1222522537">
    <w:abstractNumId w:val="10"/>
  </w:num>
  <w:num w:numId="13" w16cid:durableId="2133548551">
    <w:abstractNumId w:val="14"/>
  </w:num>
  <w:num w:numId="14" w16cid:durableId="2047215393">
    <w:abstractNumId w:val="11"/>
  </w:num>
  <w:num w:numId="15" w16cid:durableId="922689657">
    <w:abstractNumId w:val="6"/>
  </w:num>
  <w:num w:numId="16" w16cid:durableId="658189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C7"/>
    <w:rsid w:val="00011BEA"/>
    <w:rsid w:val="00020304"/>
    <w:rsid w:val="0002378A"/>
    <w:rsid w:val="00055125"/>
    <w:rsid w:val="00094D7D"/>
    <w:rsid w:val="000B143C"/>
    <w:rsid w:val="000E5C75"/>
    <w:rsid w:val="001065F5"/>
    <w:rsid w:val="0013238B"/>
    <w:rsid w:val="00165586"/>
    <w:rsid w:val="00187012"/>
    <w:rsid w:val="001D6915"/>
    <w:rsid w:val="001F4CE8"/>
    <w:rsid w:val="00214260"/>
    <w:rsid w:val="00236237"/>
    <w:rsid w:val="002406C8"/>
    <w:rsid w:val="00250BFA"/>
    <w:rsid w:val="002A6023"/>
    <w:rsid w:val="00312CAC"/>
    <w:rsid w:val="00316B8F"/>
    <w:rsid w:val="00326CB1"/>
    <w:rsid w:val="0037405A"/>
    <w:rsid w:val="00397CA6"/>
    <w:rsid w:val="003D7170"/>
    <w:rsid w:val="004004BE"/>
    <w:rsid w:val="0044745A"/>
    <w:rsid w:val="00551201"/>
    <w:rsid w:val="00577EF4"/>
    <w:rsid w:val="00595F7D"/>
    <w:rsid w:val="005B4399"/>
    <w:rsid w:val="005F4808"/>
    <w:rsid w:val="00600E6F"/>
    <w:rsid w:val="006331B3"/>
    <w:rsid w:val="00644AC7"/>
    <w:rsid w:val="006F48C7"/>
    <w:rsid w:val="007025C1"/>
    <w:rsid w:val="00713BC9"/>
    <w:rsid w:val="00762904"/>
    <w:rsid w:val="0076768E"/>
    <w:rsid w:val="007810E1"/>
    <w:rsid w:val="007A7482"/>
    <w:rsid w:val="007D6D33"/>
    <w:rsid w:val="00825496"/>
    <w:rsid w:val="00872112"/>
    <w:rsid w:val="0088252B"/>
    <w:rsid w:val="008B6246"/>
    <w:rsid w:val="00927574"/>
    <w:rsid w:val="00934F1F"/>
    <w:rsid w:val="009723E1"/>
    <w:rsid w:val="00981617"/>
    <w:rsid w:val="00981B68"/>
    <w:rsid w:val="009A3A62"/>
    <w:rsid w:val="009B2D1C"/>
    <w:rsid w:val="009C38E0"/>
    <w:rsid w:val="009E1F56"/>
    <w:rsid w:val="00A10768"/>
    <w:rsid w:val="00A10ACF"/>
    <w:rsid w:val="00A15622"/>
    <w:rsid w:val="00A62694"/>
    <w:rsid w:val="00AB528E"/>
    <w:rsid w:val="00B7053D"/>
    <w:rsid w:val="00BA6264"/>
    <w:rsid w:val="00BC3FAE"/>
    <w:rsid w:val="00BD206A"/>
    <w:rsid w:val="00BD37C9"/>
    <w:rsid w:val="00BD5455"/>
    <w:rsid w:val="00BE4CF6"/>
    <w:rsid w:val="00BF7DBA"/>
    <w:rsid w:val="00C01D44"/>
    <w:rsid w:val="00C30508"/>
    <w:rsid w:val="00C4771C"/>
    <w:rsid w:val="00C64EC9"/>
    <w:rsid w:val="00C76333"/>
    <w:rsid w:val="00C81B8E"/>
    <w:rsid w:val="00C82278"/>
    <w:rsid w:val="00C94C4B"/>
    <w:rsid w:val="00CC54C9"/>
    <w:rsid w:val="00D0462C"/>
    <w:rsid w:val="00D20F60"/>
    <w:rsid w:val="00D44C90"/>
    <w:rsid w:val="00D86369"/>
    <w:rsid w:val="00D87197"/>
    <w:rsid w:val="00DA4C6B"/>
    <w:rsid w:val="00DB4429"/>
    <w:rsid w:val="00DF7A3F"/>
    <w:rsid w:val="00E01CD6"/>
    <w:rsid w:val="00E520B2"/>
    <w:rsid w:val="00E97E45"/>
    <w:rsid w:val="00EC5D1D"/>
    <w:rsid w:val="00F47E10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C1EB"/>
  <w15:chartTrackingRefBased/>
  <w15:docId w15:val="{0AB2FBCE-752F-4314-8AFF-CA8A633D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0BFA"/>
    <w:pPr>
      <w:keepNext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0BFA"/>
    <w:pPr>
      <w:keepNext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50BFA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50BFA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50BFA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50BFA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250BFA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50BFA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50BF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50BF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50BF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50BF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50BF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50BF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50BF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50BFA"/>
    <w:rPr>
      <w:rFonts w:ascii="Arial" w:hAnsi="Arial" w:cs="Arial"/>
      <w:sz w:val="22"/>
      <w:szCs w:val="22"/>
    </w:rPr>
  </w:style>
  <w:style w:type="paragraph" w:customStyle="1" w:styleId="Rozdziay">
    <w:name w:val="Rozdziały"/>
    <w:basedOn w:val="Nagwek1"/>
    <w:rsid w:val="00250BFA"/>
    <w:pPr>
      <w:keepLines w:val="0"/>
      <w:numPr>
        <w:numId w:val="4"/>
      </w:numPr>
      <w:tabs>
        <w:tab w:val="clear" w:pos="340"/>
        <w:tab w:val="num" w:pos="0"/>
        <w:tab w:val="num" w:pos="360"/>
      </w:tabs>
      <w:spacing w:after="60"/>
      <w:ind w:left="0" w:firstLine="0"/>
      <w:jc w:val="both"/>
    </w:pPr>
    <w:rPr>
      <w:rFonts w:ascii="Arial" w:eastAsia="Times New Roman" w:hAnsi="Arial" w:cs="Arial"/>
      <w:b/>
      <w:bCs/>
      <w:color w:val="auto"/>
      <w:kern w:val="32"/>
      <w:sz w:val="28"/>
    </w:rPr>
  </w:style>
  <w:style w:type="paragraph" w:customStyle="1" w:styleId="Podrozdzia">
    <w:name w:val="Podrozdział"/>
    <w:basedOn w:val="Normalny"/>
    <w:rsid w:val="00250BFA"/>
    <w:pPr>
      <w:numPr>
        <w:numId w:val="5"/>
      </w:numPr>
      <w:jc w:val="both"/>
    </w:pPr>
    <w:rPr>
      <w:rFonts w:ascii="Arial" w:eastAsia="Times New Roman" w:hAnsi="Arial"/>
      <w:b/>
      <w:bCs/>
      <w:sz w:val="26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0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822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C82278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41</Pages>
  <Words>12304</Words>
  <Characters>73824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59</cp:revision>
  <dcterms:created xsi:type="dcterms:W3CDTF">2022-10-06T07:29:00Z</dcterms:created>
  <dcterms:modified xsi:type="dcterms:W3CDTF">2022-10-11T08:20:00Z</dcterms:modified>
</cp:coreProperties>
</file>