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F7CD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21594FF0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7A5C6334" w14:textId="77777777" w:rsidR="00AC3D5D" w:rsidRPr="005B07B9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07B9">
        <w:rPr>
          <w:rFonts w:cstheme="minorHAnsi"/>
          <w:b/>
          <w:sz w:val="24"/>
          <w:szCs w:val="24"/>
        </w:rPr>
        <w:t>SPRAWOZDANIE</w:t>
      </w:r>
    </w:p>
    <w:p w14:paraId="4556CADC" w14:textId="77777777" w:rsidR="00AC3D5D" w:rsidRPr="005B07B9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07B9">
        <w:rPr>
          <w:rFonts w:cstheme="minorHAnsi"/>
          <w:b/>
          <w:sz w:val="24"/>
          <w:szCs w:val="24"/>
        </w:rPr>
        <w:t>BURMISTRZA ROGOŹNA</w:t>
      </w:r>
    </w:p>
    <w:p w14:paraId="2DB13543" w14:textId="77777777" w:rsidR="00AC3D5D" w:rsidRPr="005B07B9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07B9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02550EEE" w14:textId="7356A425" w:rsidR="00AC3D5D" w:rsidRPr="005B07B9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07B9">
        <w:rPr>
          <w:rFonts w:cstheme="minorHAnsi"/>
          <w:b/>
          <w:sz w:val="24"/>
          <w:szCs w:val="24"/>
        </w:rPr>
        <w:t>za okres od</w:t>
      </w:r>
      <w:r w:rsidR="00A90D87" w:rsidRPr="005B07B9">
        <w:rPr>
          <w:rFonts w:cstheme="minorHAnsi"/>
          <w:b/>
          <w:sz w:val="24"/>
          <w:szCs w:val="24"/>
        </w:rPr>
        <w:t xml:space="preserve">  </w:t>
      </w:r>
      <w:r w:rsidR="00B33772" w:rsidRPr="005B07B9">
        <w:rPr>
          <w:rFonts w:cstheme="minorHAnsi"/>
          <w:b/>
          <w:sz w:val="24"/>
          <w:szCs w:val="24"/>
        </w:rPr>
        <w:t>28</w:t>
      </w:r>
      <w:r w:rsidR="006F2226" w:rsidRPr="005B07B9">
        <w:rPr>
          <w:rFonts w:cstheme="minorHAnsi"/>
          <w:b/>
          <w:sz w:val="24"/>
          <w:szCs w:val="24"/>
        </w:rPr>
        <w:t>.06</w:t>
      </w:r>
      <w:r w:rsidR="00A90D87" w:rsidRPr="005B07B9">
        <w:rPr>
          <w:rFonts w:cstheme="minorHAnsi"/>
          <w:b/>
          <w:sz w:val="24"/>
          <w:szCs w:val="24"/>
        </w:rPr>
        <w:t>.202</w:t>
      </w:r>
      <w:r w:rsidR="00B33772" w:rsidRPr="005B07B9">
        <w:rPr>
          <w:rFonts w:cstheme="minorHAnsi"/>
          <w:b/>
          <w:sz w:val="24"/>
          <w:szCs w:val="24"/>
        </w:rPr>
        <w:t>2</w:t>
      </w:r>
      <w:r w:rsidR="00AC3D5D" w:rsidRPr="005B07B9">
        <w:rPr>
          <w:rFonts w:cstheme="minorHAnsi"/>
          <w:b/>
          <w:sz w:val="24"/>
          <w:szCs w:val="24"/>
        </w:rPr>
        <w:t xml:space="preserve"> r. </w:t>
      </w:r>
      <w:r w:rsidR="00A90D87" w:rsidRPr="005B07B9">
        <w:rPr>
          <w:rFonts w:cstheme="minorHAnsi"/>
          <w:b/>
          <w:sz w:val="24"/>
          <w:szCs w:val="24"/>
        </w:rPr>
        <w:t>do 2</w:t>
      </w:r>
      <w:r w:rsidR="00B33772" w:rsidRPr="005B07B9">
        <w:rPr>
          <w:rFonts w:cstheme="minorHAnsi"/>
          <w:b/>
          <w:sz w:val="24"/>
          <w:szCs w:val="24"/>
        </w:rPr>
        <w:t>4</w:t>
      </w:r>
      <w:r w:rsidR="006F2226" w:rsidRPr="005B07B9">
        <w:rPr>
          <w:rFonts w:cstheme="minorHAnsi"/>
          <w:b/>
          <w:sz w:val="24"/>
          <w:szCs w:val="24"/>
        </w:rPr>
        <w:t>.08</w:t>
      </w:r>
      <w:r w:rsidR="00A90D87" w:rsidRPr="005B07B9">
        <w:rPr>
          <w:rFonts w:cstheme="minorHAnsi"/>
          <w:b/>
          <w:sz w:val="24"/>
          <w:szCs w:val="24"/>
        </w:rPr>
        <w:t>.202</w:t>
      </w:r>
      <w:r w:rsidR="00B33772" w:rsidRPr="005B07B9">
        <w:rPr>
          <w:rFonts w:cstheme="minorHAnsi"/>
          <w:b/>
          <w:sz w:val="24"/>
          <w:szCs w:val="24"/>
        </w:rPr>
        <w:t>2</w:t>
      </w:r>
      <w:r w:rsidRPr="005B07B9">
        <w:rPr>
          <w:rFonts w:cstheme="minorHAnsi"/>
          <w:b/>
          <w:sz w:val="24"/>
          <w:szCs w:val="24"/>
        </w:rPr>
        <w:t xml:space="preserve"> r.</w:t>
      </w:r>
    </w:p>
    <w:p w14:paraId="142A6DCC" w14:textId="77777777" w:rsidR="006F2226" w:rsidRPr="005B07B9" w:rsidRDefault="006F2226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5A6678" w14:textId="65DCE566" w:rsidR="00983727" w:rsidRPr="005B07B9" w:rsidRDefault="00983727" w:rsidP="0098372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D27E16A" w14:textId="1E02D6C0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>Uchwała nr LXIX/661/2022 Rady Miejskiej w Rogoźnie z dnia 28 czerwca 2022 r. w sprawie udzielenia wotum zaufania dla Burmistrza Rogoźna</w:t>
      </w: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>,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 uchwała przekazana do Nadzoru Wojewody,</w:t>
      </w:r>
    </w:p>
    <w:p w14:paraId="13370036" w14:textId="77777777" w:rsidR="005B07B9" w:rsidRPr="00DB6E6C" w:rsidRDefault="005B07B9" w:rsidP="005B07B9">
      <w:pPr>
        <w:pStyle w:val="Akapitzlist"/>
        <w:spacing w:before="100" w:beforeAutospacing="1" w:after="100" w:afterAutospacing="1" w:line="240" w:lineRule="auto"/>
        <w:ind w:left="360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1EF0EBDE" w14:textId="1ED37420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>Uchwała nr LXIX/662/2022 Rady Miejskiej w Rogoźnie z dnia 28 czerwca 2022 roku w sprawie zatwierdzenia sprawozdania finansowego oraz sprawozdania z wykonania budżetu Gminy Rogoźno za 2021 rok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,</w:t>
      </w:r>
      <w:r w:rsidR="00DB6E6C" w:rsidRP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uchwała przekazana do Nadzoru Wojewody,</w:t>
      </w:r>
    </w:p>
    <w:p w14:paraId="52B6852B" w14:textId="77777777" w:rsidR="005B07B9" w:rsidRPr="00DB6E6C" w:rsidRDefault="005B07B9" w:rsidP="005B07B9">
      <w:pPr>
        <w:pStyle w:val="Akapitzlist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52A302FD" w14:textId="77777777" w:rsidR="005B07B9" w:rsidRPr="00DB6E6C" w:rsidRDefault="005B07B9" w:rsidP="005B07B9">
      <w:pPr>
        <w:pStyle w:val="Akapitzlist"/>
        <w:spacing w:before="100" w:beforeAutospacing="1" w:after="100" w:afterAutospacing="1" w:line="240" w:lineRule="auto"/>
        <w:ind w:left="360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31ED2A1B" w14:textId="1CFC84F7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>Uchwała nr LXIX/663/2022 Rady Miejskiej w Rogoźnie z dnia 28 czerwca 2022 roku w sprawie udzielenia absolutorium Burmistrzowi Rogoźna za rok 2021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uchwała przekazana do Nadzoru Wojewody,</w:t>
      </w:r>
    </w:p>
    <w:p w14:paraId="31851BE3" w14:textId="77777777" w:rsidR="005B07B9" w:rsidRPr="00DB6E6C" w:rsidRDefault="005B07B9" w:rsidP="005B07B9">
      <w:pPr>
        <w:pStyle w:val="Akapitzlist"/>
        <w:spacing w:before="100" w:beforeAutospacing="1" w:after="100" w:afterAutospacing="1" w:line="240" w:lineRule="auto"/>
        <w:ind w:left="360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4454830D" w14:textId="03C36C3C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Uchwała Nr LXIX/664/2022 Rady Miejskiej w Rogoźnie z dnia 28 czerwca 2022 r. oświadczenie w sprawie kontynuacji działań mających na celu reaktywację linii kolejowej Czarnków – Rogoźno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–</w:t>
      </w: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 Wągrowiec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,</w:t>
      </w:r>
      <w:r w:rsidR="00DB6E6C" w:rsidRP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uchwała przekazana do Nadzoru Wojewody,</w:t>
      </w:r>
    </w:p>
    <w:p w14:paraId="79346475" w14:textId="77777777" w:rsidR="005B07B9" w:rsidRPr="00DB6E6C" w:rsidRDefault="005B07B9" w:rsidP="005B07B9">
      <w:pPr>
        <w:pStyle w:val="Akapitzlist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3096A084" w14:textId="7850FBCF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>Uchwała Nr LXIX/665/2022 Rady Miejskiej w Rogoźnie z dnia 28 czerwca 2022 r. w sprawie rozpatrzenia skargi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uchwała przekazana do Nadzoru Wojewody,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 przekazana do realizacji Przewodniczącemu,</w:t>
      </w:r>
    </w:p>
    <w:p w14:paraId="1D98B475" w14:textId="77777777" w:rsidR="005B07B9" w:rsidRPr="00DB6E6C" w:rsidRDefault="005B07B9" w:rsidP="005B07B9">
      <w:pPr>
        <w:pStyle w:val="Akapitzlist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3A638019" w14:textId="741DEE3A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>UCHWAŁA NR LXIX/666/2022 RADY MIEJSKIEJ W ROGOŹNIE z dnia 28 czerwca 2022 r. w sprawie zasad i trybu Budżetu Obywatelskiego Gminy Rogoźno „Działamy dla Mieszkańców” na rok 2023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uchwała przekazana do Nadzoru Wojewody,</w:t>
      </w:r>
    </w:p>
    <w:p w14:paraId="163616E7" w14:textId="77777777" w:rsidR="005B07B9" w:rsidRPr="00DB6E6C" w:rsidRDefault="005B07B9" w:rsidP="005B07B9">
      <w:pPr>
        <w:pStyle w:val="Akapitzlist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2B11A307" w14:textId="1A356D89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>Uchwała Nr LXIX/667/2022 Rady Miejskiej w Rogoźnie z dnia 28 czerwiec 2022 roku w sprawie: zmian w budżecie Gminy Rogoźno na 2022 rok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uchwała przekazana do Nadzoru Wojewody,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 RIO oraz ogłoszona w Dzienniku Urzędowym,</w:t>
      </w:r>
    </w:p>
    <w:p w14:paraId="5EA80C39" w14:textId="77777777" w:rsidR="005B07B9" w:rsidRPr="00DB6E6C" w:rsidRDefault="005B07B9" w:rsidP="005B07B9">
      <w:pPr>
        <w:pStyle w:val="Akapitzlist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4B20E479" w14:textId="5F395322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lastRenderedPageBreak/>
        <w:t>Uchwały Nr LXIX/668/2022 Rady Miejskiej w Rogoźnie z dnia 28 czerwca 2022 roku w sprawie: zmian Wieloletniej Prognozy Finansowej Gminy Rogoźno na lata 2022-2037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uchwała przekazana do Nadzoru Wojewody,</w:t>
      </w:r>
    </w:p>
    <w:p w14:paraId="47E9E2AE" w14:textId="77777777" w:rsidR="005B07B9" w:rsidRPr="00DB6E6C" w:rsidRDefault="005B07B9" w:rsidP="005B07B9">
      <w:pPr>
        <w:pStyle w:val="Akapitzlist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0DBE0F82" w14:textId="0778D05E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>Uchwała Nr LXIX/669/2022 Rady Miejskiej w Rogoźnie z dnia 28 czerwca 2022 w sprawie wyrażenia zgody na nabycie udziałów w Międzygminnym Składowisku Odpadów Komunalnych Spółce z ograniczoną odpowiedzialnością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uchwała przekazana do Nadzoru Wojewody,</w:t>
      </w:r>
    </w:p>
    <w:p w14:paraId="4F65ABD1" w14:textId="77777777" w:rsidR="005B07B9" w:rsidRPr="00DB6E6C" w:rsidRDefault="005B07B9" w:rsidP="005B07B9">
      <w:pPr>
        <w:pStyle w:val="Akapitzlist"/>
        <w:rPr>
          <w:rFonts w:eastAsia="Times New Roman" w:cstheme="minorHAnsi"/>
          <w:kern w:val="36"/>
          <w:sz w:val="28"/>
          <w:szCs w:val="28"/>
          <w:lang w:eastAsia="pl-PL"/>
        </w:rPr>
      </w:pPr>
    </w:p>
    <w:p w14:paraId="768FE1A4" w14:textId="5B215974" w:rsidR="005B07B9" w:rsidRPr="00DB6E6C" w:rsidRDefault="005B07B9" w:rsidP="005B07B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DB6E6C">
        <w:rPr>
          <w:rFonts w:eastAsia="Times New Roman" w:cstheme="minorHAnsi"/>
          <w:kern w:val="36"/>
          <w:sz w:val="28"/>
          <w:szCs w:val="28"/>
          <w:lang w:eastAsia="pl-PL"/>
        </w:rPr>
        <w:t>Uchwała nr LXIX/670/2022 Rady Miejskiej w Rogoźnie z dnia 28 czerwca 2022 roku zmieniająca uchwałę Nr LXII/612/2022 z dnia 09 marca 2022 roku w sprawie określenia jednostkowej stawki dotacji przedmiotowej na 2022 rok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 xml:space="preserve">, </w:t>
      </w:r>
      <w:r w:rsidR="00DB6E6C">
        <w:rPr>
          <w:rFonts w:eastAsia="Times New Roman" w:cstheme="minorHAnsi"/>
          <w:kern w:val="36"/>
          <w:sz w:val="28"/>
          <w:szCs w:val="28"/>
          <w:lang w:eastAsia="pl-PL"/>
        </w:rPr>
        <w:t>uchwała przekazana do Nadzoru Wojewody,</w:t>
      </w:r>
    </w:p>
    <w:p w14:paraId="4C731B25" w14:textId="77777777" w:rsidR="008B4AA0" w:rsidRPr="00DB6E6C" w:rsidRDefault="008B4AA0" w:rsidP="00983727">
      <w:pPr>
        <w:rPr>
          <w:rFonts w:eastAsia="Times New Roman" w:cstheme="minorHAnsi"/>
          <w:sz w:val="28"/>
          <w:szCs w:val="28"/>
        </w:rPr>
      </w:pPr>
    </w:p>
    <w:p w14:paraId="65EBB89A" w14:textId="77777777" w:rsidR="00F43DE7" w:rsidRPr="00F43DE7" w:rsidRDefault="00F43DE7" w:rsidP="00F43DE7">
      <w:pPr>
        <w:pStyle w:val="Akapitzlist"/>
        <w:ind w:left="284"/>
        <w:rPr>
          <w:rFonts w:ascii="Arial" w:eastAsia="Times New Roman" w:hAnsi="Arial" w:cs="Arial"/>
        </w:rPr>
      </w:pPr>
    </w:p>
    <w:p w14:paraId="1F15E9D4" w14:textId="77777777" w:rsidR="00FF2AE1" w:rsidRDefault="00FF2AE1" w:rsidP="00F43DE7">
      <w:pPr>
        <w:spacing w:after="0" w:line="240" w:lineRule="auto"/>
        <w:ind w:left="360"/>
        <w:rPr>
          <w:rFonts w:ascii="Book Antiqua" w:hAnsi="Book Antiqua" w:cs="Times New Roman"/>
          <w:b/>
          <w:sz w:val="24"/>
          <w:szCs w:val="24"/>
        </w:rPr>
      </w:pPr>
    </w:p>
    <w:p w14:paraId="26B8237D" w14:textId="77777777" w:rsidR="00F43DE7" w:rsidRPr="00F43DE7" w:rsidRDefault="00F43DE7" w:rsidP="00F43DE7">
      <w:pPr>
        <w:spacing w:after="0" w:line="240" w:lineRule="auto"/>
        <w:ind w:left="360"/>
        <w:rPr>
          <w:rFonts w:ascii="Book Antiqua" w:hAnsi="Book Antiqua" w:cs="Times New Roman"/>
          <w:b/>
          <w:sz w:val="24"/>
          <w:szCs w:val="24"/>
        </w:rPr>
      </w:pPr>
    </w:p>
    <w:sectPr w:rsidR="00F43DE7" w:rsidRPr="00F43DE7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C21D5C"/>
    <w:multiLevelType w:val="hybridMultilevel"/>
    <w:tmpl w:val="0F26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1B7"/>
    <w:multiLevelType w:val="hybridMultilevel"/>
    <w:tmpl w:val="F4CE2F7A"/>
    <w:lvl w:ilvl="0" w:tplc="0D586D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6AE0"/>
    <w:multiLevelType w:val="hybridMultilevel"/>
    <w:tmpl w:val="20B40C6E"/>
    <w:lvl w:ilvl="0" w:tplc="2BAEF6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71F32"/>
    <w:multiLevelType w:val="hybridMultilevel"/>
    <w:tmpl w:val="D4F8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F0475"/>
    <w:multiLevelType w:val="hybridMultilevel"/>
    <w:tmpl w:val="E252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D7A91"/>
    <w:multiLevelType w:val="hybridMultilevel"/>
    <w:tmpl w:val="3536C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75828"/>
    <w:multiLevelType w:val="hybridMultilevel"/>
    <w:tmpl w:val="12BA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80099"/>
    <w:multiLevelType w:val="hybridMultilevel"/>
    <w:tmpl w:val="3E48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7714E"/>
    <w:multiLevelType w:val="hybridMultilevel"/>
    <w:tmpl w:val="87BCB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042661">
    <w:abstractNumId w:val="27"/>
  </w:num>
  <w:num w:numId="2" w16cid:durableId="2057898376">
    <w:abstractNumId w:val="11"/>
  </w:num>
  <w:num w:numId="3" w16cid:durableId="703673739">
    <w:abstractNumId w:val="28"/>
  </w:num>
  <w:num w:numId="4" w16cid:durableId="228804015">
    <w:abstractNumId w:val="33"/>
  </w:num>
  <w:num w:numId="5" w16cid:durableId="218826295">
    <w:abstractNumId w:val="31"/>
  </w:num>
  <w:num w:numId="6" w16cid:durableId="2112318284">
    <w:abstractNumId w:val="1"/>
  </w:num>
  <w:num w:numId="7" w16cid:durableId="116418489">
    <w:abstractNumId w:val="13"/>
  </w:num>
  <w:num w:numId="8" w16cid:durableId="544803801">
    <w:abstractNumId w:val="8"/>
  </w:num>
  <w:num w:numId="9" w16cid:durableId="1878657862">
    <w:abstractNumId w:val="34"/>
  </w:num>
  <w:num w:numId="10" w16cid:durableId="565261422">
    <w:abstractNumId w:val="32"/>
  </w:num>
  <w:num w:numId="11" w16cid:durableId="356126260">
    <w:abstractNumId w:val="16"/>
  </w:num>
  <w:num w:numId="12" w16cid:durableId="1271468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511259">
    <w:abstractNumId w:val="17"/>
  </w:num>
  <w:num w:numId="14" w16cid:durableId="466246722">
    <w:abstractNumId w:val="4"/>
  </w:num>
  <w:num w:numId="15" w16cid:durableId="1753310889">
    <w:abstractNumId w:val="6"/>
  </w:num>
  <w:num w:numId="16" w16cid:durableId="1697579991">
    <w:abstractNumId w:val="23"/>
  </w:num>
  <w:num w:numId="17" w16cid:durableId="659046443">
    <w:abstractNumId w:val="14"/>
  </w:num>
  <w:num w:numId="18" w16cid:durableId="895045073">
    <w:abstractNumId w:val="15"/>
  </w:num>
  <w:num w:numId="19" w16cid:durableId="1239708403">
    <w:abstractNumId w:val="20"/>
  </w:num>
  <w:num w:numId="20" w16cid:durableId="1791781739">
    <w:abstractNumId w:val="7"/>
  </w:num>
  <w:num w:numId="21" w16cid:durableId="227620362">
    <w:abstractNumId w:val="3"/>
  </w:num>
  <w:num w:numId="22" w16cid:durableId="1312757170">
    <w:abstractNumId w:val="21"/>
  </w:num>
  <w:num w:numId="23" w16cid:durableId="1299915434">
    <w:abstractNumId w:val="30"/>
  </w:num>
  <w:num w:numId="24" w16cid:durableId="402340342">
    <w:abstractNumId w:val="0"/>
  </w:num>
  <w:num w:numId="25" w16cid:durableId="600190188">
    <w:abstractNumId w:val="12"/>
  </w:num>
  <w:num w:numId="26" w16cid:durableId="669218960">
    <w:abstractNumId w:val="9"/>
  </w:num>
  <w:num w:numId="27" w16cid:durableId="1005396922">
    <w:abstractNumId w:val="22"/>
  </w:num>
  <w:num w:numId="28" w16cid:durableId="1005353628">
    <w:abstractNumId w:val="29"/>
  </w:num>
  <w:num w:numId="29" w16cid:durableId="1046757281">
    <w:abstractNumId w:val="5"/>
  </w:num>
  <w:num w:numId="30" w16cid:durableId="259416787">
    <w:abstractNumId w:val="26"/>
  </w:num>
  <w:num w:numId="31" w16cid:durableId="535316104">
    <w:abstractNumId w:val="24"/>
  </w:num>
  <w:num w:numId="32" w16cid:durableId="52314869">
    <w:abstractNumId w:val="19"/>
  </w:num>
  <w:num w:numId="33" w16cid:durableId="1624311407">
    <w:abstractNumId w:val="25"/>
  </w:num>
  <w:num w:numId="34" w16cid:durableId="1006247172">
    <w:abstractNumId w:val="2"/>
  </w:num>
  <w:num w:numId="35" w16cid:durableId="16171305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47DD0"/>
    <w:rsid w:val="00072BE3"/>
    <w:rsid w:val="00073AE7"/>
    <w:rsid w:val="00096C28"/>
    <w:rsid w:val="0012238D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77CED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870B9"/>
    <w:rsid w:val="005A06A5"/>
    <w:rsid w:val="005B07B9"/>
    <w:rsid w:val="005B2030"/>
    <w:rsid w:val="005B63B6"/>
    <w:rsid w:val="005B6C94"/>
    <w:rsid w:val="005C2CD5"/>
    <w:rsid w:val="005C3C2D"/>
    <w:rsid w:val="005D7100"/>
    <w:rsid w:val="005F5DB6"/>
    <w:rsid w:val="00644B2A"/>
    <w:rsid w:val="00656A82"/>
    <w:rsid w:val="00662C54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33A13"/>
    <w:rsid w:val="00760106"/>
    <w:rsid w:val="00761A9C"/>
    <w:rsid w:val="0076610D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8352D"/>
    <w:rsid w:val="008B4AA0"/>
    <w:rsid w:val="008B57E5"/>
    <w:rsid w:val="008C033F"/>
    <w:rsid w:val="008C087C"/>
    <w:rsid w:val="008C0F1A"/>
    <w:rsid w:val="008C231C"/>
    <w:rsid w:val="008F3D01"/>
    <w:rsid w:val="00912F67"/>
    <w:rsid w:val="00917343"/>
    <w:rsid w:val="0092756B"/>
    <w:rsid w:val="00974C1F"/>
    <w:rsid w:val="00975402"/>
    <w:rsid w:val="00983727"/>
    <w:rsid w:val="009F4E46"/>
    <w:rsid w:val="00A0497A"/>
    <w:rsid w:val="00A05CF6"/>
    <w:rsid w:val="00A4628A"/>
    <w:rsid w:val="00A645ED"/>
    <w:rsid w:val="00A65975"/>
    <w:rsid w:val="00A72BCC"/>
    <w:rsid w:val="00A72EF4"/>
    <w:rsid w:val="00A736C6"/>
    <w:rsid w:val="00A76A7F"/>
    <w:rsid w:val="00A90D87"/>
    <w:rsid w:val="00AC3D5D"/>
    <w:rsid w:val="00AD0DA2"/>
    <w:rsid w:val="00AF0D66"/>
    <w:rsid w:val="00AF1F46"/>
    <w:rsid w:val="00AF49BE"/>
    <w:rsid w:val="00AF77E1"/>
    <w:rsid w:val="00B13C16"/>
    <w:rsid w:val="00B33772"/>
    <w:rsid w:val="00B419ED"/>
    <w:rsid w:val="00B56460"/>
    <w:rsid w:val="00B56954"/>
    <w:rsid w:val="00B7042E"/>
    <w:rsid w:val="00B74336"/>
    <w:rsid w:val="00B87D95"/>
    <w:rsid w:val="00BA42F8"/>
    <w:rsid w:val="00BC5844"/>
    <w:rsid w:val="00BF3ABF"/>
    <w:rsid w:val="00C61349"/>
    <w:rsid w:val="00C66866"/>
    <w:rsid w:val="00C82DD7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6E6C"/>
    <w:rsid w:val="00DB7A01"/>
    <w:rsid w:val="00DC2269"/>
    <w:rsid w:val="00DD68A1"/>
    <w:rsid w:val="00DE5E4C"/>
    <w:rsid w:val="00DF4B93"/>
    <w:rsid w:val="00E00902"/>
    <w:rsid w:val="00E13BA5"/>
    <w:rsid w:val="00E151C0"/>
    <w:rsid w:val="00E51CEF"/>
    <w:rsid w:val="00EC49B7"/>
    <w:rsid w:val="00F076D8"/>
    <w:rsid w:val="00F36507"/>
    <w:rsid w:val="00F43DE7"/>
    <w:rsid w:val="00F459E9"/>
    <w:rsid w:val="00F67588"/>
    <w:rsid w:val="00FC5127"/>
    <w:rsid w:val="00FD47D7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D20F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62C54"/>
    <w:rPr>
      <w:b/>
      <w:bCs/>
    </w:rPr>
  </w:style>
  <w:style w:type="character" w:styleId="Uwydatnienie">
    <w:name w:val="Emphasis"/>
    <w:basedOn w:val="Domylnaczcionkaakapitu"/>
    <w:uiPriority w:val="20"/>
    <w:qFormat/>
    <w:rsid w:val="008B4AA0"/>
    <w:rPr>
      <w:i/>
      <w:iCs/>
    </w:rPr>
  </w:style>
  <w:style w:type="character" w:customStyle="1" w:styleId="markedcontent">
    <w:name w:val="markedcontent"/>
    <w:basedOn w:val="Domylnaczcionkaakapitu"/>
    <w:rsid w:val="008B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94</cp:revision>
  <cp:lastPrinted>2016-08-16T06:20:00Z</cp:lastPrinted>
  <dcterms:created xsi:type="dcterms:W3CDTF">2014-01-08T12:36:00Z</dcterms:created>
  <dcterms:modified xsi:type="dcterms:W3CDTF">2022-08-17T09:48:00Z</dcterms:modified>
</cp:coreProperties>
</file>