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FE561" w14:textId="77777777" w:rsidR="00000000" w:rsidRDefault="005B4ED3">
      <w:pPr>
        <w:pStyle w:val="NormalnyWeb"/>
      </w:pPr>
      <w:r>
        <w:rPr>
          <w:b/>
          <w:bCs/>
        </w:rPr>
        <w:t>Rada Miejska w Rogoźnie</w:t>
      </w:r>
      <w:r>
        <w:br/>
        <w:t>Radni - sesja</w:t>
      </w:r>
    </w:p>
    <w:p w14:paraId="72FF8949" w14:textId="5D029331" w:rsidR="00000000" w:rsidRDefault="005B4ED3">
      <w:pPr>
        <w:pStyle w:val="NormalnyWeb"/>
        <w:jc w:val="center"/>
      </w:pPr>
      <w:r>
        <w:rPr>
          <w:b/>
          <w:bCs/>
          <w:sz w:val="36"/>
          <w:szCs w:val="36"/>
        </w:rPr>
        <w:t xml:space="preserve">Protokół nr </w:t>
      </w:r>
      <w:r w:rsidR="00892C11">
        <w:rPr>
          <w:b/>
          <w:bCs/>
          <w:sz w:val="36"/>
          <w:szCs w:val="36"/>
        </w:rPr>
        <w:t>68/2022</w:t>
      </w:r>
    </w:p>
    <w:p w14:paraId="5042A78F" w14:textId="77777777" w:rsidR="00000000" w:rsidRDefault="005B4ED3">
      <w:pPr>
        <w:pStyle w:val="NormalnyWeb"/>
      </w:pPr>
      <w:r>
        <w:t xml:space="preserve">LXVIII Sesja w dniu 14 czerwca 2022 </w:t>
      </w:r>
      <w:r>
        <w:br/>
        <w:t>Obrady rozpoczęto 14 czerwca 2022 o godz. 16:00, a zakończono o godz. 19:00 tego samego dnia.</w:t>
      </w:r>
    </w:p>
    <w:p w14:paraId="28230479" w14:textId="433DE0B6" w:rsidR="00000000" w:rsidRDefault="005B4ED3">
      <w:pPr>
        <w:pStyle w:val="NormalnyWeb"/>
      </w:pPr>
      <w:r>
        <w:t xml:space="preserve">W posiedzeniu wzięło udział 12 </w:t>
      </w:r>
      <w:r>
        <w:t>.</w:t>
      </w:r>
    </w:p>
    <w:p w14:paraId="37E26C7A" w14:textId="04684D4E" w:rsidR="00892C11" w:rsidRDefault="00892C11">
      <w:pPr>
        <w:pStyle w:val="NormalnyWeb"/>
      </w:pPr>
      <w:r>
        <w:t>1. Otwarcie sesji i stwierdzenie quorum.</w:t>
      </w:r>
    </w:p>
    <w:p w14:paraId="626F6288" w14:textId="77777777" w:rsidR="00000000" w:rsidRDefault="005B4ED3">
      <w:pPr>
        <w:pStyle w:val="NormalnyWeb"/>
      </w:pPr>
      <w:r>
        <w:t>Obecni:</w:t>
      </w:r>
    </w:p>
    <w:p w14:paraId="6623EDAB" w14:textId="77777777" w:rsidR="00000000" w:rsidRDefault="005B4ED3">
      <w:pPr>
        <w:pStyle w:val="NormalnyWeb"/>
      </w:pPr>
      <w:r>
        <w:t xml:space="preserve">1. Zbigniew Tomasz </w:t>
      </w:r>
      <w:proofErr w:type="spellStart"/>
      <w:r>
        <w:t>Chudzicki</w:t>
      </w:r>
      <w:proofErr w:type="spellEnd"/>
      <w:r>
        <w:br/>
        <w:t xml:space="preserve">2. </w:t>
      </w:r>
      <w:r>
        <w:rPr>
          <w:strike/>
        </w:rPr>
        <w:t xml:space="preserve">Katarzyna </w:t>
      </w:r>
      <w:proofErr w:type="spellStart"/>
      <w:r>
        <w:rPr>
          <w:strike/>
        </w:rPr>
        <w:t>Erenc</w:t>
      </w:r>
      <w:proofErr w:type="spellEnd"/>
      <w:r>
        <w:rPr>
          <w:strike/>
        </w:rPr>
        <w:t>-Szpek</w:t>
      </w:r>
      <w:r>
        <w:br/>
        <w:t xml:space="preserve">3. </w:t>
      </w:r>
      <w:r>
        <w:rPr>
          <w:strike/>
        </w:rPr>
        <w:t>Henryk Janus</w:t>
      </w:r>
      <w:r>
        <w:br/>
        <w:t xml:space="preserve">4. Roman Kinach </w:t>
      </w:r>
      <w:r>
        <w:br/>
        <w:t>5. Longina Maria Kolanowska</w:t>
      </w:r>
      <w:r>
        <w:br/>
        <w:t xml:space="preserve">6. </w:t>
      </w:r>
      <w:r>
        <w:rPr>
          <w:strike/>
        </w:rPr>
        <w:t>Sebastian Mirosław Kupidura</w:t>
      </w:r>
      <w:r>
        <w:br/>
        <w:t xml:space="preserve">7. Hubert </w:t>
      </w:r>
      <w:proofErr w:type="spellStart"/>
      <w:r>
        <w:t>Kuszak</w:t>
      </w:r>
      <w:proofErr w:type="spellEnd"/>
      <w:r>
        <w:br/>
        <w:t>8. Maciej Adam Kutka</w:t>
      </w:r>
      <w:r>
        <w:br/>
        <w:t>9. Jarosław Łatka</w:t>
      </w:r>
      <w:r>
        <w:br/>
        <w:t>10. A</w:t>
      </w:r>
      <w:r>
        <w:t>dam Nadolny</w:t>
      </w:r>
      <w:r>
        <w:br/>
        <w:t>11. Krzysztof Nikodem</w:t>
      </w:r>
      <w:r>
        <w:br/>
        <w:t xml:space="preserve">12. Bartosz </w:t>
      </w:r>
      <w:proofErr w:type="spellStart"/>
      <w:r>
        <w:t>Perlicjan</w:t>
      </w:r>
      <w:proofErr w:type="spellEnd"/>
      <w:r>
        <w:br/>
        <w:t>13. Paweł Wojciechowski</w:t>
      </w:r>
      <w:r>
        <w:br/>
        <w:t>14. Ewa Teresa Wysocka</w:t>
      </w:r>
      <w:r>
        <w:br/>
        <w:t xml:space="preserve">15. Łukasz Andrzej </w:t>
      </w:r>
      <w:proofErr w:type="spellStart"/>
      <w:r>
        <w:t>Zaranek</w:t>
      </w:r>
      <w:proofErr w:type="spellEnd"/>
    </w:p>
    <w:p w14:paraId="4F45C336" w14:textId="38D9CF8A" w:rsidR="00892C11" w:rsidRDefault="005B4ED3" w:rsidP="00892C11">
      <w:r>
        <w:br/>
      </w:r>
      <w:r w:rsidRPr="00892C11">
        <w:rPr>
          <w:b/>
          <w:bCs/>
        </w:rPr>
        <w:t>2. Przyjęcie porządku obrad.</w:t>
      </w:r>
      <w:r w:rsidRPr="00892C11">
        <w:rPr>
          <w:b/>
          <w:bCs/>
        </w:rPr>
        <w:br/>
      </w:r>
      <w:r>
        <w:br/>
      </w:r>
      <w:r w:rsidR="00892C11">
        <w:t xml:space="preserve">W kwestii formalnej głos zabrał radny Paweł Wojciechowski, który wspomniał, że po raz kolejny zaskakuje brak pkt Wolnych głosów i wniosków. Druga uwaga dotyczyła podjęcia aż 19 uchwał, które nie były procedowane na komisjach a znalazły </w:t>
      </w:r>
      <w:proofErr w:type="spellStart"/>
      <w:r w:rsidR="00892C11">
        <w:t>sie</w:t>
      </w:r>
      <w:proofErr w:type="spellEnd"/>
      <w:r w:rsidR="00892C11">
        <w:t xml:space="preserve"> w programie sesji. </w:t>
      </w:r>
    </w:p>
    <w:p w14:paraId="425EC589" w14:textId="77777777" w:rsidR="00892C11" w:rsidRDefault="00892C11" w:rsidP="00892C11">
      <w:r>
        <w:t xml:space="preserve">Burmistrz Roman </w:t>
      </w:r>
      <w:proofErr w:type="spellStart"/>
      <w:r>
        <w:t>Szuberski</w:t>
      </w:r>
      <w:proofErr w:type="spellEnd"/>
      <w:r>
        <w:t xml:space="preserve"> poinformował, że potrzeba podjęcia tych uchwał wyniknęła z tego, że za kilka dni jest sesja absolutoryjna i aby nie przedłużać jej czasu trwania uchwały te znalazły się na tej sesji, poza tym najważniejszą uchwałą jest uchwała z </w:t>
      </w:r>
      <w:proofErr w:type="spellStart"/>
      <w:r>
        <w:t>ppkt</w:t>
      </w:r>
      <w:proofErr w:type="spellEnd"/>
      <w:r>
        <w:t xml:space="preserve"> a i chodzi o omawianą uchwałę wiatrakową, jest kilka uchwał dotyczących skarg i uchwała budżetowa i nie są to uchwały, które wymagają omówienia na komisjach, poza tym urzędnicy niejasności </w:t>
      </w:r>
      <w:proofErr w:type="spellStart"/>
      <w:r>
        <w:t>sa</w:t>
      </w:r>
      <w:proofErr w:type="spellEnd"/>
      <w:r>
        <w:t xml:space="preserve"> gotowi omówić.</w:t>
      </w:r>
    </w:p>
    <w:p w14:paraId="48CCE738" w14:textId="77777777" w:rsidR="00892C11" w:rsidRDefault="00892C11" w:rsidP="00892C11">
      <w:r>
        <w:t>Przewodniczący dodał, że nie ogranicza czasu dopytywania się do uchwał, które nie zostały omówione czy przedstawione na komisjach.</w:t>
      </w:r>
    </w:p>
    <w:p w14:paraId="77CF3000" w14:textId="77777777" w:rsidR="00892C11" w:rsidRDefault="00892C11" w:rsidP="00892C11">
      <w:r>
        <w:t>Radny Maciej Kutka zaproponował wprowadzenie pkt 4 Wolne głosy i wnioski. Burmistrz wyraził zgodę informując, jeżeli Rada taką decyzję poda to może punkt znaleźć się w porządku obrad.</w:t>
      </w:r>
    </w:p>
    <w:p w14:paraId="627155FA" w14:textId="77777777" w:rsidR="00892C11" w:rsidRDefault="00892C11" w:rsidP="00892C11">
      <w:r>
        <w:t>Radny określił, że Burmistrz kolejny raz zwala odpowiedzialność na Radę.</w:t>
      </w:r>
    </w:p>
    <w:p w14:paraId="3884C2BE" w14:textId="77777777" w:rsidR="00892C11" w:rsidRDefault="00892C11" w:rsidP="00892C11">
      <w:r>
        <w:lastRenderedPageBreak/>
        <w:t xml:space="preserve">Pan </w:t>
      </w:r>
      <w:proofErr w:type="spellStart"/>
      <w:r>
        <w:t>Szuberski</w:t>
      </w:r>
      <w:proofErr w:type="spellEnd"/>
      <w:r>
        <w:t xml:space="preserve"> odpowiedział, że nie życzy sobie takich </w:t>
      </w:r>
      <w:proofErr w:type="spellStart"/>
      <w:r>
        <w:t>okresleń</w:t>
      </w:r>
      <w:proofErr w:type="spellEnd"/>
      <w:r>
        <w:t>, ponieważ porządek obrad został przedstawiony Radnym i to ona może ten porządek zmienić.</w:t>
      </w:r>
    </w:p>
    <w:p w14:paraId="3797F753" w14:textId="020F4B98" w:rsidR="00892C11" w:rsidRDefault="005B4ED3" w:rsidP="00892C11">
      <w:r>
        <w:br/>
      </w:r>
      <w:r>
        <w:rPr>
          <w:b/>
          <w:bCs/>
          <w:u w:val="single"/>
        </w:rPr>
        <w:t>Głosowano w sprawie:</w:t>
      </w:r>
      <w:r>
        <w:br/>
        <w:t>Wniosek Radnego Macieja Kutki o dodanie w punkcie 4. W</w:t>
      </w:r>
      <w:r>
        <w:t xml:space="preserve">olne głosy i wnioski. </w:t>
      </w:r>
      <w:r>
        <w:br/>
      </w:r>
      <w:r>
        <w:br/>
      </w:r>
      <w:r>
        <w:rPr>
          <w:rStyle w:val="Pogrubienie"/>
          <w:u w:val="single"/>
        </w:rPr>
        <w:t>Wyniki głosowania</w:t>
      </w:r>
      <w:r>
        <w:br/>
        <w:t>ZA: 3, PRZECIW: 0, WSTRZYMUJĘ SIĘ: 9, BRAK GŁOSU: 0, NIEOBECNI: 3</w:t>
      </w:r>
      <w:r>
        <w:br/>
      </w:r>
      <w:r>
        <w:br/>
      </w:r>
      <w:r>
        <w:rPr>
          <w:u w:val="single"/>
        </w:rPr>
        <w:t>Wyniki imienne:</w:t>
      </w:r>
      <w:r>
        <w:br/>
        <w:t>ZA (3)</w:t>
      </w:r>
      <w:r>
        <w:br/>
        <w:t xml:space="preserve">Hubert </w:t>
      </w:r>
      <w:proofErr w:type="spellStart"/>
      <w:r>
        <w:t>Kuszak</w:t>
      </w:r>
      <w:proofErr w:type="spellEnd"/>
      <w:r>
        <w:t>, Maciej Adam Kutka, Paweł Wojciechowski</w:t>
      </w:r>
      <w:r>
        <w:br/>
        <w:t>WSTRZYMUJĘ SIĘ (9)</w:t>
      </w:r>
      <w:r>
        <w:br/>
        <w:t xml:space="preserve">Zbigniew Tomasz </w:t>
      </w:r>
      <w:proofErr w:type="spellStart"/>
      <w:r>
        <w:t>Chudzicki</w:t>
      </w:r>
      <w:proofErr w:type="spellEnd"/>
      <w:r>
        <w:t>, Roman Kinach , Longina M</w:t>
      </w:r>
      <w:r>
        <w:t xml:space="preserve">aria Kolanowska, Jarosław Łatka, Adam Nadolny, Krzysztof Nikodem, Bartosz </w:t>
      </w:r>
      <w:proofErr w:type="spellStart"/>
      <w:r>
        <w:t>Perlicjan</w:t>
      </w:r>
      <w:proofErr w:type="spellEnd"/>
      <w:r>
        <w:t xml:space="preserve">, Ewa Teresa Wysocka, Łukasz Andrzej </w:t>
      </w:r>
      <w:proofErr w:type="spellStart"/>
      <w:r>
        <w:t>Zaranek</w:t>
      </w:r>
      <w:proofErr w:type="spellEnd"/>
      <w:r>
        <w:br/>
        <w:t>NIEOBECNI (3)</w:t>
      </w:r>
      <w:r>
        <w:br/>
        <w:t xml:space="preserve">Katarzyna </w:t>
      </w:r>
      <w:proofErr w:type="spellStart"/>
      <w:r>
        <w:t>Erenc</w:t>
      </w:r>
      <w:proofErr w:type="spellEnd"/>
      <w:r>
        <w:t>-Szpek, Henryk Janus, Sebastian Mirosław Kupidura</w:t>
      </w:r>
      <w:r>
        <w:br/>
      </w:r>
      <w:r>
        <w:br/>
      </w:r>
      <w:r w:rsidRPr="00892C11">
        <w:rPr>
          <w:b/>
          <w:bCs/>
        </w:rPr>
        <w:t>3. Podjęcie uchwał w następujących sprawach:</w:t>
      </w:r>
      <w:r w:rsidRPr="00892C11">
        <w:rPr>
          <w:b/>
          <w:bCs/>
        </w:rPr>
        <w:br/>
        <w:t>a) miejscowego planu zagospodarowania przestrzennego dla terenów położonych w obrębach ewidencyjnych Słomowo, Szczytno, Parkowo i Jaracz na obszarze gminy Rogoźno,</w:t>
      </w:r>
      <w:r w:rsidRPr="00892C11">
        <w:rPr>
          <w:b/>
          <w:bCs/>
        </w:rPr>
        <w:br/>
      </w:r>
      <w:r>
        <w:br/>
      </w:r>
      <w:r w:rsidR="00892C11">
        <w:t>Pan Paweł Wojciechowski zapytał, jakie są skutki finansowe dla uchwalenia tego planu miejscowego?</w:t>
      </w:r>
    </w:p>
    <w:p w14:paraId="5BF7EBD0" w14:textId="77777777" w:rsidR="00892C11" w:rsidRDefault="00892C11" w:rsidP="00892C11">
      <w:r>
        <w:t>Pani urbanistka Magdalena Kalinowska poinformowała, że prognoza finansowa nie jest załącznikiem do uchwały a jest tylko częścią procedury planistycznej i jest do wglądu w urzędzie, a jeżeli chodzi o koszty to jest to plan inwentaryzacyjny także koszty będą związane tylko z modernizacją dróg.</w:t>
      </w:r>
    </w:p>
    <w:p w14:paraId="511E8166" w14:textId="77777777" w:rsidR="00892C11" w:rsidRDefault="00892C11" w:rsidP="00892C11">
      <w:r>
        <w:t>Radny powiedział, że skoro nie było to omawiane na komisjach to takie informacje powinny być przygotowane na sesję. Kolejne pytanie radnego dotyczyło kwestii szerokości dróg publicznych i co może być budowane pod liniami wysokiego napięcia?</w:t>
      </w:r>
    </w:p>
    <w:p w14:paraId="1A57030B" w14:textId="77777777" w:rsidR="00892C11" w:rsidRDefault="00892C11" w:rsidP="00892C11">
      <w:r>
        <w:t xml:space="preserve">Pan kierownik Roman Piątkowski wskazał, że jest to pełny plan i jego opracowanie i utrwala istniejący stan rzeczy, natomiast szerokości dróg o które pyta radny są umieszczone na rysunku – 27 dróg publicznych, </w:t>
      </w:r>
      <w:proofErr w:type="spellStart"/>
      <w:r>
        <w:t>kazda</w:t>
      </w:r>
      <w:proofErr w:type="spellEnd"/>
      <w:r>
        <w:t xml:space="preserve"> z nich jest na rysunku zwymiarowana lub jest w istniejącym pasie drogowym, linia 110 </w:t>
      </w:r>
      <w:proofErr w:type="spellStart"/>
      <w:r>
        <w:t>kV</w:t>
      </w:r>
      <w:proofErr w:type="spellEnd"/>
      <w:r>
        <w:t xml:space="preserve"> jest również na rysunku wynosi 22 metry i w paragrafie 10 pkt jest jej szczegółowy opis, co w tym pasie technologicznym można.</w:t>
      </w:r>
    </w:p>
    <w:p w14:paraId="2C90FC8F" w14:textId="3CA8D0A8" w:rsidR="00892C11" w:rsidRDefault="005B4ED3" w:rsidP="00892C11">
      <w:r>
        <w:br/>
      </w:r>
      <w:r>
        <w:br/>
      </w:r>
      <w:r>
        <w:rPr>
          <w:b/>
          <w:bCs/>
          <w:u w:val="single"/>
        </w:rPr>
        <w:t>Głosowano w sprawie:</w:t>
      </w:r>
      <w:r>
        <w:br/>
        <w:t xml:space="preserve">podtrzymanie stanowiska Burmistrza. </w:t>
      </w:r>
      <w:r>
        <w:br/>
      </w:r>
      <w:r>
        <w:br/>
      </w:r>
      <w:r>
        <w:rPr>
          <w:rStyle w:val="Pogrubienie"/>
          <w:u w:val="single"/>
        </w:rPr>
        <w:t>Wyniki głosowania</w:t>
      </w:r>
      <w:r>
        <w:br/>
        <w:t>ZA: 8, PRZECIW: 0, WSTRZYMUJĘ SIĘ: 3, BRAK GŁOSU: 1, NIEOBECNI: 3</w:t>
      </w:r>
      <w:r>
        <w:br/>
      </w:r>
      <w:r>
        <w:br/>
      </w:r>
      <w:r>
        <w:rPr>
          <w:u w:val="single"/>
        </w:rPr>
        <w:t>Wyniki imienne:</w:t>
      </w:r>
      <w:r>
        <w:br/>
        <w:t>ZA (8)</w:t>
      </w:r>
      <w:r>
        <w:br/>
        <w:t>Zbi</w:t>
      </w:r>
      <w:r>
        <w:t xml:space="preserve">gniew Tomasz </w:t>
      </w:r>
      <w:proofErr w:type="spellStart"/>
      <w:r>
        <w:t>Chudzicki</w:t>
      </w:r>
      <w:proofErr w:type="spellEnd"/>
      <w:r>
        <w:t xml:space="preserve">, Roman Kinach , Longina Maria Kolanowska, Jarosław Łatka, Krzysztof Nikodem, Bartosz </w:t>
      </w:r>
      <w:proofErr w:type="spellStart"/>
      <w:r>
        <w:t>Perlicjan</w:t>
      </w:r>
      <w:proofErr w:type="spellEnd"/>
      <w:r>
        <w:t xml:space="preserve">, Ewa Teresa Wysocka, Łukasz Andrzej </w:t>
      </w:r>
      <w:proofErr w:type="spellStart"/>
      <w:r>
        <w:t>Zaranek</w:t>
      </w:r>
      <w:proofErr w:type="spellEnd"/>
      <w:r>
        <w:br/>
      </w:r>
      <w:r>
        <w:lastRenderedPageBreak/>
        <w:t>WSTRZYMUJĘ SIĘ (3)</w:t>
      </w:r>
      <w:r>
        <w:br/>
        <w:t xml:space="preserve">Hubert </w:t>
      </w:r>
      <w:proofErr w:type="spellStart"/>
      <w:r>
        <w:t>Kuszak</w:t>
      </w:r>
      <w:proofErr w:type="spellEnd"/>
      <w:r>
        <w:t>, Maciej Adam Kutka, Paweł Wojciechowski</w:t>
      </w:r>
      <w:r>
        <w:br/>
        <w:t>BRAK GŁOSU (1)</w:t>
      </w:r>
      <w:r>
        <w:br/>
        <w:t>Adam N</w:t>
      </w:r>
      <w:r>
        <w:t>adolny</w:t>
      </w:r>
      <w:r>
        <w:br/>
        <w:t>NIEOBECNI (3)</w:t>
      </w:r>
      <w:r>
        <w:br/>
        <w:t xml:space="preserve">Katarzyna </w:t>
      </w:r>
      <w:proofErr w:type="spellStart"/>
      <w:r>
        <w:t>Erenc</w:t>
      </w:r>
      <w:proofErr w:type="spellEnd"/>
      <w:r>
        <w:t>-Szpek, Henryk Janus, Sebastian Mirosław Kupidura</w:t>
      </w:r>
      <w:r>
        <w:br/>
      </w:r>
      <w:r>
        <w:br/>
      </w:r>
      <w:r>
        <w:rPr>
          <w:b/>
          <w:bCs/>
          <w:u w:val="single"/>
        </w:rPr>
        <w:t>Głosowano w sprawie:</w:t>
      </w:r>
      <w:r>
        <w:br/>
        <w:t xml:space="preserve">miejscowego planu zagospodarowania przestrzennego dla terenów położonych w obrębach ewidencyjnych Słomowo, Szczytno, Parkowo i Jaracz na obszarze </w:t>
      </w:r>
      <w:r>
        <w:t xml:space="preserve">gminy Rogoźno,. </w:t>
      </w:r>
      <w:r>
        <w:br/>
      </w:r>
      <w:r>
        <w:br/>
      </w:r>
      <w:r>
        <w:rPr>
          <w:rStyle w:val="Pogrubienie"/>
          <w:u w:val="single"/>
        </w:rPr>
        <w:t>Wyniki głosowania</w:t>
      </w:r>
      <w:r>
        <w:br/>
        <w:t>ZA: 8, PRZECIW: 0, WSTRZYMUJĘ SIĘ: 3, BRAK GŁOSU: 1, NIEOBECNI: 3</w:t>
      </w:r>
      <w:r>
        <w:br/>
      </w:r>
      <w:r>
        <w:br/>
      </w:r>
      <w:r>
        <w:rPr>
          <w:u w:val="single"/>
        </w:rPr>
        <w:t>Wyniki imienne:</w:t>
      </w:r>
      <w:r>
        <w:br/>
        <w:t>ZA (8)</w:t>
      </w:r>
      <w:r>
        <w:br/>
        <w:t xml:space="preserve">Zbigniew Tomasz </w:t>
      </w:r>
      <w:proofErr w:type="spellStart"/>
      <w:r>
        <w:t>Chudzicki</w:t>
      </w:r>
      <w:proofErr w:type="spellEnd"/>
      <w:r>
        <w:t xml:space="preserve">, Roman Kinach , Longina Maria Kolanowska, Jarosław Łatka, Krzysztof Nikodem, Bartosz </w:t>
      </w:r>
      <w:proofErr w:type="spellStart"/>
      <w:r>
        <w:t>Perlicjan</w:t>
      </w:r>
      <w:proofErr w:type="spellEnd"/>
      <w:r>
        <w:t>, Ewa Tere</w:t>
      </w:r>
      <w:r>
        <w:t xml:space="preserve">sa Wysocka, Łukasz Andrzej </w:t>
      </w:r>
      <w:proofErr w:type="spellStart"/>
      <w:r>
        <w:t>Zaranek</w:t>
      </w:r>
      <w:proofErr w:type="spellEnd"/>
      <w:r>
        <w:br/>
        <w:t>WSTRZYMUJĘ SIĘ (3)</w:t>
      </w:r>
      <w:r>
        <w:br/>
        <w:t xml:space="preserve">Hubert </w:t>
      </w:r>
      <w:proofErr w:type="spellStart"/>
      <w:r>
        <w:t>Kuszak</w:t>
      </w:r>
      <w:proofErr w:type="spellEnd"/>
      <w:r>
        <w:t>, Maciej Adam Kutka, Paweł Wojciechowski</w:t>
      </w:r>
      <w:r>
        <w:br/>
        <w:t>BRAK GŁOSU (1)</w:t>
      </w:r>
      <w:r>
        <w:br/>
        <w:t>Adam Nadolny</w:t>
      </w:r>
      <w:r>
        <w:br/>
        <w:t>NIEOBECNI (3)</w:t>
      </w:r>
      <w:r>
        <w:br/>
        <w:t xml:space="preserve">Katarzyna </w:t>
      </w:r>
      <w:proofErr w:type="spellStart"/>
      <w:r>
        <w:t>Erenc</w:t>
      </w:r>
      <w:proofErr w:type="spellEnd"/>
      <w:r>
        <w:t>-Szpek, Henryk Janus, Sebastian Mirosław Kupidura</w:t>
      </w:r>
      <w:r>
        <w:br/>
      </w:r>
      <w:r>
        <w:br/>
      </w:r>
      <w:r w:rsidRPr="00892C11">
        <w:rPr>
          <w:b/>
          <w:bCs/>
        </w:rPr>
        <w:t xml:space="preserve">b) przystąpienia do </w:t>
      </w:r>
      <w:proofErr w:type="spellStart"/>
      <w:r w:rsidRPr="00892C11">
        <w:rPr>
          <w:b/>
          <w:bCs/>
        </w:rPr>
        <w:t>sporzadzenia</w:t>
      </w:r>
      <w:proofErr w:type="spellEnd"/>
      <w:r w:rsidRPr="00892C11">
        <w:rPr>
          <w:b/>
          <w:bCs/>
        </w:rPr>
        <w:t xml:space="preserve"> miej</w:t>
      </w:r>
      <w:r w:rsidRPr="00892C11">
        <w:rPr>
          <w:b/>
          <w:bCs/>
        </w:rPr>
        <w:t xml:space="preserve">scowego planu zagospodarowania przestrzennego na obszarze </w:t>
      </w:r>
      <w:proofErr w:type="spellStart"/>
      <w:r w:rsidRPr="00892C11">
        <w:rPr>
          <w:b/>
          <w:bCs/>
        </w:rPr>
        <w:t>cześci</w:t>
      </w:r>
      <w:proofErr w:type="spellEnd"/>
      <w:r w:rsidRPr="00892C11">
        <w:rPr>
          <w:b/>
          <w:bCs/>
        </w:rPr>
        <w:t xml:space="preserve"> gminy Rogoźno - "Rogoźno Południe",</w:t>
      </w:r>
      <w:r>
        <w:br/>
      </w:r>
      <w:r>
        <w:br/>
      </w:r>
      <w:r w:rsidR="00892C11">
        <w:t>R</w:t>
      </w:r>
      <w:r w:rsidR="00892C11">
        <w:t xml:space="preserve">adny Paweł Wojciechowski zapytał, jakie </w:t>
      </w:r>
      <w:proofErr w:type="spellStart"/>
      <w:r w:rsidR="00892C11">
        <w:t>sa</w:t>
      </w:r>
      <w:proofErr w:type="spellEnd"/>
      <w:r w:rsidR="00892C11">
        <w:t xml:space="preserve"> powody wycięcia środkowej części planu?</w:t>
      </w:r>
    </w:p>
    <w:p w14:paraId="7E610B2D" w14:textId="77777777" w:rsidR="00892C11" w:rsidRDefault="00892C11" w:rsidP="00892C11">
      <w:r>
        <w:t>Pan Piątkowski poinformował, że jest to część planu który został już zagospodarowany i dla tej części zostały wydane warunki zabudowy, a zgodnie ze studium są to tereny rolne, dlatego zostały one pominięte w opracowaniu ponieważ nie byłyby zbieżne z faktycznym stanem zagospodarowania.</w:t>
      </w:r>
      <w:r w:rsidR="005B4ED3">
        <w:br/>
      </w:r>
      <w:r w:rsidR="005B4ED3">
        <w:br/>
      </w:r>
      <w:r w:rsidR="005B4ED3">
        <w:rPr>
          <w:b/>
          <w:bCs/>
          <w:u w:val="single"/>
        </w:rPr>
        <w:t>Głosowano w sp</w:t>
      </w:r>
      <w:r w:rsidR="005B4ED3">
        <w:rPr>
          <w:b/>
          <w:bCs/>
          <w:u w:val="single"/>
        </w:rPr>
        <w:t>rawie:</w:t>
      </w:r>
      <w:r w:rsidR="005B4ED3">
        <w:br/>
        <w:t xml:space="preserve">przystąpienia do </w:t>
      </w:r>
      <w:proofErr w:type="spellStart"/>
      <w:r w:rsidR="005B4ED3">
        <w:t>sporzadzenia</w:t>
      </w:r>
      <w:proofErr w:type="spellEnd"/>
      <w:r w:rsidR="005B4ED3">
        <w:t xml:space="preserve"> miejscowego planu zagospodarowania przestrzennego na obszarze </w:t>
      </w:r>
      <w:proofErr w:type="spellStart"/>
      <w:r w:rsidR="005B4ED3">
        <w:t>cześci</w:t>
      </w:r>
      <w:proofErr w:type="spellEnd"/>
      <w:r w:rsidR="005B4ED3">
        <w:t xml:space="preserve"> gminy Rogoźno - "Rogoźno Południe",. </w:t>
      </w:r>
      <w:r w:rsidR="005B4ED3">
        <w:br/>
      </w:r>
      <w:r w:rsidR="005B4ED3">
        <w:br/>
      </w:r>
      <w:r w:rsidR="005B4ED3">
        <w:rPr>
          <w:rStyle w:val="Pogrubienie"/>
          <w:u w:val="single"/>
        </w:rPr>
        <w:t>Wyniki głosowania</w:t>
      </w:r>
      <w:r w:rsidR="005B4ED3">
        <w:br/>
        <w:t>ZA: 8, PRZECIW: 0, WSTRZYMUJĘ SIĘ: 3, BRAK GŁOSU: 1, NIEOBECNI: 3</w:t>
      </w:r>
      <w:r w:rsidR="005B4ED3">
        <w:br/>
      </w:r>
      <w:r w:rsidR="005B4ED3">
        <w:br/>
      </w:r>
      <w:r w:rsidR="005B4ED3">
        <w:rPr>
          <w:u w:val="single"/>
        </w:rPr>
        <w:t>Wyniki imienne:</w:t>
      </w:r>
      <w:r w:rsidR="005B4ED3">
        <w:br/>
        <w:t>ZA (8)</w:t>
      </w:r>
      <w:r w:rsidR="005B4ED3">
        <w:br/>
        <w:t>Zbi</w:t>
      </w:r>
      <w:r w:rsidR="005B4ED3">
        <w:t xml:space="preserve">gniew Tomasz </w:t>
      </w:r>
      <w:proofErr w:type="spellStart"/>
      <w:r w:rsidR="005B4ED3">
        <w:t>Chudzicki</w:t>
      </w:r>
      <w:proofErr w:type="spellEnd"/>
      <w:r w:rsidR="005B4ED3">
        <w:t xml:space="preserve">, Roman Kinach , Longina Maria Kolanowska, Jarosław Łatka, Adam Nadolny, Krzysztof Nikodem, Ewa Teresa Wysocka, Łukasz Andrzej </w:t>
      </w:r>
      <w:proofErr w:type="spellStart"/>
      <w:r w:rsidR="005B4ED3">
        <w:t>Zaranek</w:t>
      </w:r>
      <w:proofErr w:type="spellEnd"/>
      <w:r w:rsidR="005B4ED3">
        <w:br/>
        <w:t>WSTRZYMUJĘ SIĘ (3)</w:t>
      </w:r>
      <w:r w:rsidR="005B4ED3">
        <w:br/>
        <w:t xml:space="preserve">Hubert </w:t>
      </w:r>
      <w:proofErr w:type="spellStart"/>
      <w:r w:rsidR="005B4ED3">
        <w:t>Kuszak</w:t>
      </w:r>
      <w:proofErr w:type="spellEnd"/>
      <w:r w:rsidR="005B4ED3">
        <w:t>, Maciej Adam Kutka, Paweł Wojciechowski</w:t>
      </w:r>
      <w:r w:rsidR="005B4ED3">
        <w:br/>
        <w:t>BRAK GŁOSU (1)</w:t>
      </w:r>
      <w:r w:rsidR="005B4ED3">
        <w:br/>
        <w:t xml:space="preserve">Bartosz </w:t>
      </w:r>
      <w:proofErr w:type="spellStart"/>
      <w:r w:rsidR="005B4ED3">
        <w:t>Per</w:t>
      </w:r>
      <w:r w:rsidR="005B4ED3">
        <w:t>licjan</w:t>
      </w:r>
      <w:proofErr w:type="spellEnd"/>
      <w:r w:rsidR="005B4ED3">
        <w:br/>
        <w:t>NIEOBECNI (3)</w:t>
      </w:r>
      <w:r w:rsidR="005B4ED3">
        <w:br/>
      </w:r>
      <w:r w:rsidR="005B4ED3">
        <w:lastRenderedPageBreak/>
        <w:t xml:space="preserve">Katarzyna </w:t>
      </w:r>
      <w:proofErr w:type="spellStart"/>
      <w:r w:rsidR="005B4ED3">
        <w:t>Erenc</w:t>
      </w:r>
      <w:proofErr w:type="spellEnd"/>
      <w:r w:rsidR="005B4ED3">
        <w:t>-Szpek, Henryk Janus, Sebastian Mirosław Kupidura</w:t>
      </w:r>
      <w:r w:rsidR="005B4ED3">
        <w:br/>
      </w:r>
      <w:r w:rsidR="005B4ED3">
        <w:br/>
      </w:r>
      <w:r w:rsidR="005B4ED3" w:rsidRPr="00892C11">
        <w:rPr>
          <w:b/>
          <w:bCs/>
        </w:rPr>
        <w:t>c) zmiany Uchwały Nr XXXIX/353/2020 Rady Miejskiej w Rogoźnie z dnia 30 października 2020 roku w sprawie przystąpienia do sporządzenia miejscowego planu zagospodarowa</w:t>
      </w:r>
      <w:r w:rsidR="005B4ED3" w:rsidRPr="00892C11">
        <w:rPr>
          <w:b/>
          <w:bCs/>
        </w:rPr>
        <w:t>nia przestrzennego terenów położonych w miejscowości Międzylesie,</w:t>
      </w:r>
      <w:r w:rsidR="005B4ED3" w:rsidRPr="00892C11">
        <w:rPr>
          <w:b/>
          <w:bCs/>
        </w:rPr>
        <w:br/>
      </w:r>
    </w:p>
    <w:p w14:paraId="4AB87B56" w14:textId="3353F97A" w:rsidR="00892C11" w:rsidRDefault="00892C11" w:rsidP="00892C11">
      <w:r>
        <w:t>R</w:t>
      </w:r>
      <w:r>
        <w:t>adny Wojciechowski zapytał, jaka planowana jest inwestycja, która koliduje z planem zagospodarowania przestrzennego?</w:t>
      </w:r>
    </w:p>
    <w:p w14:paraId="226070CE" w14:textId="77777777" w:rsidR="00892C11" w:rsidRDefault="00892C11" w:rsidP="00892C11">
      <w:r>
        <w:t xml:space="preserve">Pan kierownik poinformował, że jakakolwiek inwestycja, która miałaby być tam zrealizowana nie byłaby możliwa ponieważ </w:t>
      </w:r>
      <w:proofErr w:type="spellStart"/>
      <w:r>
        <w:t>sa</w:t>
      </w:r>
      <w:proofErr w:type="spellEnd"/>
      <w:r>
        <w:t xml:space="preserve"> to tereny zielone.</w:t>
      </w:r>
    </w:p>
    <w:p w14:paraId="48EBA3D9" w14:textId="77777777" w:rsidR="00892C11" w:rsidRDefault="005B4ED3" w:rsidP="00892C11">
      <w:r>
        <w:br/>
      </w:r>
      <w:r>
        <w:rPr>
          <w:b/>
          <w:bCs/>
          <w:u w:val="single"/>
        </w:rPr>
        <w:t>Gł</w:t>
      </w:r>
      <w:r>
        <w:rPr>
          <w:b/>
          <w:bCs/>
          <w:u w:val="single"/>
        </w:rPr>
        <w:t>osowano w sprawie:</w:t>
      </w:r>
      <w:r>
        <w:br/>
        <w:t xml:space="preserve">zmiany Uchwały Nr XXXIX/353/2020 Rady Miejskiej w Rogoźnie z dnia 30 października 2020 roku w sprawie przystąpienia do sporządzenia miejscowego planu zagospodarowania przestrzennego terenów położonych w miejscowości Międzylesie,. </w:t>
      </w:r>
      <w:r>
        <w:br/>
      </w:r>
      <w:r>
        <w:br/>
      </w:r>
      <w:r>
        <w:rPr>
          <w:rStyle w:val="Pogrubienie"/>
          <w:u w:val="single"/>
        </w:rPr>
        <w:t>Wynik</w:t>
      </w:r>
      <w:r>
        <w:rPr>
          <w:rStyle w:val="Pogrubienie"/>
          <w:u w:val="single"/>
        </w:rPr>
        <w:t>i głosowania</w:t>
      </w:r>
      <w:r>
        <w:br/>
        <w:t>ZA: 9, PRZECIW: 0, WSTRZYMUJĘ SIĘ: 3, BRAK GŁOSU: 0, NIEOBECNI: 3</w:t>
      </w:r>
      <w:r>
        <w:br/>
      </w:r>
      <w:r>
        <w:br/>
      </w:r>
      <w:r>
        <w:rPr>
          <w:u w:val="single"/>
        </w:rPr>
        <w:t>Wyniki imienne:</w:t>
      </w:r>
      <w:r>
        <w:br/>
        <w:t>ZA (9)</w:t>
      </w:r>
      <w:r>
        <w:br/>
        <w:t xml:space="preserve">Zbigniew Tomasz </w:t>
      </w:r>
      <w:proofErr w:type="spellStart"/>
      <w:r>
        <w:t>Chudzicki</w:t>
      </w:r>
      <w:proofErr w:type="spellEnd"/>
      <w:r>
        <w:t xml:space="preserve">, Roman Kinach , Longina Maria Kolanowska, Jarosław Łatka, Adam Nadolny, Krzysztof Nikodem, Bartosz </w:t>
      </w:r>
      <w:proofErr w:type="spellStart"/>
      <w:r>
        <w:t>Perlicjan</w:t>
      </w:r>
      <w:proofErr w:type="spellEnd"/>
      <w:r>
        <w:t>, Ewa Teresa Wysock</w:t>
      </w:r>
      <w:r>
        <w:t xml:space="preserve">a, Łukasz Andrzej </w:t>
      </w:r>
      <w:proofErr w:type="spellStart"/>
      <w:r>
        <w:t>Zaranek</w:t>
      </w:r>
      <w:proofErr w:type="spellEnd"/>
      <w:r>
        <w:br/>
        <w:t>WSTRZYMUJĘ SIĘ (3)</w:t>
      </w:r>
      <w:r>
        <w:br/>
        <w:t xml:space="preserve">Hubert </w:t>
      </w:r>
      <w:proofErr w:type="spellStart"/>
      <w:r>
        <w:t>Kuszak</w:t>
      </w:r>
      <w:proofErr w:type="spellEnd"/>
      <w:r>
        <w:t>, Maciej Adam Kutka, Paweł Wojciechowski</w:t>
      </w:r>
      <w:r>
        <w:br/>
        <w:t>NIEOBECNI (3)</w:t>
      </w:r>
      <w:r>
        <w:br/>
        <w:t xml:space="preserve">Katarzyna </w:t>
      </w:r>
      <w:proofErr w:type="spellStart"/>
      <w:r>
        <w:t>Erenc</w:t>
      </w:r>
      <w:proofErr w:type="spellEnd"/>
      <w:r>
        <w:t>-Szpek, Henryk Janus, Sebastian Mirosław Kupidura</w:t>
      </w:r>
      <w:r>
        <w:br/>
      </w:r>
      <w:r>
        <w:br/>
      </w:r>
      <w:r w:rsidRPr="00892C11">
        <w:rPr>
          <w:b/>
          <w:bCs/>
        </w:rPr>
        <w:t>d) zmiany Uchwały Nr LX/589/2022 Rady Miejskiej w Rogoźnie z dnia 26 stycz</w:t>
      </w:r>
      <w:r w:rsidRPr="00892C11">
        <w:rPr>
          <w:b/>
          <w:bCs/>
        </w:rPr>
        <w:t>nia 2022 r. w sprawie przystąpienia do sporządzenia miejscowego planu zagospodarowania przestrzennego terenów położonych na obszarze miasta Rogoźna w rejonie ul. Wielkiej Poznańskiej,</w:t>
      </w:r>
      <w:r w:rsidRPr="00892C11">
        <w:rPr>
          <w:b/>
          <w:bCs/>
        </w:rPr>
        <w:br/>
      </w:r>
      <w:r>
        <w:br/>
      </w:r>
      <w:r>
        <w:rPr>
          <w:b/>
          <w:bCs/>
          <w:u w:val="single"/>
        </w:rPr>
        <w:t>Głosowano w sprawie:</w:t>
      </w:r>
      <w:r>
        <w:br/>
        <w:t>zmiany Uchwały Nr LX/589/2022 Rady Miejskiej w Rogoźnie z dnia 26 stycznia 2022 r. w sprawie przystąpienia do sporządzenia miejscowego planu zagospodarowania przestrz</w:t>
      </w:r>
      <w:r>
        <w:t xml:space="preserve">ennego terenów położonych na obszarze miasta Rogoźna w rejonie ul. Wielkiej Poznańskiej,. </w:t>
      </w:r>
      <w:r>
        <w:br/>
      </w:r>
      <w:r>
        <w:br/>
      </w:r>
      <w:r>
        <w:rPr>
          <w:rStyle w:val="Pogrubienie"/>
          <w:u w:val="single"/>
        </w:rPr>
        <w:t>Wyniki głosowania</w:t>
      </w:r>
      <w:r>
        <w:br/>
        <w:t>ZA: 10, PRZECIW: 0, WSTRZYMUJĘ SIĘ: 2, BRAK GŁOSU: 0, NIEOBECNI: 3</w:t>
      </w:r>
      <w:r>
        <w:br/>
      </w:r>
      <w:r>
        <w:br/>
      </w:r>
      <w:r>
        <w:rPr>
          <w:u w:val="single"/>
        </w:rPr>
        <w:t>Wyniki imienne:</w:t>
      </w:r>
      <w:r>
        <w:br/>
        <w:t>ZA (10)</w:t>
      </w:r>
      <w:r>
        <w:br/>
        <w:t xml:space="preserve">Zbigniew Tomasz </w:t>
      </w:r>
      <w:proofErr w:type="spellStart"/>
      <w:r>
        <w:t>Chudzicki</w:t>
      </w:r>
      <w:proofErr w:type="spellEnd"/>
      <w:r>
        <w:t>, Roman Kinach , Longina Mari</w:t>
      </w:r>
      <w:r>
        <w:t xml:space="preserve">a Kolanowska, Hubert </w:t>
      </w:r>
      <w:proofErr w:type="spellStart"/>
      <w:r>
        <w:t>Kuszak</w:t>
      </w:r>
      <w:proofErr w:type="spellEnd"/>
      <w:r>
        <w:t xml:space="preserve">, Jarosław Łatka, Adam Nadolny, Krzysztof Nikodem, Bartosz </w:t>
      </w:r>
      <w:proofErr w:type="spellStart"/>
      <w:r>
        <w:t>Perlicjan</w:t>
      </w:r>
      <w:proofErr w:type="spellEnd"/>
      <w:r>
        <w:t xml:space="preserve">, Ewa Teresa Wysocka, Łukasz Andrzej </w:t>
      </w:r>
      <w:proofErr w:type="spellStart"/>
      <w:r>
        <w:t>Zaranek</w:t>
      </w:r>
      <w:proofErr w:type="spellEnd"/>
      <w:r>
        <w:br/>
        <w:t>WSTRZYMUJĘ SIĘ (2)</w:t>
      </w:r>
      <w:r>
        <w:br/>
        <w:t>Maciej Adam Kutka, Paweł Wojciechowski</w:t>
      </w:r>
      <w:r>
        <w:br/>
        <w:t>NIEOBECNI (3)</w:t>
      </w:r>
      <w:r>
        <w:br/>
      </w:r>
      <w:r>
        <w:lastRenderedPageBreak/>
        <w:t xml:space="preserve">Katarzyna </w:t>
      </w:r>
      <w:proofErr w:type="spellStart"/>
      <w:r>
        <w:t>Erenc</w:t>
      </w:r>
      <w:proofErr w:type="spellEnd"/>
      <w:r>
        <w:t>-Szpek, Henryk Janus, Sebasti</w:t>
      </w:r>
      <w:r>
        <w:t>an Mirosław Kupidura</w:t>
      </w:r>
      <w:r>
        <w:br/>
      </w:r>
      <w:r>
        <w:br/>
      </w:r>
      <w:r w:rsidRPr="00892C11">
        <w:rPr>
          <w:b/>
          <w:bCs/>
        </w:rPr>
        <w:t>e) wyrażenia zgody na sprzedaż lokalu mieszkalnego - Wełna 7/3, gm. Rogoźno (obręb Parkowo), w trybie przetargowym,</w:t>
      </w:r>
      <w:r w:rsidRPr="00892C11">
        <w:rPr>
          <w:b/>
          <w:bCs/>
        </w:rPr>
        <w:br/>
      </w:r>
    </w:p>
    <w:p w14:paraId="12F99F6A" w14:textId="4B804252" w:rsidR="00892C11" w:rsidRDefault="00892C11" w:rsidP="00892C11">
      <w:r>
        <w:t>R</w:t>
      </w:r>
      <w:r>
        <w:t xml:space="preserve">adny Maciej Kutka zapytał, czy kolejne uchwały dotyczące wydzierżawienia </w:t>
      </w:r>
      <w:proofErr w:type="spellStart"/>
      <w:r>
        <w:t>sa</w:t>
      </w:r>
      <w:proofErr w:type="spellEnd"/>
      <w:r>
        <w:t xml:space="preserve"> tak bardzo pile, że nie mogły poczekać do posiedzeń komisji i zostać omówione?</w:t>
      </w:r>
    </w:p>
    <w:p w14:paraId="0D656859" w14:textId="77777777" w:rsidR="00892C11" w:rsidRDefault="00892C11" w:rsidP="00892C11">
      <w:r>
        <w:t xml:space="preserve">Kierownik Roman </w:t>
      </w:r>
      <w:proofErr w:type="spellStart"/>
      <w:r>
        <w:t>Piatkowski</w:t>
      </w:r>
      <w:proofErr w:type="spellEnd"/>
      <w:r>
        <w:t xml:space="preserve"> wskazał, że jest w zwyczaju procedowanie uchwał jak najszybciej, najważniejsza uchwała jest w pkt a. w związku z nadarzająca się okazja zostały zaproponowane do porządku obrad tej sesji. </w:t>
      </w:r>
    </w:p>
    <w:p w14:paraId="54A2BCC3" w14:textId="77777777" w:rsidR="00892C11" w:rsidRDefault="005B4ED3" w:rsidP="00892C11">
      <w:r>
        <w:br/>
      </w:r>
      <w:r>
        <w:rPr>
          <w:b/>
          <w:bCs/>
          <w:u w:val="single"/>
        </w:rPr>
        <w:t>Głosowano w sprawie:</w:t>
      </w:r>
      <w:r>
        <w:br/>
        <w:t xml:space="preserve">wyrażenia zgody na sprzedaż lokalu </w:t>
      </w:r>
      <w:r>
        <w:t xml:space="preserve">mieszkalnego - Wełna 7/3, gm. Rogoźno (obręb Parkowo), w trybie przetargowym,. </w:t>
      </w:r>
      <w:r>
        <w:br/>
      </w:r>
      <w:r>
        <w:br/>
      </w:r>
      <w:r>
        <w:rPr>
          <w:rStyle w:val="Pogrubienie"/>
          <w:u w:val="single"/>
        </w:rPr>
        <w:t>Wyniki głosowania</w:t>
      </w:r>
      <w:r>
        <w:br/>
        <w:t>ZA: 12, PRZECIW: 0, WSTRZYMUJĘ SIĘ: 0, BRAK GŁOSU: 0, NIEOBECNI: 3</w:t>
      </w:r>
      <w:r>
        <w:br/>
      </w:r>
      <w:r>
        <w:br/>
      </w:r>
      <w:r>
        <w:rPr>
          <w:u w:val="single"/>
        </w:rPr>
        <w:t>Wyniki imienne:</w:t>
      </w:r>
      <w:r>
        <w:br/>
        <w:t>ZA (12)</w:t>
      </w:r>
      <w:r>
        <w:br/>
        <w:t xml:space="preserve">Zbigniew Tomasz </w:t>
      </w:r>
      <w:proofErr w:type="spellStart"/>
      <w:r>
        <w:t>Chudzicki</w:t>
      </w:r>
      <w:proofErr w:type="spellEnd"/>
      <w:r>
        <w:t>, Roman Kinach , Longina Maria Kolanowsk</w:t>
      </w:r>
      <w:r>
        <w:t xml:space="preserve">a, Hubert </w:t>
      </w:r>
      <w:proofErr w:type="spellStart"/>
      <w:r>
        <w:t>Kuszak</w:t>
      </w:r>
      <w:proofErr w:type="spellEnd"/>
      <w:r>
        <w:t xml:space="preserve">, Maciej Adam Kutka, Jarosław Łatka, Adam Nadolny, Krzysztof Nikodem, Bartosz </w:t>
      </w:r>
      <w:proofErr w:type="spellStart"/>
      <w:r>
        <w:t>Perlicjan</w:t>
      </w:r>
      <w:proofErr w:type="spellEnd"/>
      <w:r>
        <w:t xml:space="preserve">, Paweł Wojciechowski, Ewa Teresa Wysocka, Łukasz Andrzej </w:t>
      </w:r>
      <w:proofErr w:type="spellStart"/>
      <w:r>
        <w:t>Zaranek</w:t>
      </w:r>
      <w:proofErr w:type="spellEnd"/>
      <w:r>
        <w:br/>
        <w:t>NIEOBECNI (3)</w:t>
      </w:r>
      <w:r>
        <w:br/>
        <w:t xml:space="preserve">Katarzyna </w:t>
      </w:r>
      <w:proofErr w:type="spellStart"/>
      <w:r>
        <w:t>Erenc</w:t>
      </w:r>
      <w:proofErr w:type="spellEnd"/>
      <w:r>
        <w:t>-Szpek, Henryk Janus, Sebastian Mirosław Kupidura</w:t>
      </w:r>
      <w:r>
        <w:br/>
      </w:r>
      <w:r>
        <w:br/>
      </w:r>
      <w:r w:rsidRPr="00892C11">
        <w:rPr>
          <w:b/>
          <w:bCs/>
        </w:rPr>
        <w:t>f) w</w:t>
      </w:r>
      <w:r w:rsidRPr="00892C11">
        <w:rPr>
          <w:b/>
          <w:bCs/>
        </w:rPr>
        <w:t>yrażenia zgody na udzielenie bonifikaty od ceny sprzedaży działki nr 483/3, położonej w obrębie Rogoźno przeznaczonej do zbycia na poprawę warunków zagospodarowania nieruchomości przyległej,</w:t>
      </w:r>
      <w:r>
        <w:br/>
      </w:r>
      <w:r>
        <w:br/>
      </w:r>
      <w:r>
        <w:rPr>
          <w:b/>
          <w:bCs/>
          <w:u w:val="single"/>
        </w:rPr>
        <w:t>Głosowano w sprawie:</w:t>
      </w:r>
      <w:r>
        <w:br/>
        <w:t xml:space="preserve">wyrażenia zgody na udzielenie bonifikaty od ceny sprzedaży działki nr 483/3, położonej w obrębie Rogoźno przeznaczonej do zbycia na poprawę warunków zagospodarowania nieruchomości przyległej,. </w:t>
      </w:r>
      <w:r>
        <w:br/>
      </w:r>
      <w:r>
        <w:br/>
      </w:r>
      <w:r>
        <w:rPr>
          <w:rStyle w:val="Pogrubienie"/>
          <w:u w:val="single"/>
        </w:rPr>
        <w:t>Wyniki głosowania</w:t>
      </w:r>
      <w:r>
        <w:br/>
        <w:t>ZA: 12, PRZE</w:t>
      </w:r>
      <w:r>
        <w:t>CIW: 0, WSTRZYMUJĘ SIĘ: 0, BRAK GŁOSU: 0, NIEOBECNI: 3</w:t>
      </w:r>
      <w:r>
        <w:br/>
      </w:r>
      <w:r>
        <w:br/>
      </w:r>
      <w:r>
        <w:rPr>
          <w:u w:val="single"/>
        </w:rPr>
        <w:t>Wyniki imienne:</w:t>
      </w:r>
      <w:r>
        <w:br/>
        <w:t>ZA (12)</w:t>
      </w:r>
      <w:r>
        <w:br/>
        <w:t xml:space="preserve">Zbigniew Tomasz </w:t>
      </w:r>
      <w:proofErr w:type="spellStart"/>
      <w:r>
        <w:t>Chudzicki</w:t>
      </w:r>
      <w:proofErr w:type="spellEnd"/>
      <w:r>
        <w:t xml:space="preserve">, Roman Kinach , Longina Maria Kolanowska, Hubert </w:t>
      </w:r>
      <w:proofErr w:type="spellStart"/>
      <w:r>
        <w:t>Kuszak</w:t>
      </w:r>
      <w:proofErr w:type="spellEnd"/>
      <w:r>
        <w:t xml:space="preserve">, Maciej Adam Kutka, Jarosław Łatka, Adam Nadolny, Krzysztof Nikodem, Bartosz </w:t>
      </w:r>
      <w:proofErr w:type="spellStart"/>
      <w:r>
        <w:t>Perlicjan</w:t>
      </w:r>
      <w:proofErr w:type="spellEnd"/>
      <w:r>
        <w:t xml:space="preserve">, Paweł </w:t>
      </w:r>
      <w:r>
        <w:t xml:space="preserve">Wojciechowski, Ewa Teresa Wysocka, Łukasz Andrzej </w:t>
      </w:r>
      <w:proofErr w:type="spellStart"/>
      <w:r>
        <w:t>Zaranek</w:t>
      </w:r>
      <w:proofErr w:type="spellEnd"/>
      <w:r>
        <w:br/>
        <w:t>NIEOBECNI (3)</w:t>
      </w:r>
      <w:r>
        <w:br/>
        <w:t xml:space="preserve">Katarzyna </w:t>
      </w:r>
      <w:proofErr w:type="spellStart"/>
      <w:r>
        <w:t>Erenc</w:t>
      </w:r>
      <w:proofErr w:type="spellEnd"/>
      <w:r>
        <w:t>-Szpek, Henryk Janus, Sebastian Mirosław Kupidura</w:t>
      </w:r>
      <w:r>
        <w:br/>
      </w:r>
      <w:r>
        <w:br/>
      </w:r>
      <w:r w:rsidRPr="00892C11">
        <w:rPr>
          <w:b/>
          <w:bCs/>
        </w:rPr>
        <w:t xml:space="preserve">g) </w:t>
      </w:r>
      <w:proofErr w:type="spellStart"/>
      <w:r w:rsidRPr="00892C11">
        <w:rPr>
          <w:b/>
          <w:bCs/>
        </w:rPr>
        <w:t>wyrazenia</w:t>
      </w:r>
      <w:proofErr w:type="spellEnd"/>
      <w:r w:rsidRPr="00892C11">
        <w:rPr>
          <w:b/>
          <w:bCs/>
        </w:rPr>
        <w:t xml:space="preserve"> zgody na odstąpienie od obowiązku przetargowego zawarcia umów dzierżawy gruntów położonych na terenie </w:t>
      </w:r>
      <w:r w:rsidRPr="00892C11">
        <w:rPr>
          <w:b/>
          <w:bCs/>
        </w:rPr>
        <w:t>gminy Rogoźno,</w:t>
      </w:r>
      <w:r w:rsidRPr="00892C11">
        <w:rPr>
          <w:b/>
          <w:bCs/>
        </w:rPr>
        <w:br/>
      </w:r>
      <w:r>
        <w:br/>
      </w:r>
      <w:r w:rsidR="00892C11">
        <w:t xml:space="preserve">radny Wojciechowski zapytał o zapis do lat 7, który mało co mówi, ponieważ może być na </w:t>
      </w:r>
      <w:r w:rsidR="00892C11">
        <w:lastRenderedPageBreak/>
        <w:t>lata 3, do lat 5 albo 6, wystarczyło podzielić działki na określone lata i byłoby to bardziej czytelne.</w:t>
      </w:r>
    </w:p>
    <w:p w14:paraId="02305E75" w14:textId="77777777" w:rsidR="00892C11" w:rsidRDefault="00892C11" w:rsidP="00892C11">
      <w:proofErr w:type="spellStart"/>
      <w:r>
        <w:t>Przewodniczącu</w:t>
      </w:r>
      <w:proofErr w:type="spellEnd"/>
      <w:r>
        <w:t xml:space="preserve"> odesłał radnego do uzasadnienia tej uchwały, w którym zawarty jest zapis, że działania Burmistrza prowadzą do uelastyczniania jego działań, więc to sformułowanie jest jak najbardziej trafne.</w:t>
      </w:r>
    </w:p>
    <w:p w14:paraId="14A46B46" w14:textId="77777777" w:rsidR="00892C11" w:rsidRDefault="00892C11" w:rsidP="00892C11">
      <w:r>
        <w:t>Kierownik określił, że ta praktyka jest bardziej skuteczna i trudno czasem przewidzieć okres 2 lub trzech lat, dlatego ta konstrukcja jest elastyczna.</w:t>
      </w:r>
    </w:p>
    <w:p w14:paraId="02B41BD3" w14:textId="77777777" w:rsidR="00892C11" w:rsidRDefault="00892C11" w:rsidP="00892C11">
      <w:r>
        <w:t xml:space="preserve">Pan </w:t>
      </w:r>
      <w:proofErr w:type="spellStart"/>
      <w:r>
        <w:t>Perlicjan</w:t>
      </w:r>
      <w:proofErr w:type="spellEnd"/>
      <w:r>
        <w:t xml:space="preserve"> określił, że nie kojarzy by działki z jego okręgu były przeznaczone pod dzierżawę, poza tym </w:t>
      </w:r>
      <w:proofErr w:type="spellStart"/>
      <w:r>
        <w:t>sa</w:t>
      </w:r>
      <w:proofErr w:type="spellEnd"/>
      <w:r>
        <w:t xml:space="preserve"> to chyba nieużytki, a swego czasu miały być przeznaczone do zbycia?</w:t>
      </w:r>
    </w:p>
    <w:p w14:paraId="3C998709" w14:textId="1AB14889" w:rsidR="00892C11" w:rsidRDefault="00892C11" w:rsidP="00892C11">
      <w:r>
        <w:t>Kierownik wskazał, że zanim wszelkie czynności się uskutecznią to przez okres roku czasu można pobierać czynsz.</w:t>
      </w:r>
      <w:r w:rsidR="005B4ED3">
        <w:br/>
      </w:r>
      <w:r w:rsidR="005B4ED3">
        <w:br/>
      </w:r>
      <w:r w:rsidR="005B4ED3">
        <w:rPr>
          <w:b/>
          <w:bCs/>
          <w:u w:val="single"/>
        </w:rPr>
        <w:t>Głosowano w sprawie:</w:t>
      </w:r>
      <w:r w:rsidR="005B4ED3">
        <w:br/>
      </w:r>
      <w:proofErr w:type="spellStart"/>
      <w:r w:rsidR="005B4ED3">
        <w:t>wyrazenia</w:t>
      </w:r>
      <w:proofErr w:type="spellEnd"/>
      <w:r w:rsidR="005B4ED3">
        <w:t xml:space="preserve"> zgody na odstąpienie od obowiązku przetargowego zawarcia umów dzierżawy gruntów położonych na terenie gminy Rogoźno,. </w:t>
      </w:r>
      <w:r w:rsidR="005B4ED3">
        <w:br/>
      </w:r>
      <w:r w:rsidR="005B4ED3">
        <w:br/>
      </w:r>
      <w:r w:rsidR="005B4ED3">
        <w:rPr>
          <w:rStyle w:val="Pogrubienie"/>
          <w:u w:val="single"/>
        </w:rPr>
        <w:t>Wyniki głosowania</w:t>
      </w:r>
      <w:r w:rsidR="005B4ED3">
        <w:br/>
        <w:t>ZA: 12, PR</w:t>
      </w:r>
      <w:r w:rsidR="005B4ED3">
        <w:t>ZECIW: 0, WSTRZYMUJĘ SIĘ: 0, BRAK GŁOSU: 0, NIEOBECNI: 3</w:t>
      </w:r>
      <w:r w:rsidR="005B4ED3">
        <w:br/>
      </w:r>
      <w:r w:rsidR="005B4ED3">
        <w:br/>
      </w:r>
      <w:r w:rsidR="005B4ED3">
        <w:rPr>
          <w:u w:val="single"/>
        </w:rPr>
        <w:t>Wyniki imienne:</w:t>
      </w:r>
      <w:r w:rsidR="005B4ED3">
        <w:br/>
        <w:t>ZA (12)</w:t>
      </w:r>
      <w:r w:rsidR="005B4ED3">
        <w:br/>
        <w:t xml:space="preserve">Zbigniew Tomasz </w:t>
      </w:r>
      <w:proofErr w:type="spellStart"/>
      <w:r w:rsidR="005B4ED3">
        <w:t>Chudzicki</w:t>
      </w:r>
      <w:proofErr w:type="spellEnd"/>
      <w:r w:rsidR="005B4ED3">
        <w:t xml:space="preserve">, Roman Kinach , Longina Maria Kolanowska, Hubert </w:t>
      </w:r>
      <w:proofErr w:type="spellStart"/>
      <w:r w:rsidR="005B4ED3">
        <w:t>Kuszak</w:t>
      </w:r>
      <w:proofErr w:type="spellEnd"/>
      <w:r w:rsidR="005B4ED3">
        <w:t xml:space="preserve">, Maciej Adam Kutka, Jarosław Łatka, Adam Nadolny, Krzysztof Nikodem, Bartosz </w:t>
      </w:r>
      <w:proofErr w:type="spellStart"/>
      <w:r w:rsidR="005B4ED3">
        <w:t>Perlicjan</w:t>
      </w:r>
      <w:proofErr w:type="spellEnd"/>
      <w:r w:rsidR="005B4ED3">
        <w:t>, Pawe</w:t>
      </w:r>
      <w:r w:rsidR="005B4ED3">
        <w:t xml:space="preserve">ł Wojciechowski, Ewa Teresa Wysocka, Łukasz Andrzej </w:t>
      </w:r>
      <w:proofErr w:type="spellStart"/>
      <w:r w:rsidR="005B4ED3">
        <w:t>Zaranek</w:t>
      </w:r>
      <w:proofErr w:type="spellEnd"/>
      <w:r w:rsidR="005B4ED3">
        <w:br/>
        <w:t>NIEOBECNI (3)</w:t>
      </w:r>
      <w:r w:rsidR="005B4ED3">
        <w:br/>
        <w:t xml:space="preserve">Katarzyna </w:t>
      </w:r>
      <w:proofErr w:type="spellStart"/>
      <w:r w:rsidR="005B4ED3">
        <w:t>Erenc</w:t>
      </w:r>
      <w:proofErr w:type="spellEnd"/>
      <w:r w:rsidR="005B4ED3">
        <w:t>-Szpek, Henryk Janus, Sebastian Mirosław Kupidura</w:t>
      </w:r>
      <w:r w:rsidR="005B4ED3">
        <w:br/>
      </w:r>
      <w:r w:rsidR="005B4ED3">
        <w:br/>
      </w:r>
      <w:r w:rsidR="005B4ED3" w:rsidRPr="00892C11">
        <w:rPr>
          <w:b/>
          <w:bCs/>
        </w:rPr>
        <w:t xml:space="preserve">h) </w:t>
      </w:r>
      <w:proofErr w:type="spellStart"/>
      <w:r w:rsidR="005B4ED3" w:rsidRPr="00892C11">
        <w:rPr>
          <w:b/>
          <w:bCs/>
        </w:rPr>
        <w:t>wyrazenia</w:t>
      </w:r>
      <w:proofErr w:type="spellEnd"/>
      <w:r w:rsidR="005B4ED3" w:rsidRPr="00892C11">
        <w:rPr>
          <w:b/>
          <w:bCs/>
        </w:rPr>
        <w:t xml:space="preserve"> zgody na wydzierżawienie działki nr 84 położonej w miejscowości Rogoźno w trybie bezprzetargowym,</w:t>
      </w:r>
      <w:r w:rsidR="005B4ED3">
        <w:br/>
      </w:r>
      <w:r w:rsidR="005B4ED3">
        <w:br/>
      </w:r>
      <w:r w:rsidR="005B4ED3">
        <w:rPr>
          <w:b/>
          <w:bCs/>
          <w:u w:val="single"/>
        </w:rPr>
        <w:t>Głosowano w sprawie:</w:t>
      </w:r>
      <w:r w:rsidR="005B4ED3">
        <w:br/>
      </w:r>
      <w:proofErr w:type="spellStart"/>
      <w:r w:rsidR="005B4ED3">
        <w:t>wyrazenia</w:t>
      </w:r>
      <w:proofErr w:type="spellEnd"/>
      <w:r w:rsidR="005B4ED3">
        <w:t xml:space="preserve"> zgody na wydzierżawienie działki nr 84 położonej w miejscowości Rogoźno w trybie bezprzetargowym,. </w:t>
      </w:r>
      <w:r w:rsidR="005B4ED3">
        <w:br/>
      </w:r>
      <w:r w:rsidR="005B4ED3">
        <w:br/>
      </w:r>
      <w:r w:rsidR="005B4ED3">
        <w:rPr>
          <w:rStyle w:val="Pogrubienie"/>
          <w:u w:val="single"/>
        </w:rPr>
        <w:t>Wyniki głosowania</w:t>
      </w:r>
      <w:r w:rsidR="005B4ED3">
        <w:br/>
        <w:t>ZA: 12, PRZECIW: 0, WSTRZYMUJĘ SI</w:t>
      </w:r>
      <w:r w:rsidR="005B4ED3">
        <w:t>Ę: 0, BRAK GŁOSU: 0, NIEOBECNI: 3</w:t>
      </w:r>
      <w:r w:rsidR="005B4ED3">
        <w:br/>
      </w:r>
      <w:r w:rsidR="005B4ED3">
        <w:br/>
      </w:r>
      <w:r w:rsidR="005B4ED3">
        <w:rPr>
          <w:u w:val="single"/>
        </w:rPr>
        <w:t>Wyniki imienne:</w:t>
      </w:r>
      <w:r w:rsidR="005B4ED3">
        <w:br/>
        <w:t>ZA (12)</w:t>
      </w:r>
      <w:r w:rsidR="005B4ED3">
        <w:br/>
      </w:r>
      <w:r w:rsidR="005B4ED3">
        <w:t xml:space="preserve">Zbigniew Tomasz </w:t>
      </w:r>
      <w:proofErr w:type="spellStart"/>
      <w:r w:rsidR="005B4ED3">
        <w:t>Chudzicki</w:t>
      </w:r>
      <w:proofErr w:type="spellEnd"/>
      <w:r w:rsidR="005B4ED3">
        <w:t xml:space="preserve">, Roman Kinach , Longina Maria Kolanowska, Hubert </w:t>
      </w:r>
      <w:proofErr w:type="spellStart"/>
      <w:r w:rsidR="005B4ED3">
        <w:t>Kuszak</w:t>
      </w:r>
      <w:proofErr w:type="spellEnd"/>
      <w:r w:rsidR="005B4ED3">
        <w:t xml:space="preserve">, Maciej Adam Kutka, Jarosław Łatka, Adam Nadolny, Krzysztof Nikodem, Bartosz </w:t>
      </w:r>
      <w:proofErr w:type="spellStart"/>
      <w:r w:rsidR="005B4ED3">
        <w:t>Perlicjan</w:t>
      </w:r>
      <w:proofErr w:type="spellEnd"/>
      <w:r w:rsidR="005B4ED3">
        <w:t xml:space="preserve">, Paweł Wojciechowski, Ewa Teresa Wysocka, Łukasz Andrzej </w:t>
      </w:r>
      <w:proofErr w:type="spellStart"/>
      <w:r w:rsidR="005B4ED3">
        <w:t>Zaranek</w:t>
      </w:r>
      <w:proofErr w:type="spellEnd"/>
      <w:r w:rsidR="005B4ED3">
        <w:br/>
        <w:t>NIEOBECNI (3)</w:t>
      </w:r>
      <w:r w:rsidR="005B4ED3">
        <w:br/>
        <w:t>Katarzyn</w:t>
      </w:r>
      <w:r w:rsidR="005B4ED3">
        <w:t xml:space="preserve">a </w:t>
      </w:r>
      <w:proofErr w:type="spellStart"/>
      <w:r w:rsidR="005B4ED3">
        <w:t>Erenc</w:t>
      </w:r>
      <w:proofErr w:type="spellEnd"/>
      <w:r w:rsidR="005B4ED3">
        <w:t>-Szpek, Henryk Janus, Sebastian Mirosław Kupidura</w:t>
      </w:r>
      <w:r w:rsidR="005B4ED3">
        <w:br/>
      </w:r>
      <w:r w:rsidR="005B4ED3">
        <w:br/>
      </w:r>
      <w:r w:rsidR="005B4ED3" w:rsidRPr="00892C11">
        <w:rPr>
          <w:b/>
          <w:bCs/>
        </w:rPr>
        <w:t xml:space="preserve">i) wyrażenia zgody na </w:t>
      </w:r>
      <w:proofErr w:type="spellStart"/>
      <w:r w:rsidR="005B4ED3" w:rsidRPr="00892C11">
        <w:rPr>
          <w:b/>
          <w:bCs/>
        </w:rPr>
        <w:t>wydzierzawienie</w:t>
      </w:r>
      <w:proofErr w:type="spellEnd"/>
      <w:r w:rsidR="005B4ED3" w:rsidRPr="00892C11">
        <w:rPr>
          <w:b/>
          <w:bCs/>
        </w:rPr>
        <w:t xml:space="preserve"> dwóch części działki nr 1428/2 położonej w miejscowości Rogoźno w trybie bezprzetargowym,</w:t>
      </w:r>
      <w:r w:rsidR="005B4ED3" w:rsidRPr="00892C11">
        <w:br/>
      </w:r>
      <w:r w:rsidR="005B4ED3">
        <w:br/>
      </w:r>
      <w:r>
        <w:t>R</w:t>
      </w:r>
      <w:r>
        <w:t xml:space="preserve">adny </w:t>
      </w:r>
      <w:proofErr w:type="spellStart"/>
      <w:r>
        <w:t>Kuszak</w:t>
      </w:r>
      <w:proofErr w:type="spellEnd"/>
      <w:r>
        <w:t xml:space="preserve"> poprosił o informację czego dotyczy powierzchnia 68 metrów?</w:t>
      </w:r>
    </w:p>
    <w:p w14:paraId="68DE2A66" w14:textId="77777777" w:rsidR="00892C11" w:rsidRDefault="00892C11" w:rsidP="00892C11">
      <w:r>
        <w:lastRenderedPageBreak/>
        <w:t>Kierownik odpowiedział, że są to ogrody przydomowe przy budynku komunalnym, nie ma możliwości wykupu ponieważ teren ten jest pod ciepłociągiem.</w:t>
      </w:r>
    </w:p>
    <w:p w14:paraId="20D9D1EB" w14:textId="5536353C" w:rsidR="00892C11" w:rsidRDefault="005B4ED3" w:rsidP="00892C11">
      <w:r>
        <w:br/>
      </w:r>
      <w:r>
        <w:rPr>
          <w:b/>
          <w:bCs/>
          <w:u w:val="single"/>
        </w:rPr>
        <w:t>Głosowano w sprawie:</w:t>
      </w:r>
      <w:r>
        <w:br/>
        <w:t xml:space="preserve">wyrażenia zgody na </w:t>
      </w:r>
      <w:proofErr w:type="spellStart"/>
      <w:r>
        <w:t>wydzierzawienie</w:t>
      </w:r>
      <w:proofErr w:type="spellEnd"/>
      <w:r>
        <w:t xml:space="preserve"> dwóch części działki nr 1428/2 położonej w miejscowości Rogoźno w trybie bezprzetargowym,. </w:t>
      </w:r>
      <w:r>
        <w:br/>
      </w:r>
      <w:r>
        <w:br/>
      </w:r>
      <w:r>
        <w:rPr>
          <w:rStyle w:val="Pogrubienie"/>
          <w:u w:val="single"/>
        </w:rPr>
        <w:t>Wyni</w:t>
      </w:r>
      <w:r>
        <w:rPr>
          <w:rStyle w:val="Pogrubienie"/>
          <w:u w:val="single"/>
        </w:rPr>
        <w:t>ki głosowania</w:t>
      </w:r>
      <w:r>
        <w:br/>
        <w:t>ZA: 12, PRZECIW: 0, WSTRZYMUJĘ SIĘ: 0, BRAK GŁOSU: 0, NIEOBECNI: 3</w:t>
      </w:r>
      <w:r>
        <w:br/>
      </w:r>
      <w:r>
        <w:br/>
      </w:r>
      <w:r>
        <w:rPr>
          <w:u w:val="single"/>
        </w:rPr>
        <w:t>Wyniki imienne:</w:t>
      </w:r>
      <w:r>
        <w:br/>
        <w:t>ZA (12)</w:t>
      </w:r>
      <w:r>
        <w:br/>
        <w:t xml:space="preserve">Zbigniew Tomasz </w:t>
      </w:r>
      <w:proofErr w:type="spellStart"/>
      <w:r>
        <w:t>Chudzicki</w:t>
      </w:r>
      <w:proofErr w:type="spellEnd"/>
      <w:r>
        <w:t xml:space="preserve">, Roman Kinach , Longina Maria Kolanowska, Hubert </w:t>
      </w:r>
      <w:proofErr w:type="spellStart"/>
      <w:r>
        <w:t>Kuszak</w:t>
      </w:r>
      <w:proofErr w:type="spellEnd"/>
      <w:r>
        <w:t>, Maciej Adam Kutka, Jarosław Łatka, Adam Nadolny, Krzysztof Nikodem,</w:t>
      </w:r>
      <w:r>
        <w:t xml:space="preserve"> Bartosz </w:t>
      </w:r>
      <w:proofErr w:type="spellStart"/>
      <w:r>
        <w:t>Perlicjan</w:t>
      </w:r>
      <w:proofErr w:type="spellEnd"/>
      <w:r>
        <w:t xml:space="preserve">, Paweł Wojciechowski, Ewa Teresa Wysocka, Łukasz Andrzej </w:t>
      </w:r>
      <w:proofErr w:type="spellStart"/>
      <w:r>
        <w:t>Zaranek</w:t>
      </w:r>
      <w:proofErr w:type="spellEnd"/>
      <w:r>
        <w:br/>
        <w:t>NIEOBECNI (3)</w:t>
      </w:r>
      <w:r>
        <w:br/>
        <w:t xml:space="preserve">Katarzyna </w:t>
      </w:r>
      <w:proofErr w:type="spellStart"/>
      <w:r>
        <w:t>Erenc</w:t>
      </w:r>
      <w:proofErr w:type="spellEnd"/>
      <w:r>
        <w:t>-Szpek, Henryk Janus, Sebastian Mirosław Kupidura</w:t>
      </w:r>
      <w:r>
        <w:br/>
      </w:r>
      <w:r>
        <w:br/>
      </w:r>
      <w:r w:rsidRPr="00892C11">
        <w:rPr>
          <w:b/>
          <w:bCs/>
        </w:rPr>
        <w:t>j) wyrażenia zgody na sprzedaż lokalu mieszkalnego - ul. Mała Poznańska 13/3 (obręb Rogoź</w:t>
      </w:r>
      <w:r w:rsidRPr="00892C11">
        <w:rPr>
          <w:b/>
          <w:bCs/>
        </w:rPr>
        <w:t>no) w trybie bezprzetargowym,</w:t>
      </w:r>
      <w:r>
        <w:br/>
      </w:r>
      <w:r>
        <w:br/>
      </w:r>
      <w:r>
        <w:rPr>
          <w:b/>
          <w:bCs/>
          <w:u w:val="single"/>
        </w:rPr>
        <w:t>Głosowano w sprawie:</w:t>
      </w:r>
      <w:r>
        <w:br/>
        <w:t xml:space="preserve">wyrażenia zgody na sprzedaż lokalu mieszkalnego - ul. Mała Poznańska 13/3 (obręb Rogoźno) w trybie bezprzetargowym,. </w:t>
      </w:r>
      <w:r>
        <w:br/>
      </w:r>
      <w:r>
        <w:br/>
      </w:r>
      <w:r>
        <w:rPr>
          <w:rStyle w:val="Pogrubienie"/>
          <w:u w:val="single"/>
        </w:rPr>
        <w:t>Wyniki głos</w:t>
      </w:r>
      <w:r>
        <w:rPr>
          <w:rStyle w:val="Pogrubienie"/>
          <w:u w:val="single"/>
        </w:rPr>
        <w:t>owania</w:t>
      </w:r>
      <w:r>
        <w:br/>
        <w:t>ZA: 12, PRZECIW: 0, WSTRZYMUJĘ SIĘ: 0, BRAK GŁOSU: 0, NIEOBECNI: 3</w:t>
      </w:r>
      <w:r>
        <w:br/>
      </w:r>
      <w:r>
        <w:br/>
      </w:r>
      <w:r>
        <w:rPr>
          <w:u w:val="single"/>
        </w:rPr>
        <w:t>Wyniki imienne:</w:t>
      </w:r>
      <w:r>
        <w:br/>
        <w:t>ZA (12)</w:t>
      </w:r>
      <w:r>
        <w:br/>
        <w:t xml:space="preserve">Zbigniew Tomasz </w:t>
      </w:r>
      <w:proofErr w:type="spellStart"/>
      <w:r>
        <w:t>Chudzicki</w:t>
      </w:r>
      <w:proofErr w:type="spellEnd"/>
      <w:r>
        <w:t xml:space="preserve">, Roman Kinach , Longina Maria Kolanowska, Hubert </w:t>
      </w:r>
      <w:proofErr w:type="spellStart"/>
      <w:r>
        <w:t>Kuszak</w:t>
      </w:r>
      <w:proofErr w:type="spellEnd"/>
      <w:r>
        <w:t>, Maciej Adam Kutka, Jarosław Łatka, Adam Nadolny, Krzysztof Nikodem, Bartos</w:t>
      </w:r>
      <w:r>
        <w:t xml:space="preserve">z </w:t>
      </w:r>
      <w:proofErr w:type="spellStart"/>
      <w:r>
        <w:t>Perlicjan</w:t>
      </w:r>
      <w:proofErr w:type="spellEnd"/>
      <w:r>
        <w:t xml:space="preserve">, Paweł Wojciechowski, Ewa Teresa Wysocka, Łukasz Andrzej </w:t>
      </w:r>
      <w:proofErr w:type="spellStart"/>
      <w:r>
        <w:t>Zaranek</w:t>
      </w:r>
      <w:proofErr w:type="spellEnd"/>
      <w:r>
        <w:br/>
        <w:t>NIEOBECNI (3)</w:t>
      </w:r>
      <w:r>
        <w:br/>
        <w:t xml:space="preserve">Katarzyna </w:t>
      </w:r>
      <w:proofErr w:type="spellStart"/>
      <w:r>
        <w:t>Erenc</w:t>
      </w:r>
      <w:proofErr w:type="spellEnd"/>
      <w:r>
        <w:t>-Szpek, Henryk Janus, Sebastian Mirosław Kupidura</w:t>
      </w:r>
      <w:r>
        <w:br/>
      </w:r>
      <w:r>
        <w:br/>
      </w:r>
      <w:r w:rsidRPr="00892C11">
        <w:rPr>
          <w:b/>
          <w:bCs/>
        </w:rPr>
        <w:t>k) określenia wzoru deklaracji o wysokości opłaty za gospodarowanie odpadami komunalnymi składan</w:t>
      </w:r>
      <w:r w:rsidRPr="00892C11">
        <w:rPr>
          <w:b/>
          <w:bCs/>
        </w:rPr>
        <w:t xml:space="preserve">ej przez właścicieli nieruchomości, na której znajdują się domki letniskowe lub nieruchomości wykorzystywane na cele </w:t>
      </w:r>
      <w:proofErr w:type="spellStart"/>
      <w:r w:rsidRPr="00892C11">
        <w:rPr>
          <w:b/>
          <w:bCs/>
        </w:rPr>
        <w:t>rekreacyjno</w:t>
      </w:r>
      <w:proofErr w:type="spellEnd"/>
      <w:r w:rsidRPr="00892C11">
        <w:rPr>
          <w:b/>
          <w:bCs/>
        </w:rPr>
        <w:t xml:space="preserve"> - wypoczynkowe,</w:t>
      </w:r>
      <w:r w:rsidRPr="00892C11">
        <w:rPr>
          <w:b/>
          <w:bCs/>
        </w:rPr>
        <w:br/>
      </w:r>
      <w:r>
        <w:br/>
      </w:r>
      <w:r>
        <w:rPr>
          <w:b/>
          <w:bCs/>
          <w:u w:val="single"/>
        </w:rPr>
        <w:t>Głosowano w sprawie:</w:t>
      </w:r>
      <w:r>
        <w:br/>
        <w:t>określenia wzor</w:t>
      </w:r>
      <w:r>
        <w:t xml:space="preserve">u deklaracji o wysokości opłaty za gospodarowanie odpadami komunalnymi składanej przez właścicieli nieruchomości, na której znajdują się domki letniskowe lub nieruchomości wykorzystywane na cele </w:t>
      </w:r>
      <w:proofErr w:type="spellStart"/>
      <w:r>
        <w:t>rekreacyjno</w:t>
      </w:r>
      <w:proofErr w:type="spellEnd"/>
      <w:r>
        <w:t xml:space="preserve"> - wypoczynkowe,. </w:t>
      </w:r>
      <w:r>
        <w:br/>
      </w:r>
      <w:r>
        <w:br/>
      </w:r>
      <w:r>
        <w:rPr>
          <w:rStyle w:val="Pogrubienie"/>
          <w:u w:val="single"/>
        </w:rPr>
        <w:t>Wyniki głosowania</w:t>
      </w:r>
      <w:r>
        <w:br/>
        <w:t>ZA: 12, PRZE</w:t>
      </w:r>
      <w:r>
        <w:t>CIW: 0, WSTRZYMUJĘ SIĘ: 0, BRAK GŁOSU: 0, NIEOBECNI: 3</w:t>
      </w:r>
      <w:r>
        <w:br/>
      </w:r>
      <w:r>
        <w:br/>
      </w:r>
      <w:r>
        <w:rPr>
          <w:u w:val="single"/>
        </w:rPr>
        <w:t>Wyniki imienne:</w:t>
      </w:r>
      <w:r>
        <w:br/>
        <w:t>ZA (12)</w:t>
      </w:r>
      <w:r>
        <w:br/>
      </w:r>
      <w:r>
        <w:lastRenderedPageBreak/>
        <w:t xml:space="preserve">Zbigniew Tomasz </w:t>
      </w:r>
      <w:proofErr w:type="spellStart"/>
      <w:r>
        <w:t>Chudzicki</w:t>
      </w:r>
      <w:proofErr w:type="spellEnd"/>
      <w:r>
        <w:t xml:space="preserve">, Roman Kinach , Longina Maria Kolanowska, Hubert </w:t>
      </w:r>
      <w:proofErr w:type="spellStart"/>
      <w:r>
        <w:t>Kuszak</w:t>
      </w:r>
      <w:proofErr w:type="spellEnd"/>
      <w:r>
        <w:t xml:space="preserve">, Maciej Adam Kutka, Jarosław Łatka, Adam Nadolny, Krzysztof Nikodem, Bartosz </w:t>
      </w:r>
      <w:proofErr w:type="spellStart"/>
      <w:r>
        <w:t>Perlicjan</w:t>
      </w:r>
      <w:proofErr w:type="spellEnd"/>
      <w:r>
        <w:t xml:space="preserve">, Paweł </w:t>
      </w:r>
      <w:r>
        <w:t xml:space="preserve">Wojciechowski, Ewa Teresa Wysocka, Łukasz Andrzej </w:t>
      </w:r>
      <w:proofErr w:type="spellStart"/>
      <w:r>
        <w:t>Zaranek</w:t>
      </w:r>
      <w:proofErr w:type="spellEnd"/>
      <w:r>
        <w:br/>
        <w:t>NIEOBECNI (3)</w:t>
      </w:r>
      <w:r>
        <w:br/>
        <w:t xml:space="preserve">Katarzyna </w:t>
      </w:r>
      <w:proofErr w:type="spellStart"/>
      <w:r>
        <w:t>Erenc</w:t>
      </w:r>
      <w:proofErr w:type="spellEnd"/>
      <w:r>
        <w:t>-Szpek, Henryk Janus, Sebastian Mirosław Kupidura</w:t>
      </w:r>
      <w:r>
        <w:br/>
      </w:r>
      <w:r>
        <w:br/>
      </w:r>
      <w:r w:rsidRPr="00892C11">
        <w:rPr>
          <w:b/>
          <w:bCs/>
        </w:rPr>
        <w:t>l) zaliczenia drogi do kategorii dróg gminnych,</w:t>
      </w:r>
      <w:r w:rsidRPr="00892C11">
        <w:rPr>
          <w:b/>
          <w:bCs/>
        </w:rPr>
        <w:br/>
      </w:r>
      <w:r>
        <w:br/>
      </w:r>
      <w:r w:rsidR="00892C11">
        <w:t>W</w:t>
      </w:r>
      <w:r w:rsidR="00892C11">
        <w:t xml:space="preserve">iceprzewodniczący </w:t>
      </w:r>
      <w:proofErr w:type="spellStart"/>
      <w:r w:rsidR="00892C11">
        <w:t>Chudzicki</w:t>
      </w:r>
      <w:proofErr w:type="spellEnd"/>
      <w:r w:rsidR="00892C11">
        <w:t xml:space="preserve"> zapytał o ile zostanie poszerzona droga w metrach?</w:t>
      </w:r>
    </w:p>
    <w:p w14:paraId="5F56ED6D" w14:textId="77777777" w:rsidR="00892C11" w:rsidRDefault="00892C11" w:rsidP="00892C11">
      <w:r>
        <w:t>Pani Dorota Ślachciak odpowiedział, że będzie to ok. 2 metrów dodatkowo.</w:t>
      </w:r>
    </w:p>
    <w:p w14:paraId="0CE587D8" w14:textId="52522827" w:rsidR="00892C11" w:rsidRDefault="005B4ED3" w:rsidP="00892C11">
      <w:r>
        <w:br/>
      </w:r>
      <w:r>
        <w:rPr>
          <w:b/>
          <w:bCs/>
          <w:u w:val="single"/>
        </w:rPr>
        <w:t>Głosowano w sprawie:</w:t>
      </w:r>
      <w:r>
        <w:br/>
        <w:t xml:space="preserve">zaliczenia drogi do kategorii dróg gminnych,. </w:t>
      </w:r>
      <w:r>
        <w:br/>
      </w:r>
      <w:r>
        <w:br/>
      </w:r>
      <w:r>
        <w:rPr>
          <w:rStyle w:val="Pogrubienie"/>
          <w:u w:val="single"/>
        </w:rPr>
        <w:t>Wyniki głosowania</w:t>
      </w:r>
      <w:r>
        <w:br/>
        <w:t>ZA: 12, PRZECIW: 0, WSTRZYMUJĘ SIĘ: 0, BRAK GŁOSU: 0, NIEOBECNI: 3</w:t>
      </w:r>
      <w:r>
        <w:br/>
      </w:r>
      <w:r>
        <w:br/>
      </w:r>
      <w:r>
        <w:rPr>
          <w:u w:val="single"/>
        </w:rPr>
        <w:t>Wyniki imienne:</w:t>
      </w:r>
      <w:r>
        <w:br/>
        <w:t>ZA (12)</w:t>
      </w:r>
      <w:r>
        <w:br/>
        <w:t xml:space="preserve">Zbigniew Tomasz </w:t>
      </w:r>
      <w:proofErr w:type="spellStart"/>
      <w:r>
        <w:t>Chudzicki</w:t>
      </w:r>
      <w:proofErr w:type="spellEnd"/>
      <w:r>
        <w:t>, Roman Kinach , Longina Maria Kolanowska, Hu</w:t>
      </w:r>
      <w:r>
        <w:t xml:space="preserve">bert </w:t>
      </w:r>
      <w:proofErr w:type="spellStart"/>
      <w:r>
        <w:t>Kuszak</w:t>
      </w:r>
      <w:proofErr w:type="spellEnd"/>
      <w:r>
        <w:t xml:space="preserve">, Maciej Adam Kutka, Jarosław Łatka, Adam Nadolny, Krzysztof Nikodem, Bartosz </w:t>
      </w:r>
      <w:proofErr w:type="spellStart"/>
      <w:r>
        <w:t>Perlicjan</w:t>
      </w:r>
      <w:proofErr w:type="spellEnd"/>
      <w:r>
        <w:t xml:space="preserve">, Paweł Wojciechowski, Ewa Teresa Wysocka, Łukasz Andrzej </w:t>
      </w:r>
      <w:proofErr w:type="spellStart"/>
      <w:r>
        <w:t>Zaranek</w:t>
      </w:r>
      <w:proofErr w:type="spellEnd"/>
      <w:r>
        <w:br/>
        <w:t>NIEOBECNI (3)</w:t>
      </w:r>
      <w:r>
        <w:br/>
        <w:t xml:space="preserve">Katarzyna </w:t>
      </w:r>
      <w:proofErr w:type="spellStart"/>
      <w:r>
        <w:t>Erenc</w:t>
      </w:r>
      <w:proofErr w:type="spellEnd"/>
      <w:r>
        <w:t>-Szpek, Henryk Janus, Sebastian Mirosław Kupidura</w:t>
      </w:r>
      <w:r>
        <w:br/>
      </w:r>
      <w:r>
        <w:br/>
      </w:r>
      <w:r w:rsidRPr="00892C11">
        <w:rPr>
          <w:b/>
          <w:bCs/>
        </w:rPr>
        <w:t>m) rozpat</w:t>
      </w:r>
      <w:r w:rsidRPr="00892C11">
        <w:rPr>
          <w:b/>
          <w:bCs/>
        </w:rPr>
        <w:t>rzenia skargi (dodatek osłonowy),</w:t>
      </w:r>
      <w:r w:rsidRPr="00892C11">
        <w:rPr>
          <w:b/>
          <w:bCs/>
        </w:rPr>
        <w:br/>
      </w:r>
      <w:r>
        <w:br/>
      </w:r>
      <w:r w:rsidR="00892C11">
        <w:t>R</w:t>
      </w:r>
      <w:r w:rsidR="00892C11">
        <w:t>adny Kutka zapytał, jaki był termin wypłaty dodatku osłonowego?</w:t>
      </w:r>
    </w:p>
    <w:p w14:paraId="5C992782" w14:textId="77777777" w:rsidR="00892C11" w:rsidRDefault="00892C11" w:rsidP="00892C11">
      <w:r>
        <w:t xml:space="preserve">Pan Adam Nadolny poinformował, że sprawa wyglądała tak, że jeżeli </w:t>
      </w:r>
      <w:proofErr w:type="spellStart"/>
      <w:r>
        <w:t>sa</w:t>
      </w:r>
      <w:proofErr w:type="spellEnd"/>
      <w:r>
        <w:t xml:space="preserve"> złożone wnioski do GOPS-u o wypłatę zasiłku, on występuje do ZUS-u o potwierdzenie uzyskanych dochodów i na tej podstawie jest wypłacany zasiłek osłonowy, jednak kolejka osób do wypłaty tego świadczenia było tak wielu, że informacje z ZUS wydłużały się i tak było i w tym przypadku.</w:t>
      </w:r>
    </w:p>
    <w:p w14:paraId="7A8D8F59" w14:textId="77777777" w:rsidR="00892C11" w:rsidRDefault="00892C11" w:rsidP="00892C11">
      <w:r>
        <w:t xml:space="preserve">Radny Kutka odpowiedział, że rozumie odpowiedź Przewodniczącego </w:t>
      </w:r>
      <w:proofErr w:type="spellStart"/>
      <w:r>
        <w:t>KSWiP</w:t>
      </w:r>
      <w:proofErr w:type="spellEnd"/>
      <w:r>
        <w:t>, jednak poprosił o podanie terminu, do którego powinien zostać wypłacony zasiłek?</w:t>
      </w:r>
    </w:p>
    <w:p w14:paraId="23C14378" w14:textId="77777777" w:rsidR="00892C11" w:rsidRDefault="00892C11" w:rsidP="00892C11">
      <w:r>
        <w:t>Pan Sekretarz dodał, że opóźnienie wzięło się stąd, że środki do GOPS-ów trafiły później fizycznie m.in. w związku z sytuacja, która ma miejsce za nasza wschodnią granicą.</w:t>
      </w:r>
    </w:p>
    <w:p w14:paraId="48460911" w14:textId="77777777" w:rsidR="00892C11" w:rsidRDefault="00892C11" w:rsidP="00892C11">
      <w:r>
        <w:t>Radny dopytał, czy mieszkańcy, którzy złożyli takie wnioski otrzymali informację, że otrzymanie tego dodatku opóźni się?</w:t>
      </w:r>
    </w:p>
    <w:p w14:paraId="41D6AD0A" w14:textId="77777777" w:rsidR="00892C11" w:rsidRDefault="00892C11" w:rsidP="00892C11">
      <w:r>
        <w:t>Pan Marek Jagoda odpowiedział, że z tego co wie taka informacja została wysłana.</w:t>
      </w:r>
    </w:p>
    <w:p w14:paraId="1701A103" w14:textId="77777777" w:rsidR="00892C11" w:rsidRDefault="005B4ED3" w:rsidP="00892C11">
      <w:r>
        <w:br/>
      </w:r>
      <w:r>
        <w:rPr>
          <w:b/>
          <w:bCs/>
          <w:u w:val="single"/>
        </w:rPr>
        <w:t>Głosowano w sprawie:</w:t>
      </w:r>
      <w:r>
        <w:br/>
        <w:t xml:space="preserve">rozpatrzenia skargi (dodatek osłonowy),. </w:t>
      </w:r>
      <w:r>
        <w:br/>
      </w:r>
      <w:r>
        <w:br/>
      </w:r>
      <w:r>
        <w:rPr>
          <w:rStyle w:val="Pogrubienie"/>
          <w:u w:val="single"/>
        </w:rPr>
        <w:t>Wyniki głosowania</w:t>
      </w:r>
      <w:r>
        <w:br/>
        <w:t xml:space="preserve">ZA: 9, PRZECIW: 0, WSTRZYMUJĘ SIĘ: 3, </w:t>
      </w:r>
      <w:r>
        <w:t>BRAK GŁOSU: 0, NIEOBECNI: 3</w:t>
      </w:r>
      <w:r>
        <w:br/>
      </w:r>
      <w:r>
        <w:br/>
      </w:r>
      <w:r>
        <w:rPr>
          <w:u w:val="single"/>
        </w:rPr>
        <w:t>Wyniki imienne:</w:t>
      </w:r>
      <w:r>
        <w:br/>
        <w:t>ZA (9)</w:t>
      </w:r>
      <w:r>
        <w:br/>
        <w:t xml:space="preserve">Zbigniew Tomasz </w:t>
      </w:r>
      <w:proofErr w:type="spellStart"/>
      <w:r>
        <w:t>Chudzicki</w:t>
      </w:r>
      <w:proofErr w:type="spellEnd"/>
      <w:r>
        <w:t xml:space="preserve">, Roman Kinach , Longina Maria Kolanowska, Jarosław Łatka, Adam Nadolny, Krzysztof Nikodem, Bartosz </w:t>
      </w:r>
      <w:proofErr w:type="spellStart"/>
      <w:r>
        <w:t>Perlicjan</w:t>
      </w:r>
      <w:proofErr w:type="spellEnd"/>
      <w:r>
        <w:t xml:space="preserve">, Ewa Teresa Wysocka, Łukasz </w:t>
      </w:r>
      <w:r>
        <w:lastRenderedPageBreak/>
        <w:t xml:space="preserve">Andrzej </w:t>
      </w:r>
      <w:proofErr w:type="spellStart"/>
      <w:r>
        <w:t>Zaranek</w:t>
      </w:r>
      <w:proofErr w:type="spellEnd"/>
      <w:r>
        <w:br/>
        <w:t>WSTRZYMUJĘ SIĘ (3)</w:t>
      </w:r>
      <w:r>
        <w:br/>
        <w:t>Hubert</w:t>
      </w:r>
      <w:r>
        <w:t xml:space="preserve"> </w:t>
      </w:r>
      <w:proofErr w:type="spellStart"/>
      <w:r>
        <w:t>Kuszak</w:t>
      </w:r>
      <w:proofErr w:type="spellEnd"/>
      <w:r>
        <w:t>, Maciej Adam Kutka, Paweł Wojciechowski</w:t>
      </w:r>
      <w:r>
        <w:br/>
        <w:t>NIEOBECNI (3)</w:t>
      </w:r>
      <w:r>
        <w:br/>
        <w:t xml:space="preserve">Katarzyna </w:t>
      </w:r>
      <w:proofErr w:type="spellStart"/>
      <w:r>
        <w:t>Erenc</w:t>
      </w:r>
      <w:proofErr w:type="spellEnd"/>
      <w:r>
        <w:t>-Szpek, Henryk Janus, Sebastian Mirosław Kupidura</w:t>
      </w:r>
      <w:r>
        <w:br/>
      </w:r>
      <w:r>
        <w:br/>
        <w:t>n) rozpatrzenia skargi (opieka nad dziećmi),</w:t>
      </w:r>
      <w:r>
        <w:br/>
      </w:r>
      <w:r>
        <w:br/>
      </w:r>
      <w:r w:rsidR="00892C11">
        <w:t>Przewodniczący Komisji określił, że na ten temat publicznie nie będzie się wypowiadał, ponieważ chodzi tutaj o dobro dzieci i jest to sprawa bardzo delikatna. Pan Jarosław Łatka poparł głos kolegi Nadolnego, aby nie roztrząsać spraw rodzinnych na sesji.</w:t>
      </w:r>
    </w:p>
    <w:p w14:paraId="348AB998" w14:textId="77777777" w:rsidR="00892C11" w:rsidRDefault="00892C11" w:rsidP="00892C11">
      <w:r>
        <w:t>Pan Sekretarz poinformował, że cała komisja zachowała się kompetentnie i z dużą doza empatii podeszli do tematu, czyli tych małoletnich dzieci.</w:t>
      </w:r>
    </w:p>
    <w:p w14:paraId="48FEDD53" w14:textId="77777777" w:rsidR="00892C11" w:rsidRDefault="00892C11" w:rsidP="00892C11">
      <w:r>
        <w:t xml:space="preserve">Radny Kutka określił swoje obiekcje co do terminu skargi zapisanego w uzasadnieniu a dotyczącego wpłynięcia skargi do Biura Rady, aby wyjaśnić tą kwestię Przewodniczący Łukasz </w:t>
      </w:r>
      <w:proofErr w:type="spellStart"/>
      <w:r>
        <w:t>Zaranek</w:t>
      </w:r>
      <w:proofErr w:type="spellEnd"/>
      <w:r>
        <w:t xml:space="preserve"> zarządził 5 minut przerwy.</w:t>
      </w:r>
    </w:p>
    <w:p w14:paraId="747DA293" w14:textId="77777777" w:rsidR="00892C11" w:rsidRDefault="00892C11" w:rsidP="00892C11">
      <w:r>
        <w:t>Po przerwie pan Przewodniczący wznowił obrady i okazało się, że w uzasadnieniu wkradł się błąd i zamiast 11 kwietnia 2022 roku winna znaleźć się data 19 kwietnia 2022r.</w:t>
      </w:r>
    </w:p>
    <w:p w14:paraId="7B987545" w14:textId="77777777" w:rsidR="001632DD" w:rsidRDefault="005B4ED3" w:rsidP="00892C11">
      <w:r>
        <w:br/>
      </w:r>
      <w:r>
        <w:rPr>
          <w:b/>
          <w:bCs/>
          <w:u w:val="single"/>
        </w:rPr>
        <w:t>Głosowano wniosek w sprawie:</w:t>
      </w:r>
      <w:r>
        <w:br/>
        <w:t xml:space="preserve">w uzasadnieniu do uchwały zmienia się datę z 11 na 19 kwietnia 2022. </w:t>
      </w:r>
      <w:r>
        <w:br/>
      </w:r>
      <w:r>
        <w:br/>
      </w:r>
      <w:r>
        <w:rPr>
          <w:rStyle w:val="Pogrubienie"/>
          <w:u w:val="single"/>
        </w:rPr>
        <w:t>Wyniki głosowania</w:t>
      </w:r>
      <w:r>
        <w:br/>
        <w:t>ZA: 10, PRZECIW: 0, WSTRZYMUJĘ</w:t>
      </w:r>
      <w:r>
        <w:t xml:space="preserve"> SIĘ: 2, BRAK GŁOSU: 0, NIEOBECNI: 3</w:t>
      </w:r>
      <w:r>
        <w:br/>
      </w:r>
      <w:r>
        <w:br/>
      </w:r>
      <w:r>
        <w:rPr>
          <w:u w:val="single"/>
        </w:rPr>
        <w:t>Wyniki imienne:</w:t>
      </w:r>
      <w:r>
        <w:br/>
        <w:t>ZA (10)</w:t>
      </w:r>
      <w:r>
        <w:br/>
        <w:t xml:space="preserve">Zbigniew Tomasz </w:t>
      </w:r>
      <w:proofErr w:type="spellStart"/>
      <w:r>
        <w:t>Chudzicki</w:t>
      </w:r>
      <w:proofErr w:type="spellEnd"/>
      <w:r>
        <w:t xml:space="preserve">, Roman Kinach , Longina Maria Kolanowska, Maciej Adam Kutka, Jarosław Łatka, Adam Nadolny, Krzysztof Nikodem, Bartosz </w:t>
      </w:r>
      <w:proofErr w:type="spellStart"/>
      <w:r>
        <w:t>Perlicjan</w:t>
      </w:r>
      <w:proofErr w:type="spellEnd"/>
      <w:r>
        <w:t xml:space="preserve">, Ewa Teresa Wysocka, Łukasz Andrzej </w:t>
      </w:r>
      <w:proofErr w:type="spellStart"/>
      <w:r>
        <w:t>Zara</w:t>
      </w:r>
      <w:r>
        <w:t>nek</w:t>
      </w:r>
      <w:proofErr w:type="spellEnd"/>
      <w:r>
        <w:br/>
        <w:t>WSTRZYMUJĘ SIĘ (2)</w:t>
      </w:r>
      <w:r>
        <w:br/>
        <w:t xml:space="preserve">Hubert </w:t>
      </w:r>
      <w:proofErr w:type="spellStart"/>
      <w:r>
        <w:t>Kuszak</w:t>
      </w:r>
      <w:proofErr w:type="spellEnd"/>
      <w:r>
        <w:t>, Paweł Wojciechowski</w:t>
      </w:r>
      <w:r>
        <w:br/>
        <w:t>NIEOBECNI (3)</w:t>
      </w:r>
      <w:r>
        <w:br/>
        <w:t xml:space="preserve">Katarzyna </w:t>
      </w:r>
      <w:proofErr w:type="spellStart"/>
      <w:r>
        <w:t>Erenc</w:t>
      </w:r>
      <w:proofErr w:type="spellEnd"/>
      <w:r>
        <w:t>-Szpek, Henryk Janus, Sebastian Mirosław Kupidura</w:t>
      </w:r>
    </w:p>
    <w:p w14:paraId="4ABF3847" w14:textId="77777777" w:rsidR="001632DD" w:rsidRDefault="001632DD" w:rsidP="00892C11"/>
    <w:p w14:paraId="7CD3F194" w14:textId="77777777" w:rsidR="00D91799" w:rsidRDefault="001632DD" w:rsidP="00892C11">
      <w:r>
        <w:t>Pan radny Paweł Wojciechowski poprosił o wyjaśnienie na podstawie jakiego pisma komisja wydała opinię</w:t>
      </w:r>
      <w:r w:rsidR="00B820A7">
        <w:t>, ponieważ skarga powinna zostać złożona do Rady Miejskiej?</w:t>
      </w:r>
    </w:p>
    <w:p w14:paraId="7A69C8EC" w14:textId="77777777" w:rsidR="00D91799" w:rsidRDefault="00D91799" w:rsidP="00892C11"/>
    <w:p w14:paraId="06F23EE3" w14:textId="77777777" w:rsidR="00D91799" w:rsidRDefault="00D91799" w:rsidP="00892C11">
      <w:r>
        <w:t>Pan Adam Nadolny określił, że pismo dotyczy skargi na dyrekcję szkoły.</w:t>
      </w:r>
    </w:p>
    <w:p w14:paraId="06F60D12" w14:textId="77777777" w:rsidR="00755CA6" w:rsidRDefault="00D91799" w:rsidP="00892C11">
      <w:r>
        <w:t>Pan Wojciechowski powiedział, że w takim razie pismo to powinno zostać zaadresowane do Rady Miejskiej.</w:t>
      </w:r>
    </w:p>
    <w:p w14:paraId="5BA8DC41" w14:textId="77777777" w:rsidR="00755CA6" w:rsidRDefault="00755CA6" w:rsidP="00892C11">
      <w:r>
        <w:t>Radny Nadolny określił, że skarga dotyczy dyrekcji szkoły SP3.</w:t>
      </w:r>
    </w:p>
    <w:p w14:paraId="0C82712B" w14:textId="77777777" w:rsidR="00755CA6" w:rsidRDefault="00755CA6" w:rsidP="00892C11">
      <w:r>
        <w:t xml:space="preserve">Pan Marek Jagoda określił, że wolą składających było, to aby skarga była rozpatrzona przez </w:t>
      </w:r>
      <w:proofErr w:type="spellStart"/>
      <w:r>
        <w:t>KSWiP</w:t>
      </w:r>
      <w:proofErr w:type="spellEnd"/>
      <w:r>
        <w:t>.</w:t>
      </w:r>
    </w:p>
    <w:p w14:paraId="37906B7A" w14:textId="77777777" w:rsidR="00052C0B" w:rsidRDefault="00755CA6" w:rsidP="00892C11">
      <w:r>
        <w:t xml:space="preserve">Pan Łukasz </w:t>
      </w:r>
      <w:proofErr w:type="spellStart"/>
      <w:r>
        <w:t>Zaranek</w:t>
      </w:r>
      <w:proofErr w:type="spellEnd"/>
      <w:r>
        <w:t xml:space="preserve"> powiedział, że w piśmie zaznaczone zostało, iż zostaje ono przekazane do wiadomości do Rady Miejskiej, stąd wynika że komisja powinna się skargą zająć, gdyby tego nie zrobiła, to radni mogliby mieć preten</w:t>
      </w:r>
      <w:r w:rsidR="00052C0B">
        <w:t>s</w:t>
      </w:r>
      <w:r>
        <w:t>je o bezczynność komisji.</w:t>
      </w:r>
      <w:r w:rsidR="005B4ED3">
        <w:br/>
      </w:r>
      <w:r w:rsidR="00052C0B">
        <w:t xml:space="preserve">Pan Wojciechowski zaznaczył, że jeżeli wnioskodawca tak sobie zażyczył, to zmienia to całkowicie </w:t>
      </w:r>
      <w:proofErr w:type="spellStart"/>
      <w:r w:rsidR="00052C0B">
        <w:t>postac</w:t>
      </w:r>
      <w:proofErr w:type="spellEnd"/>
      <w:r w:rsidR="00052C0B">
        <w:t xml:space="preserve"> rzeczy.</w:t>
      </w:r>
    </w:p>
    <w:p w14:paraId="61B4C78D" w14:textId="77777777" w:rsidR="0084198F" w:rsidRDefault="005B4ED3" w:rsidP="00892C11">
      <w:pPr>
        <w:rPr>
          <w:b/>
          <w:bCs/>
        </w:rPr>
      </w:pPr>
      <w:r>
        <w:lastRenderedPageBreak/>
        <w:br/>
      </w:r>
      <w:r>
        <w:rPr>
          <w:b/>
          <w:bCs/>
          <w:u w:val="single"/>
        </w:rPr>
        <w:t>Głosowano w sprawie:</w:t>
      </w:r>
      <w:r>
        <w:br/>
        <w:t xml:space="preserve">rozpatrzenia skargi (opieka nad dziećmi),. </w:t>
      </w:r>
      <w:r>
        <w:br/>
      </w:r>
      <w:r>
        <w:br/>
      </w:r>
      <w:r>
        <w:rPr>
          <w:rStyle w:val="Pogrubienie"/>
          <w:u w:val="single"/>
        </w:rPr>
        <w:t>Wyniki głosowania</w:t>
      </w:r>
      <w:r>
        <w:br/>
        <w:t>ZA: 9, PRZECIW: 0, WSTRZYMUJĘ SI</w:t>
      </w:r>
      <w:r>
        <w:t>Ę: 3, BRAK GŁOSU: 0, NIEOBECNI: 3</w:t>
      </w:r>
      <w:r>
        <w:br/>
      </w:r>
      <w:r>
        <w:br/>
      </w:r>
      <w:r>
        <w:rPr>
          <w:u w:val="single"/>
        </w:rPr>
        <w:t>Wyniki imienne:</w:t>
      </w:r>
      <w:r>
        <w:br/>
        <w:t>ZA (9)</w:t>
      </w:r>
      <w:r>
        <w:br/>
        <w:t xml:space="preserve">Zbigniew Tomasz </w:t>
      </w:r>
      <w:proofErr w:type="spellStart"/>
      <w:r>
        <w:t>Chudzicki</w:t>
      </w:r>
      <w:proofErr w:type="spellEnd"/>
      <w:r>
        <w:t xml:space="preserve">, Roman Kinach , Longina Maria Kolanowska, Jarosław Łatka, Adam Nadolny, Krzysztof Nikodem, Bartosz </w:t>
      </w:r>
      <w:proofErr w:type="spellStart"/>
      <w:r>
        <w:t>Perlicjan</w:t>
      </w:r>
      <w:proofErr w:type="spellEnd"/>
      <w:r>
        <w:t xml:space="preserve">, Ewa Teresa Wysocka, Łukasz Andrzej </w:t>
      </w:r>
      <w:proofErr w:type="spellStart"/>
      <w:r>
        <w:t>Zaranek</w:t>
      </w:r>
      <w:proofErr w:type="spellEnd"/>
      <w:r>
        <w:br/>
        <w:t>WSTRZYMUJĘ SIĘ (3)</w:t>
      </w:r>
      <w:r>
        <w:br/>
      </w:r>
      <w:r>
        <w:t xml:space="preserve">Hubert </w:t>
      </w:r>
      <w:proofErr w:type="spellStart"/>
      <w:r>
        <w:t>Kuszak</w:t>
      </w:r>
      <w:proofErr w:type="spellEnd"/>
      <w:r>
        <w:t>, Maciej Adam Kutka, Paweł Wojciechowski</w:t>
      </w:r>
      <w:r>
        <w:br/>
        <w:t>NIEOBECNI (3)</w:t>
      </w:r>
      <w:r>
        <w:br/>
        <w:t xml:space="preserve">Katarzyna </w:t>
      </w:r>
      <w:proofErr w:type="spellStart"/>
      <w:r>
        <w:t>Erenc</w:t>
      </w:r>
      <w:proofErr w:type="spellEnd"/>
      <w:r>
        <w:t>-Szpek, Henryk Janus, Sebastian Mirosław Kupidura</w:t>
      </w:r>
      <w:r>
        <w:br/>
      </w:r>
      <w:r>
        <w:br/>
      </w:r>
      <w:r w:rsidRPr="00892C11">
        <w:rPr>
          <w:b/>
          <w:bCs/>
        </w:rPr>
        <w:t>o) podtrzymania stanowiska w sprawie rozpatrzenia skargi,</w:t>
      </w:r>
    </w:p>
    <w:p w14:paraId="2B05A8A5" w14:textId="77777777" w:rsidR="0084198F" w:rsidRDefault="0084198F" w:rsidP="00892C11">
      <w:pPr>
        <w:rPr>
          <w:b/>
          <w:bCs/>
        </w:rPr>
      </w:pPr>
    </w:p>
    <w:p w14:paraId="50946053" w14:textId="77777777" w:rsidR="0084198F" w:rsidRDefault="0084198F" w:rsidP="00892C11">
      <w:r w:rsidRPr="0084198F">
        <w:t>Przewodniczący określił, że projekt uchwały dotyczy rozpatrzenia skargi pana M.W. na działalność GOPS.</w:t>
      </w:r>
    </w:p>
    <w:p w14:paraId="23052D8B" w14:textId="77777777" w:rsidR="0084198F" w:rsidRDefault="0084198F" w:rsidP="00892C11"/>
    <w:p w14:paraId="6E8F8025" w14:textId="4322440E" w:rsidR="006A26ED" w:rsidRDefault="0084198F" w:rsidP="00892C11">
      <w:r>
        <w:t xml:space="preserve">(Obrady opuścił pan radny Hubert </w:t>
      </w:r>
      <w:proofErr w:type="spellStart"/>
      <w:r>
        <w:t>Kuszak</w:t>
      </w:r>
      <w:proofErr w:type="spellEnd"/>
      <w:r>
        <w:t>).</w:t>
      </w:r>
      <w:r w:rsidR="005B4ED3" w:rsidRPr="0084198F">
        <w:br/>
      </w:r>
      <w:r w:rsidR="005B4ED3">
        <w:br/>
      </w:r>
      <w:r w:rsidR="005B4ED3">
        <w:rPr>
          <w:b/>
          <w:bCs/>
          <w:u w:val="single"/>
        </w:rPr>
        <w:t>Głosowano w sprawie:</w:t>
      </w:r>
      <w:r w:rsidR="005B4ED3">
        <w:br/>
        <w:t xml:space="preserve">podtrzymania stanowiska w sprawie rozpatrzenia skargi,. </w:t>
      </w:r>
      <w:r w:rsidR="005B4ED3">
        <w:br/>
      </w:r>
      <w:r w:rsidR="005B4ED3">
        <w:br/>
      </w:r>
      <w:r w:rsidR="005B4ED3">
        <w:rPr>
          <w:rStyle w:val="Pogrubienie"/>
          <w:u w:val="single"/>
        </w:rPr>
        <w:t>Wyniki głosowania</w:t>
      </w:r>
      <w:r w:rsidR="005B4ED3">
        <w:br/>
        <w:t>ZA: 9, PRZECIW: 0, WSTRZYMUJĘ SIĘ: 2, BRAK GŁOSU: 0, NIEOBECNI: 4</w:t>
      </w:r>
      <w:r w:rsidR="005B4ED3">
        <w:br/>
      </w:r>
      <w:r w:rsidR="005B4ED3">
        <w:br/>
      </w:r>
      <w:r w:rsidR="005B4ED3">
        <w:rPr>
          <w:u w:val="single"/>
        </w:rPr>
        <w:t>Wyniki imienne:</w:t>
      </w:r>
      <w:r w:rsidR="005B4ED3">
        <w:br/>
        <w:t>ZA (9)</w:t>
      </w:r>
      <w:r w:rsidR="005B4ED3">
        <w:br/>
        <w:t xml:space="preserve">Zbigniew Tomasz </w:t>
      </w:r>
      <w:proofErr w:type="spellStart"/>
      <w:r w:rsidR="005B4ED3">
        <w:t>Chudzicki</w:t>
      </w:r>
      <w:proofErr w:type="spellEnd"/>
      <w:r w:rsidR="005B4ED3">
        <w:t>, Roman Kinach , Longina Maria Kol</w:t>
      </w:r>
      <w:r w:rsidR="005B4ED3">
        <w:t xml:space="preserve">anowska, Jarosław Łatka, Adam Nadolny, Krzysztof Nikodem, Bartosz </w:t>
      </w:r>
      <w:proofErr w:type="spellStart"/>
      <w:r w:rsidR="005B4ED3">
        <w:t>Perlicjan</w:t>
      </w:r>
      <w:proofErr w:type="spellEnd"/>
      <w:r w:rsidR="005B4ED3">
        <w:t xml:space="preserve">, Ewa Teresa Wysocka, Łukasz Andrzej </w:t>
      </w:r>
      <w:proofErr w:type="spellStart"/>
      <w:r w:rsidR="005B4ED3">
        <w:t>Zaranek</w:t>
      </w:r>
      <w:proofErr w:type="spellEnd"/>
      <w:r w:rsidR="005B4ED3">
        <w:br/>
        <w:t>WSTRZYMUJĘ SIĘ (2)</w:t>
      </w:r>
      <w:r w:rsidR="005B4ED3">
        <w:br/>
        <w:t>Maciej Adam Kutka, Paweł Wojciechowski</w:t>
      </w:r>
      <w:r w:rsidR="005B4ED3">
        <w:br/>
        <w:t>NIEOBECNI (4)</w:t>
      </w:r>
      <w:r w:rsidR="005B4ED3">
        <w:br/>
        <w:t xml:space="preserve">Katarzyna </w:t>
      </w:r>
      <w:proofErr w:type="spellStart"/>
      <w:r w:rsidR="005B4ED3">
        <w:t>Erenc</w:t>
      </w:r>
      <w:proofErr w:type="spellEnd"/>
      <w:r w:rsidR="005B4ED3">
        <w:t>-Szpek, Henryk Janus, Sebastian Mirosław Kupidura</w:t>
      </w:r>
      <w:r w:rsidR="005B4ED3">
        <w:t xml:space="preserve">, Hubert </w:t>
      </w:r>
      <w:proofErr w:type="spellStart"/>
      <w:r w:rsidR="005B4ED3">
        <w:t>Kuszak</w:t>
      </w:r>
      <w:proofErr w:type="spellEnd"/>
      <w:r w:rsidR="005B4ED3">
        <w:br/>
      </w:r>
      <w:r w:rsidR="005B4ED3">
        <w:br/>
      </w:r>
      <w:r w:rsidR="005B4ED3" w:rsidRPr="00892C11">
        <w:rPr>
          <w:b/>
          <w:bCs/>
        </w:rPr>
        <w:t>p) rozpatrzenia skargi (niewykonanie wyroku WSA),</w:t>
      </w:r>
      <w:r w:rsidR="005B4ED3" w:rsidRPr="00892C11">
        <w:rPr>
          <w:b/>
          <w:bCs/>
        </w:rPr>
        <w:br/>
      </w:r>
      <w:r w:rsidR="005B4ED3">
        <w:br/>
      </w:r>
      <w:r w:rsidR="006A26ED">
        <w:t xml:space="preserve">Pan Przewodniczący </w:t>
      </w:r>
      <w:proofErr w:type="spellStart"/>
      <w:r w:rsidR="006A26ED">
        <w:t>KSWiP</w:t>
      </w:r>
      <w:proofErr w:type="spellEnd"/>
      <w:r w:rsidR="006A26ED">
        <w:t xml:space="preserve"> określił, że skargę złożył pan P.R. na niewykonanie wyroku WSA w Poznaniu.</w:t>
      </w:r>
    </w:p>
    <w:p w14:paraId="1499AE92" w14:textId="72A8265C" w:rsidR="006A26ED" w:rsidRDefault="006A26ED" w:rsidP="00892C11">
      <w:r>
        <w:t>Radny Maciej Kutka zapytał, czy wyrok uprawomocnił się w roku 2021?</w:t>
      </w:r>
    </w:p>
    <w:p w14:paraId="37D49F45" w14:textId="4DCB9AAB" w:rsidR="006A26ED" w:rsidRDefault="006A26ED" w:rsidP="00892C11">
      <w:r>
        <w:t>Pan Płoszczyca odpowiedział, że uprawomocnienie nastąpiło w dniu 28 grudnia 2021 roku, a gmina nie miała takiej informacji. Po umocnieniu skargi, urząd zwrócił się do sądu o odpis wyroku, a było to związane z wnioskiem o odszkodowanie skarżącego.</w:t>
      </w:r>
    </w:p>
    <w:p w14:paraId="16F9770D" w14:textId="083D7B80" w:rsidR="00277A1F" w:rsidRDefault="00277A1F" w:rsidP="00892C11">
      <w:r>
        <w:t>Pan Kutka powiedział, że idąc tym tokiem rozumowania, gdyby skarżący nie złożył skargi, to urząd nie wypłaciłby kosztów?</w:t>
      </w:r>
    </w:p>
    <w:p w14:paraId="39B79579" w14:textId="52EE10BB" w:rsidR="00277A1F" w:rsidRDefault="00277A1F" w:rsidP="00892C11"/>
    <w:p w14:paraId="1204C49B" w14:textId="43B87125" w:rsidR="00277A1F" w:rsidRDefault="00277A1F" w:rsidP="00892C11">
      <w:r>
        <w:t>Pan mecenas określił, że praktyka jest taka, że to zainteresowany powinien wystąpić z wnioskiem do urzędu o wypłacenie mu należnych kosztów, czego nie zrobił.</w:t>
      </w:r>
    </w:p>
    <w:p w14:paraId="79D305F1" w14:textId="5DFA695D" w:rsidR="00512DE7" w:rsidRDefault="00277A1F" w:rsidP="00892C11">
      <w:r>
        <w:t>Pan Marek Jagoda dodał, że ten sam skarżący złożył w ostatnich dniach kolejną skargę</w:t>
      </w:r>
      <w:r w:rsidR="00ED3E6B">
        <w:t xml:space="preserve"> w drugą stronę, najpierw była skarga że Burmistrz nie wykonuje wyroku, a ta ostatnia jest na to, że Burmistrz wykonuje wyrok.</w:t>
      </w:r>
    </w:p>
    <w:p w14:paraId="6AA8F1EB" w14:textId="0923F597" w:rsidR="007676C3" w:rsidRDefault="00284E76" w:rsidP="00892C11">
      <w:r>
        <w:t>Pan Piotr Płoszczyca poinformował, że skarżący wnosząc wezwanie o zapłatę mógł jednocześnie pójść do komornika o nakaz zapłaty, czego nie uczynił i jest to zadziwiające.</w:t>
      </w:r>
    </w:p>
    <w:p w14:paraId="43914E96" w14:textId="58FFE163" w:rsidR="00284E76" w:rsidRDefault="00284E76" w:rsidP="00892C11">
      <w:r>
        <w:t>Pan Maciej Kutka zapytał, czy jeżeli skarżący nie zwrócił się do urzędu o wypłatę tych kosztów postępowania to urząd np. nie wypłaciłby ich przez rok, albo dwa?</w:t>
      </w:r>
    </w:p>
    <w:p w14:paraId="6B768A06" w14:textId="415EDC02" w:rsidR="00284E76" w:rsidRDefault="00284E76" w:rsidP="00892C11">
      <w:r>
        <w:t>Pan Płoszczyca odpowiedział, że być może ten wyrok wtedy nie byłby wykonany.</w:t>
      </w:r>
    </w:p>
    <w:p w14:paraId="6F2B0108" w14:textId="7EDF3F75" w:rsidR="00284E76" w:rsidRDefault="00284E76" w:rsidP="00892C11">
      <w:r>
        <w:t>Pan kierownik dodał, że nie wiadomo jakie plany i założenia miał skarżący, ponieważ mógł dalej składać odwołanie i skargi do sądu.</w:t>
      </w:r>
    </w:p>
    <w:p w14:paraId="55926E7A" w14:textId="644E9D18" w:rsidR="009615BF" w:rsidRDefault="009615BF" w:rsidP="00892C11">
      <w:r>
        <w:t>Mecenas dodał, że skarga była szersza jednak skarżący otrzymał wyrok korzystny tylko odnośnie jednej działki, bo w pozostałej części skarga została odrzucona ze względu na brak interesu prawnego.</w:t>
      </w:r>
    </w:p>
    <w:p w14:paraId="36ED97A8" w14:textId="3283AFBC" w:rsidR="00700BEB" w:rsidRDefault="00700BEB" w:rsidP="00892C11">
      <w:r>
        <w:t xml:space="preserve">Pan Przewodniczący </w:t>
      </w:r>
      <w:proofErr w:type="spellStart"/>
      <w:r>
        <w:t>Zaranek</w:t>
      </w:r>
      <w:proofErr w:type="spellEnd"/>
      <w:r>
        <w:t xml:space="preserve"> zapytał pana Wojciechowskiego, gdyby miał możliwość z pieniędzy podatników wydać kwotę 300 zł a kilku tysięcy złotych, to którą możliwość wybrałby? Radny odpowiedzi nie udzielił, a Przewodniczący dodał, że mądrość radnych zwyciężyła.</w:t>
      </w:r>
    </w:p>
    <w:p w14:paraId="00F98D01" w14:textId="08886EB6" w:rsidR="00700BEB" w:rsidRDefault="00700BEB" w:rsidP="00892C11">
      <w:r>
        <w:t xml:space="preserve">Pan wiceprzewodniczący </w:t>
      </w:r>
      <w:proofErr w:type="spellStart"/>
      <w:r>
        <w:t>Chudzicki</w:t>
      </w:r>
      <w:proofErr w:type="spellEnd"/>
      <w:r>
        <w:t xml:space="preserve"> złożył wniosek o zakończenie dyskusji.</w:t>
      </w:r>
    </w:p>
    <w:p w14:paraId="750C01CC" w14:textId="17AA0ADF" w:rsidR="00492192" w:rsidRDefault="00492192" w:rsidP="00892C11">
      <w:r>
        <w:t>Pan Kutka zgłosił swój głos przeciwny argumentując go tym, że jeżeli skarżący złożył kolejne skargi w tym temacie to aby zostały one przełożone póki jest jeszcze czas</w:t>
      </w:r>
      <w:r w:rsidR="00360AEA">
        <w:t xml:space="preserve"> wraz z tymi z tej sesji.</w:t>
      </w:r>
    </w:p>
    <w:p w14:paraId="67DC25B5" w14:textId="77777777" w:rsidR="00360AEA" w:rsidRDefault="005B4ED3" w:rsidP="00892C11">
      <w:pPr>
        <w:rPr>
          <w:b/>
          <w:bCs/>
        </w:rPr>
      </w:pPr>
      <w:r>
        <w:br/>
      </w:r>
      <w:r>
        <w:rPr>
          <w:b/>
          <w:bCs/>
          <w:u w:val="single"/>
        </w:rPr>
        <w:t>Głosowano wniosek w sprawie:</w:t>
      </w:r>
      <w:r>
        <w:br/>
        <w:t>wniosek wiceprzewodniczącego</w:t>
      </w:r>
      <w:r w:rsidR="006A26ED">
        <w:t xml:space="preserve"> </w:t>
      </w:r>
      <w:proofErr w:type="spellStart"/>
      <w:r>
        <w:t>Chudzickiego</w:t>
      </w:r>
      <w:proofErr w:type="spellEnd"/>
      <w:r>
        <w:t xml:space="preserve"> o zakończeniu dyskusji i</w:t>
      </w:r>
      <w:r>
        <w:t xml:space="preserve"> przejście do głosowania. </w:t>
      </w:r>
      <w:r>
        <w:br/>
      </w:r>
      <w:r>
        <w:br/>
      </w:r>
      <w:r>
        <w:rPr>
          <w:rStyle w:val="Pogrubienie"/>
          <w:u w:val="single"/>
        </w:rPr>
        <w:t>Wyniki głosowania</w:t>
      </w:r>
      <w:r>
        <w:br/>
        <w:t>ZA: 9, PRZECIW: 2, WSTRZYMUJĘ SIĘ: 0, BRAK GŁOSU: 0, NIEOBECNI: 4</w:t>
      </w:r>
      <w:r>
        <w:br/>
      </w:r>
      <w:r>
        <w:br/>
      </w:r>
      <w:r>
        <w:rPr>
          <w:u w:val="single"/>
        </w:rPr>
        <w:t>Wyniki imienne:</w:t>
      </w:r>
      <w:r>
        <w:br/>
        <w:t>ZA (9)</w:t>
      </w:r>
      <w:r>
        <w:br/>
        <w:t xml:space="preserve">Zbigniew Tomasz </w:t>
      </w:r>
      <w:proofErr w:type="spellStart"/>
      <w:r>
        <w:t>Chudzicki</w:t>
      </w:r>
      <w:proofErr w:type="spellEnd"/>
      <w:r>
        <w:t>, Roman Kinach , Longina Maria Kolanowska, Jarosław Łatka, Adam Nadolny, Krzysztof Nikodem, Bar</w:t>
      </w:r>
      <w:r>
        <w:t xml:space="preserve">tosz </w:t>
      </w:r>
      <w:proofErr w:type="spellStart"/>
      <w:r>
        <w:t>Perlicjan</w:t>
      </w:r>
      <w:proofErr w:type="spellEnd"/>
      <w:r>
        <w:t xml:space="preserve">, Ewa Teresa Wysocka, Łukasz Andrzej </w:t>
      </w:r>
      <w:proofErr w:type="spellStart"/>
      <w:r>
        <w:t>Zaranek</w:t>
      </w:r>
      <w:proofErr w:type="spellEnd"/>
      <w:r>
        <w:br/>
        <w:t>PRZECIW (2)</w:t>
      </w:r>
      <w:r>
        <w:br/>
        <w:t>Maciej Adam Kutka, Paweł Wojciechowski</w:t>
      </w:r>
      <w:r>
        <w:br/>
        <w:t>NIEOBECNI (4)</w:t>
      </w:r>
      <w:r>
        <w:br/>
        <w:t xml:space="preserve">Katarzyna </w:t>
      </w:r>
      <w:proofErr w:type="spellStart"/>
      <w:r>
        <w:t>Erenc</w:t>
      </w:r>
      <w:proofErr w:type="spellEnd"/>
      <w:r>
        <w:t xml:space="preserve">-Szpek, Henryk Janus, Sebastian Mirosław Kupidura, Hubert </w:t>
      </w:r>
      <w:proofErr w:type="spellStart"/>
      <w:r>
        <w:t>Kuszak</w:t>
      </w:r>
      <w:proofErr w:type="spellEnd"/>
      <w:r>
        <w:br/>
      </w:r>
      <w:r>
        <w:br/>
      </w:r>
      <w:r>
        <w:rPr>
          <w:b/>
          <w:bCs/>
          <w:u w:val="single"/>
        </w:rPr>
        <w:t>Głosowano w sprawie:</w:t>
      </w:r>
      <w:r>
        <w:br/>
        <w:t>rozpatrzenia skargi (niewyko</w:t>
      </w:r>
      <w:r>
        <w:t xml:space="preserve">nanie wyroku WSA),. </w:t>
      </w:r>
      <w:r>
        <w:br/>
      </w:r>
      <w:r>
        <w:br/>
      </w:r>
      <w:r>
        <w:rPr>
          <w:rStyle w:val="Pogrubienie"/>
          <w:u w:val="single"/>
        </w:rPr>
        <w:t>Wyniki głosowania</w:t>
      </w:r>
      <w:r>
        <w:br/>
        <w:t>ZA: 9, PRZECIW: 0, WSTRZYMUJĘ SIĘ: 2, BRAK GŁOSU: 0, NIEOBECNI: 4</w:t>
      </w:r>
      <w:r>
        <w:br/>
      </w:r>
      <w:r>
        <w:br/>
      </w:r>
      <w:r>
        <w:rPr>
          <w:u w:val="single"/>
        </w:rPr>
        <w:t>Wyniki imienne:</w:t>
      </w:r>
      <w:r>
        <w:br/>
        <w:t>ZA (9)</w:t>
      </w:r>
      <w:r>
        <w:br/>
      </w:r>
      <w:r>
        <w:lastRenderedPageBreak/>
        <w:t xml:space="preserve">Zbigniew Tomasz </w:t>
      </w:r>
      <w:proofErr w:type="spellStart"/>
      <w:r>
        <w:t>Chudzicki</w:t>
      </w:r>
      <w:proofErr w:type="spellEnd"/>
      <w:r>
        <w:t xml:space="preserve">, Roman Kinach , Longina Maria Kolanowska, Jarosław Łatka, Adam Nadolny, Krzysztof Nikodem, Bartosz </w:t>
      </w:r>
      <w:proofErr w:type="spellStart"/>
      <w:r>
        <w:t>P</w:t>
      </w:r>
      <w:r>
        <w:t>erlicjan</w:t>
      </w:r>
      <w:proofErr w:type="spellEnd"/>
      <w:r>
        <w:t xml:space="preserve">, Ewa Teresa Wysocka, Łukasz Andrzej </w:t>
      </w:r>
      <w:proofErr w:type="spellStart"/>
      <w:r>
        <w:t>Zaranek</w:t>
      </w:r>
      <w:proofErr w:type="spellEnd"/>
      <w:r>
        <w:br/>
        <w:t>WSTRZYMUJĘ SIĘ (2)</w:t>
      </w:r>
      <w:r>
        <w:br/>
        <w:t>Maciej Adam Kutka, Paweł Wojciechowski</w:t>
      </w:r>
      <w:r>
        <w:br/>
        <w:t>NIEOBECNI (4)</w:t>
      </w:r>
      <w:r>
        <w:br/>
        <w:t xml:space="preserve">Katarzyna </w:t>
      </w:r>
      <w:proofErr w:type="spellStart"/>
      <w:r>
        <w:t>Erenc</w:t>
      </w:r>
      <w:proofErr w:type="spellEnd"/>
      <w:r>
        <w:t xml:space="preserve">-Szpek, Henryk Janus, Sebastian Mirosław Kupidura, Hubert </w:t>
      </w:r>
      <w:proofErr w:type="spellStart"/>
      <w:r>
        <w:t>Kuszak</w:t>
      </w:r>
      <w:proofErr w:type="spellEnd"/>
      <w:r>
        <w:br/>
      </w:r>
      <w:r>
        <w:br/>
      </w:r>
      <w:r w:rsidRPr="00892C11">
        <w:rPr>
          <w:b/>
          <w:bCs/>
        </w:rPr>
        <w:t>r) rozpatrzenie skargi (odsetki),</w:t>
      </w:r>
    </w:p>
    <w:p w14:paraId="1AC56179" w14:textId="77777777" w:rsidR="00360AEA" w:rsidRDefault="00360AEA" w:rsidP="00892C11">
      <w:pPr>
        <w:rPr>
          <w:b/>
          <w:bCs/>
        </w:rPr>
      </w:pPr>
    </w:p>
    <w:p w14:paraId="610D5B71" w14:textId="77777777" w:rsidR="008F7046" w:rsidRDefault="00360AEA" w:rsidP="00892C11">
      <w:r w:rsidRPr="00360AEA">
        <w:t xml:space="preserve">Przewodniczący </w:t>
      </w:r>
      <w:proofErr w:type="spellStart"/>
      <w:r w:rsidRPr="00360AEA">
        <w:t>KSWiP</w:t>
      </w:r>
      <w:proofErr w:type="spellEnd"/>
      <w:r w:rsidRPr="00360AEA">
        <w:t xml:space="preserve"> przedstawił projekt uchwały.</w:t>
      </w:r>
    </w:p>
    <w:p w14:paraId="2687AF8B" w14:textId="77777777" w:rsidR="008F7046" w:rsidRDefault="008F7046" w:rsidP="00892C11">
      <w:r>
        <w:t>Pan Kutka zapytał, czy stan faktyczny był taki, że wypłacono odsetki, które faktycznie się skarżącemu nie należały?</w:t>
      </w:r>
    </w:p>
    <w:p w14:paraId="19944B9D" w14:textId="77777777" w:rsidR="00EB7C1C" w:rsidRDefault="008F7046" w:rsidP="00892C11">
      <w:r>
        <w:t>Pani Skarbnik poinformowała, że chodzi o 100 zł, które miały zostać przekazane skarżącemu, a który nie przekazał konta bankowego. Skarżący po godzinach pracy wykonał telefon oburzając się, że gminy nie stać na wypłatę odsetek od tej kwoty, dlatego zostały one zapłacone z prywatnego konta pani Skarbnik, których i tak skarżący nie przyjął.</w:t>
      </w:r>
      <w:r w:rsidR="00A50423">
        <w:t xml:space="preserve"> Wyrok sądu nawet tych odsetek nie wskazywał do zapłaty, a samą kwotę 100zł.</w:t>
      </w:r>
    </w:p>
    <w:p w14:paraId="2387B8CA" w14:textId="77777777" w:rsidR="00EB7C1C" w:rsidRDefault="00EB7C1C" w:rsidP="00892C11">
      <w:r>
        <w:t>Pan Wojciechowski stwierdził, że komisja nie dopatrzyła się naruszenia prawa i nawet pan Nadolny ze swojego konta mógł dokonać zapłaty?</w:t>
      </w:r>
    </w:p>
    <w:p w14:paraId="2C77B9B8" w14:textId="77777777" w:rsidR="00A65492" w:rsidRDefault="00EB7C1C" w:rsidP="00892C11">
      <w:r>
        <w:t>Burmistrz wyjaśnił, że pani Skarbnik aby zadowolić skarżącego dokonała zapłaty ze swojego konta, chociaż wcale tego nie musiała zrobić, co za tym idzie odbywało się to poza wiedzą Burmistrza, ponieważ nie wykonano tej zapłaty z konta urzędowego.</w:t>
      </w:r>
    </w:p>
    <w:p w14:paraId="21E95301" w14:textId="77777777" w:rsidR="000F197C" w:rsidRDefault="00A65492" w:rsidP="00892C11">
      <w:r>
        <w:t>Pan Adam Nadolny określił, że gest pani Skarbnik należy na pochwałę, ponieważ mało który Skarbnik tak się zachował, aby wypłacać pieniądze ze swojego konta.</w:t>
      </w:r>
    </w:p>
    <w:p w14:paraId="70DBA9C3" w14:textId="77777777" w:rsidR="008E107C" w:rsidRDefault="000F197C" w:rsidP="00892C11">
      <w:r>
        <w:t>Kończąc ten wywód pan Płoszczyca określił, że aby móc zapłacić skarżącemu odsetki to powinien on posiadać wyrok sądu cywilnego, którego oczywiście nie miał.</w:t>
      </w:r>
      <w:r w:rsidR="004F13BC">
        <w:t xml:space="preserve"> Mimo wszystko, skoro te środki zostały wypłacone to obowiązkiem skarżącego było je przyjąć.</w:t>
      </w:r>
      <w:r w:rsidR="005B4ED3" w:rsidRPr="00360AEA">
        <w:br/>
      </w:r>
    </w:p>
    <w:p w14:paraId="404DBFF2" w14:textId="77777777" w:rsidR="008E107C" w:rsidRDefault="008E107C" w:rsidP="00892C11">
      <w:r>
        <w:t>Radny Roman Kinach zgłosił wniosek formalny o zakończenie dyskusji.</w:t>
      </w:r>
    </w:p>
    <w:p w14:paraId="43E0A04D" w14:textId="77777777" w:rsidR="00166D2F" w:rsidRDefault="00166D2F" w:rsidP="00892C11">
      <w:r>
        <w:t xml:space="preserve">Pan Maciej Kutka zgłosił wniosek przeciwny, dodał że gdyby nie </w:t>
      </w:r>
      <w:proofErr w:type="spellStart"/>
      <w:r>
        <w:t>wnikliwośc</w:t>
      </w:r>
      <w:proofErr w:type="spellEnd"/>
      <w:r>
        <w:t xml:space="preserve"> radnego Wojciechowskiego, to nie wyszłyby na jaw nieprawidłowości z wydawania środków publicznych.</w:t>
      </w:r>
    </w:p>
    <w:p w14:paraId="4D299B2C" w14:textId="77777777" w:rsidR="00166D2F" w:rsidRDefault="00166D2F" w:rsidP="00892C11">
      <w:r>
        <w:t>Radny Nikodem zgłosił się za wnioskiem formalnym bez uzasadnienia.</w:t>
      </w:r>
    </w:p>
    <w:p w14:paraId="36ECDB93" w14:textId="77777777" w:rsidR="007D1C49" w:rsidRDefault="005B4ED3" w:rsidP="00892C11">
      <w:r>
        <w:br/>
      </w:r>
      <w:r>
        <w:rPr>
          <w:b/>
          <w:bCs/>
          <w:u w:val="single"/>
        </w:rPr>
        <w:t>Głosowano w s</w:t>
      </w:r>
      <w:r>
        <w:rPr>
          <w:b/>
          <w:bCs/>
          <w:u w:val="single"/>
        </w:rPr>
        <w:t>prawie:</w:t>
      </w:r>
      <w:r>
        <w:br/>
        <w:t xml:space="preserve">wniosek radnego </w:t>
      </w:r>
      <w:proofErr w:type="spellStart"/>
      <w:r>
        <w:t>Kinacha</w:t>
      </w:r>
      <w:proofErr w:type="spellEnd"/>
      <w:r>
        <w:t xml:space="preserve"> o zakończenie dyskusji w tym punkcie. </w:t>
      </w:r>
      <w:r>
        <w:br/>
      </w:r>
      <w:r>
        <w:br/>
      </w:r>
      <w:r>
        <w:rPr>
          <w:rStyle w:val="Pogrubienie"/>
          <w:u w:val="single"/>
        </w:rPr>
        <w:t>Wyniki głosowania</w:t>
      </w:r>
      <w:r>
        <w:br/>
        <w:t>ZA: 8, PRZECIW: 2, WSTRZYMUJĘ SIĘ: 0, BRAK GŁOSU: 0, NIEOBECNI: 5</w:t>
      </w:r>
      <w:r>
        <w:br/>
      </w:r>
      <w:r>
        <w:br/>
      </w:r>
      <w:r>
        <w:rPr>
          <w:u w:val="single"/>
        </w:rPr>
        <w:t>Wyniki imienne:</w:t>
      </w:r>
      <w:r>
        <w:br/>
        <w:t>ZA (8)</w:t>
      </w:r>
      <w:r>
        <w:br/>
        <w:t xml:space="preserve">Zbigniew Tomasz </w:t>
      </w:r>
      <w:proofErr w:type="spellStart"/>
      <w:r>
        <w:t>Chudzicki</w:t>
      </w:r>
      <w:proofErr w:type="spellEnd"/>
      <w:r>
        <w:t>, Roman Kinach , Longina Maria Kolanowska, Adam Nad</w:t>
      </w:r>
      <w:r>
        <w:t xml:space="preserve">olny, Krzysztof Nikodem, Bartosz </w:t>
      </w:r>
      <w:proofErr w:type="spellStart"/>
      <w:r>
        <w:t>Perlicjan</w:t>
      </w:r>
      <w:proofErr w:type="spellEnd"/>
      <w:r>
        <w:t xml:space="preserve">, Ewa Teresa Wysocka, Łukasz Andrzej </w:t>
      </w:r>
      <w:proofErr w:type="spellStart"/>
      <w:r>
        <w:t>Zaranek</w:t>
      </w:r>
      <w:proofErr w:type="spellEnd"/>
      <w:r>
        <w:br/>
        <w:t>PRZECIW (2)</w:t>
      </w:r>
      <w:r>
        <w:br/>
        <w:t>Maciej Adam Kutka, Paweł Wojciechowski</w:t>
      </w:r>
      <w:r>
        <w:br/>
        <w:t>NIEOBECNI (5)</w:t>
      </w:r>
      <w:r>
        <w:br/>
        <w:t xml:space="preserve">Katarzyna </w:t>
      </w:r>
      <w:proofErr w:type="spellStart"/>
      <w:r>
        <w:t>Erenc</w:t>
      </w:r>
      <w:proofErr w:type="spellEnd"/>
      <w:r>
        <w:t xml:space="preserve">-Szpek, Henryk Janus, Sebastian Mirosław Kupidura, Hubert </w:t>
      </w:r>
      <w:proofErr w:type="spellStart"/>
      <w:r>
        <w:t>Kuszak</w:t>
      </w:r>
      <w:proofErr w:type="spellEnd"/>
      <w:r>
        <w:t>, Jarosław Łatka</w:t>
      </w:r>
      <w:r>
        <w:br/>
      </w:r>
      <w:r w:rsidR="007D1C49">
        <w:lastRenderedPageBreak/>
        <w:t>Sekretarz zaproponował wykreślenie z tekstu uchwały nr sygnatury, aby skarżący nie miał wątpliwości.</w:t>
      </w:r>
    </w:p>
    <w:p w14:paraId="6259387A" w14:textId="671F4D7E" w:rsidR="00512DE7" w:rsidRDefault="005B4ED3" w:rsidP="00892C11">
      <w:r>
        <w:br/>
      </w:r>
      <w:r>
        <w:rPr>
          <w:b/>
          <w:bCs/>
          <w:u w:val="single"/>
        </w:rPr>
        <w:t>Głoso</w:t>
      </w:r>
      <w:r>
        <w:rPr>
          <w:b/>
          <w:bCs/>
          <w:u w:val="single"/>
        </w:rPr>
        <w:t>wano wniosek w sprawie:</w:t>
      </w:r>
      <w:r>
        <w:br/>
        <w:t>wykreślenie w para</w:t>
      </w:r>
      <w:r w:rsidR="00C77FED">
        <w:t>grafu</w:t>
      </w:r>
      <w:r>
        <w:t xml:space="preserve"> 1 sygnatury sprawy. </w:t>
      </w:r>
      <w:r>
        <w:br/>
      </w:r>
      <w:r>
        <w:br/>
      </w:r>
      <w:r>
        <w:rPr>
          <w:rStyle w:val="Pogrubienie"/>
          <w:u w:val="single"/>
        </w:rPr>
        <w:t>Wyniki głosowania</w:t>
      </w:r>
      <w:r>
        <w:br/>
        <w:t>ZA: 10, PRZECIW: 0, WSTRZYMUJĘ SIĘ: 0, BRAK GŁOSU: 0, NIEOBECNI: 5</w:t>
      </w:r>
      <w:r>
        <w:br/>
      </w:r>
      <w:r>
        <w:br/>
      </w:r>
      <w:r>
        <w:rPr>
          <w:u w:val="single"/>
        </w:rPr>
        <w:t>Wyniki imienne:</w:t>
      </w:r>
      <w:r>
        <w:br/>
        <w:t>ZA (10)</w:t>
      </w:r>
      <w:r>
        <w:br/>
        <w:t xml:space="preserve">Zbigniew Tomasz </w:t>
      </w:r>
      <w:proofErr w:type="spellStart"/>
      <w:r>
        <w:t>Chudzicki</w:t>
      </w:r>
      <w:proofErr w:type="spellEnd"/>
      <w:r>
        <w:t>, Roman Kinach , Longina Maria Kolanowska, Maciej Ada</w:t>
      </w:r>
      <w:r>
        <w:t xml:space="preserve">m Kutka, Adam Nadolny, Krzysztof Nikodem, Bartosz </w:t>
      </w:r>
      <w:proofErr w:type="spellStart"/>
      <w:r>
        <w:t>Perlicjan</w:t>
      </w:r>
      <w:proofErr w:type="spellEnd"/>
      <w:r>
        <w:t xml:space="preserve">, Paweł Wojciechowski, Ewa Teresa Wysocka, Łukasz Andrzej </w:t>
      </w:r>
      <w:proofErr w:type="spellStart"/>
      <w:r>
        <w:t>Zaranek</w:t>
      </w:r>
      <w:proofErr w:type="spellEnd"/>
      <w:r>
        <w:br/>
        <w:t>NIEOBECNI (5)</w:t>
      </w:r>
      <w:r>
        <w:br/>
        <w:t xml:space="preserve">Katarzyna </w:t>
      </w:r>
      <w:proofErr w:type="spellStart"/>
      <w:r>
        <w:t>Erenc</w:t>
      </w:r>
      <w:proofErr w:type="spellEnd"/>
      <w:r>
        <w:t xml:space="preserve">-Szpek, Henryk Janus, Sebastian Mirosław Kupidura, Hubert </w:t>
      </w:r>
      <w:proofErr w:type="spellStart"/>
      <w:r>
        <w:t>Kuszak</w:t>
      </w:r>
      <w:proofErr w:type="spellEnd"/>
      <w:r>
        <w:t>, Jarosław Łatka</w:t>
      </w:r>
      <w:r>
        <w:br/>
      </w:r>
      <w:r>
        <w:br/>
      </w:r>
      <w:r>
        <w:rPr>
          <w:b/>
          <w:bCs/>
          <w:u w:val="single"/>
        </w:rPr>
        <w:t>Głosowano w sprawi</w:t>
      </w:r>
      <w:r>
        <w:rPr>
          <w:b/>
          <w:bCs/>
          <w:u w:val="single"/>
        </w:rPr>
        <w:t>e:</w:t>
      </w:r>
      <w:r>
        <w:br/>
        <w:t xml:space="preserve">rozpatrzenie skargi (odsetki),. </w:t>
      </w:r>
      <w:r>
        <w:br/>
      </w:r>
      <w:r>
        <w:br/>
      </w:r>
      <w:r>
        <w:rPr>
          <w:rStyle w:val="Pogrubienie"/>
          <w:u w:val="single"/>
        </w:rPr>
        <w:t>Wyniki głosowania</w:t>
      </w:r>
      <w:r>
        <w:br/>
        <w:t>ZA: 8, PRZECIW: 0, WSTRZYMUJĘ SIĘ: 2, BRAK GŁOSU: 0, NIEOBECNI: 5</w:t>
      </w:r>
      <w:r>
        <w:br/>
      </w:r>
      <w:r>
        <w:br/>
      </w:r>
      <w:r>
        <w:rPr>
          <w:u w:val="single"/>
        </w:rPr>
        <w:t>Wyniki imienne:</w:t>
      </w:r>
      <w:r>
        <w:br/>
        <w:t>ZA (8)</w:t>
      </w:r>
      <w:r>
        <w:br/>
      </w:r>
      <w:r>
        <w:t xml:space="preserve">Zbigniew Tomasz </w:t>
      </w:r>
      <w:proofErr w:type="spellStart"/>
      <w:r>
        <w:t>Chudzicki</w:t>
      </w:r>
      <w:proofErr w:type="spellEnd"/>
      <w:r>
        <w:t xml:space="preserve">, Roman Kinach , Longina Maria Kolanowska, Adam Nadolny, Krzysztof Nikodem, Bartosz </w:t>
      </w:r>
      <w:proofErr w:type="spellStart"/>
      <w:r>
        <w:t>Perlicjan</w:t>
      </w:r>
      <w:proofErr w:type="spellEnd"/>
      <w:r>
        <w:t xml:space="preserve">, Ewa Teresa Wysocka, Łukasz Andrzej </w:t>
      </w:r>
      <w:proofErr w:type="spellStart"/>
      <w:r>
        <w:t>Zaranek</w:t>
      </w:r>
      <w:proofErr w:type="spellEnd"/>
      <w:r>
        <w:br/>
        <w:t>WSTRZYMUJĘ SIĘ (2)</w:t>
      </w:r>
      <w:r>
        <w:br/>
        <w:t>Maciej Adam Kutka, Paweł Wojciechowski</w:t>
      </w:r>
      <w:r>
        <w:br/>
        <w:t>NIEOBECNI (5)</w:t>
      </w:r>
      <w:r>
        <w:br/>
        <w:t xml:space="preserve">Katarzyna </w:t>
      </w:r>
      <w:proofErr w:type="spellStart"/>
      <w:r>
        <w:t>Erenc</w:t>
      </w:r>
      <w:proofErr w:type="spellEnd"/>
      <w:r>
        <w:t>-Szpek</w:t>
      </w:r>
      <w:r>
        <w:t xml:space="preserve">, Henryk Janus, Sebastian Mirosław Kupidura, Hubert </w:t>
      </w:r>
      <w:proofErr w:type="spellStart"/>
      <w:r>
        <w:t>Kuszak</w:t>
      </w:r>
      <w:proofErr w:type="spellEnd"/>
      <w:r>
        <w:t>, Jarosław Łatka</w:t>
      </w:r>
      <w:r>
        <w:br/>
      </w:r>
      <w:r>
        <w:br/>
      </w:r>
      <w:r w:rsidRPr="00892C11">
        <w:rPr>
          <w:b/>
          <w:bCs/>
        </w:rPr>
        <w:t xml:space="preserve">s) zmiany Uchwały Nr LXIII/630/2022 z dnia 20.04.2022 Rady Miejskiej w Rogoźnie dotyczącej </w:t>
      </w:r>
      <w:proofErr w:type="spellStart"/>
      <w:r w:rsidRPr="00892C11">
        <w:rPr>
          <w:b/>
          <w:bCs/>
        </w:rPr>
        <w:t>okreslenia</w:t>
      </w:r>
      <w:proofErr w:type="spellEnd"/>
      <w:r w:rsidRPr="00892C11">
        <w:rPr>
          <w:b/>
          <w:bCs/>
        </w:rPr>
        <w:t xml:space="preserve"> jednostkowej stawki dotacji przedmiotowej na rok 2022,</w:t>
      </w:r>
      <w:r w:rsidRPr="00892C11">
        <w:rPr>
          <w:b/>
          <w:bCs/>
        </w:rPr>
        <w:br/>
      </w:r>
      <w:r>
        <w:br/>
      </w:r>
      <w:r>
        <w:rPr>
          <w:b/>
          <w:bCs/>
          <w:u w:val="single"/>
        </w:rPr>
        <w:t>Głosowano w sprawie:</w:t>
      </w:r>
      <w:r>
        <w:br/>
        <w:t xml:space="preserve">zmiany Uchwały Nr LXIII/630/2022 z dnia 20.04.2022 Rady Miejskiej w Rogoźnie dotyczącej </w:t>
      </w:r>
      <w:proofErr w:type="spellStart"/>
      <w:r>
        <w:t>okreslenia</w:t>
      </w:r>
      <w:proofErr w:type="spellEnd"/>
      <w:r>
        <w:t xml:space="preserve"> jednostkowej stawki dotacji przedmiotowej na rok 2022,. </w:t>
      </w:r>
      <w:r>
        <w:br/>
      </w:r>
      <w:r>
        <w:br/>
      </w:r>
      <w:r>
        <w:rPr>
          <w:rStyle w:val="Pogrubienie"/>
          <w:u w:val="single"/>
        </w:rPr>
        <w:t>Wyniki głosowania</w:t>
      </w:r>
      <w:r>
        <w:br/>
        <w:t>ZA: 10</w:t>
      </w:r>
      <w:r>
        <w:t>, PRZECIW: 0, WSTRZYMUJĘ SIĘ: 0, BRAK GŁOSU: 0, NIEOBECNI: 5</w:t>
      </w:r>
      <w:r>
        <w:br/>
      </w:r>
      <w:r>
        <w:br/>
      </w:r>
      <w:r>
        <w:rPr>
          <w:u w:val="single"/>
        </w:rPr>
        <w:t>Wyniki imienne:</w:t>
      </w:r>
      <w:r>
        <w:br/>
        <w:t>ZA (10)</w:t>
      </w:r>
      <w:r>
        <w:br/>
        <w:t xml:space="preserve">Zbigniew Tomasz </w:t>
      </w:r>
      <w:proofErr w:type="spellStart"/>
      <w:r>
        <w:t>Chudzicki</w:t>
      </w:r>
      <w:proofErr w:type="spellEnd"/>
      <w:r>
        <w:t xml:space="preserve">, Roman Kinach , Longina Maria Kolanowska, Maciej Adam Kutka, Adam Nadolny, Krzysztof Nikodem, Bartosz </w:t>
      </w:r>
      <w:proofErr w:type="spellStart"/>
      <w:r>
        <w:t>Perlicjan</w:t>
      </w:r>
      <w:proofErr w:type="spellEnd"/>
      <w:r>
        <w:t>, Paweł Wojciechowski, Ewa Teresa</w:t>
      </w:r>
      <w:r>
        <w:t xml:space="preserve"> Wysocka, Łukasz Andrzej </w:t>
      </w:r>
      <w:proofErr w:type="spellStart"/>
      <w:r>
        <w:t>Zaranek</w:t>
      </w:r>
      <w:proofErr w:type="spellEnd"/>
      <w:r>
        <w:br/>
        <w:t>NIEOBECNI (5)</w:t>
      </w:r>
      <w:r>
        <w:br/>
      </w:r>
      <w:r>
        <w:lastRenderedPageBreak/>
        <w:t xml:space="preserve">Katarzyna </w:t>
      </w:r>
      <w:proofErr w:type="spellStart"/>
      <w:r>
        <w:t>Erenc</w:t>
      </w:r>
      <w:proofErr w:type="spellEnd"/>
      <w:r>
        <w:t xml:space="preserve">-Szpek, Henryk Janus, Sebastian Mirosław Kupidura, Hubert </w:t>
      </w:r>
      <w:proofErr w:type="spellStart"/>
      <w:r>
        <w:t>Kuszak</w:t>
      </w:r>
      <w:proofErr w:type="spellEnd"/>
      <w:r>
        <w:t>, Jarosław Łatka</w:t>
      </w:r>
      <w:r>
        <w:br/>
      </w:r>
      <w:r>
        <w:br/>
      </w:r>
      <w:r w:rsidRPr="00892C11">
        <w:rPr>
          <w:b/>
          <w:bCs/>
        </w:rPr>
        <w:t>t) zmian w budżecie Gminy Rogoźno na rok 2022.</w:t>
      </w:r>
      <w:r w:rsidRPr="00892C11">
        <w:rPr>
          <w:b/>
          <w:bCs/>
        </w:rPr>
        <w:br/>
      </w:r>
      <w:r>
        <w:br/>
      </w:r>
      <w:r>
        <w:rPr>
          <w:b/>
          <w:bCs/>
          <w:u w:val="single"/>
        </w:rPr>
        <w:t>Głosowano w sprawie:</w:t>
      </w:r>
      <w:r>
        <w:br/>
        <w:t>autopoprawki</w:t>
      </w:r>
      <w:r>
        <w:t xml:space="preserve"> nr 1. </w:t>
      </w:r>
    </w:p>
    <w:p w14:paraId="13D892BD" w14:textId="77777777" w:rsidR="00512DE7" w:rsidRDefault="00512DE7" w:rsidP="00512DE7">
      <w:r w:rsidRPr="00FC02D4">
        <w:t xml:space="preserve">Wprowadza się zmiany w planie  </w:t>
      </w:r>
      <w:r>
        <w:t xml:space="preserve">dochodów i </w:t>
      </w:r>
      <w:r w:rsidRPr="00FC02D4">
        <w:t xml:space="preserve"> wydatków Gminy Rogoźno  w związku z otrzymaniem </w:t>
      </w:r>
      <w:r>
        <w:t xml:space="preserve">  środków  z Funduszu Przeciwdziałania Covid-19 – Korpus wsparcia Seniora na 2022 rok. Zadanie realizowane przez Gminny Ośrodek Pomocy społecznej.</w:t>
      </w:r>
    </w:p>
    <w:p w14:paraId="76821E25" w14:textId="77777777" w:rsidR="00512DE7" w:rsidRDefault="00512DE7" w:rsidP="00512DE7"/>
    <w:p w14:paraId="78CB6833" w14:textId="77777777" w:rsidR="00512DE7" w:rsidRDefault="00512DE7" w:rsidP="00512DE7">
      <w:pPr>
        <w:rPr>
          <w:b/>
          <w:i/>
        </w:rPr>
      </w:pPr>
      <w:r w:rsidRPr="006722C1">
        <w:rPr>
          <w:b/>
          <w:i/>
        </w:rPr>
        <w:t xml:space="preserve">Dochody zwiększa się o kwotę 32.224,79 </w:t>
      </w:r>
      <w:r>
        <w:rPr>
          <w:b/>
          <w:i/>
        </w:rPr>
        <w:t>z</w:t>
      </w:r>
      <w:r w:rsidRPr="006722C1">
        <w:rPr>
          <w:b/>
          <w:i/>
        </w:rPr>
        <w:t>ł</w:t>
      </w:r>
    </w:p>
    <w:p w14:paraId="2E6968FC" w14:textId="77777777" w:rsidR="00512DE7" w:rsidRPr="006722C1" w:rsidRDefault="00512DE7" w:rsidP="00512DE7">
      <w:r>
        <w:t>w</w:t>
      </w:r>
      <w:r w:rsidRPr="006722C1">
        <w:t xml:space="preserve"> dziale 852, rozdział 85295 w paragrafie 2180 </w:t>
      </w:r>
      <w:r>
        <w:t xml:space="preserve">–realizacja modułu mającego na celu poprawę bezpieczeństwa osób starszych przez dostęp do tzw. Opieki na odległość  czyli zakup opasek z dostępem do </w:t>
      </w:r>
      <w:proofErr w:type="spellStart"/>
      <w:r>
        <w:t>teleopieki</w:t>
      </w:r>
      <w:proofErr w:type="spellEnd"/>
      <w:r>
        <w:t>.</w:t>
      </w:r>
    </w:p>
    <w:p w14:paraId="1CED5A26" w14:textId="77777777" w:rsidR="00512DE7" w:rsidRPr="00FC02D4" w:rsidRDefault="00512DE7" w:rsidP="00512DE7">
      <w:pPr>
        <w:rPr>
          <w:b/>
          <w:i/>
        </w:rPr>
      </w:pPr>
      <w:r w:rsidRPr="00FC02D4">
        <w:rPr>
          <w:b/>
          <w:i/>
        </w:rPr>
        <w:t>Wydatki</w:t>
      </w:r>
      <w:r w:rsidRPr="00FC02D4">
        <w:t xml:space="preserve">  </w:t>
      </w:r>
      <w:r w:rsidRPr="006722C1">
        <w:rPr>
          <w:b/>
          <w:i/>
        </w:rPr>
        <w:t>zwiększa się o kwotę 32.224,79 zł</w:t>
      </w:r>
      <w:r w:rsidRPr="00FC02D4">
        <w:rPr>
          <w:b/>
          <w:i/>
        </w:rPr>
        <w:t xml:space="preserve"> </w:t>
      </w:r>
    </w:p>
    <w:p w14:paraId="58A82C09" w14:textId="77777777" w:rsidR="00512DE7" w:rsidRDefault="00512DE7" w:rsidP="00512DE7">
      <w:r w:rsidRPr="00E02488">
        <w:rPr>
          <w:b/>
        </w:rPr>
        <w:t xml:space="preserve">w dziale </w:t>
      </w:r>
      <w:r>
        <w:rPr>
          <w:b/>
        </w:rPr>
        <w:t>852</w:t>
      </w:r>
      <w:r w:rsidRPr="00E02488">
        <w:rPr>
          <w:b/>
        </w:rPr>
        <w:t xml:space="preserve">, rozdział </w:t>
      </w:r>
      <w:r>
        <w:rPr>
          <w:b/>
        </w:rPr>
        <w:t>85295</w:t>
      </w:r>
      <w:r w:rsidRPr="00E02488">
        <w:rPr>
          <w:b/>
        </w:rPr>
        <w:t xml:space="preserve"> w paragrafach</w:t>
      </w:r>
      <w:r w:rsidRPr="00FC02D4">
        <w:t>:</w:t>
      </w:r>
    </w:p>
    <w:p w14:paraId="46AE3301" w14:textId="77777777" w:rsidR="00512DE7" w:rsidRDefault="00512DE7" w:rsidP="00512DE7">
      <w:pPr>
        <w:pStyle w:val="Akapitzlist"/>
        <w:numPr>
          <w:ilvl w:val="0"/>
          <w:numId w:val="1"/>
        </w:numPr>
        <w:spacing w:after="0" w:line="240" w:lineRule="auto"/>
        <w:rPr>
          <w:b/>
          <w:i/>
        </w:rPr>
      </w:pPr>
      <w:r>
        <w:t xml:space="preserve">4010 zwiększono  o kwotę </w:t>
      </w:r>
      <w:r w:rsidRPr="000C35BA">
        <w:rPr>
          <w:b/>
          <w:i/>
        </w:rPr>
        <w:t>(</w:t>
      </w:r>
      <w:r>
        <w:rPr>
          <w:b/>
          <w:i/>
        </w:rPr>
        <w:t>+</w:t>
      </w:r>
      <w:r w:rsidRPr="000C35BA">
        <w:rPr>
          <w:b/>
          <w:i/>
        </w:rPr>
        <w:t>)</w:t>
      </w:r>
      <w:r>
        <w:rPr>
          <w:b/>
          <w:i/>
        </w:rPr>
        <w:t>4</w:t>
      </w:r>
      <w:r w:rsidRPr="000C35BA">
        <w:rPr>
          <w:b/>
          <w:i/>
        </w:rPr>
        <w:t>.</w:t>
      </w:r>
      <w:r>
        <w:rPr>
          <w:b/>
          <w:i/>
        </w:rPr>
        <w:t>195</w:t>
      </w:r>
      <w:r w:rsidRPr="000C35BA">
        <w:rPr>
          <w:b/>
          <w:i/>
        </w:rPr>
        <w:t>,</w:t>
      </w:r>
      <w:r>
        <w:rPr>
          <w:b/>
          <w:i/>
        </w:rPr>
        <w:t>90</w:t>
      </w:r>
      <w:r w:rsidRPr="000C35BA">
        <w:rPr>
          <w:b/>
          <w:i/>
        </w:rPr>
        <w:t xml:space="preserve"> zł</w:t>
      </w:r>
      <w:r>
        <w:rPr>
          <w:b/>
          <w:i/>
        </w:rPr>
        <w:t>,</w:t>
      </w:r>
    </w:p>
    <w:p w14:paraId="23E7901F" w14:textId="77777777" w:rsidR="00512DE7" w:rsidRDefault="00512DE7" w:rsidP="00512DE7">
      <w:pPr>
        <w:pStyle w:val="Akapitzlist"/>
        <w:numPr>
          <w:ilvl w:val="0"/>
          <w:numId w:val="1"/>
        </w:numPr>
        <w:spacing w:after="0" w:line="240" w:lineRule="auto"/>
      </w:pPr>
      <w:r w:rsidRPr="00D13DD1">
        <w:t>4110</w:t>
      </w:r>
      <w:r>
        <w:t xml:space="preserve"> zwiększono o kwotę  </w:t>
      </w:r>
      <w:r w:rsidRPr="00D13DD1">
        <w:rPr>
          <w:b/>
          <w:i/>
        </w:rPr>
        <w:t>(+) 732,54 zł,</w:t>
      </w:r>
    </w:p>
    <w:p w14:paraId="0590B82D" w14:textId="77777777" w:rsidR="00512DE7" w:rsidRDefault="00512DE7" w:rsidP="00512DE7">
      <w:pPr>
        <w:pStyle w:val="Akapitzlist"/>
        <w:numPr>
          <w:ilvl w:val="0"/>
          <w:numId w:val="1"/>
        </w:numPr>
        <w:spacing w:after="0" w:line="240" w:lineRule="auto"/>
      </w:pPr>
      <w:r>
        <w:t xml:space="preserve">4120 zwiększono o kwotę  </w:t>
      </w:r>
      <w:r w:rsidRPr="00D13DD1">
        <w:rPr>
          <w:b/>
          <w:i/>
        </w:rPr>
        <w:t>(+) 71,54 zł</w:t>
      </w:r>
      <w:r>
        <w:t>,</w:t>
      </w:r>
    </w:p>
    <w:p w14:paraId="1BF651B2" w14:textId="77777777" w:rsidR="00512DE7" w:rsidRPr="00D13DD1" w:rsidRDefault="00512DE7" w:rsidP="00512DE7">
      <w:pPr>
        <w:pStyle w:val="Akapitzlist"/>
        <w:numPr>
          <w:ilvl w:val="0"/>
          <w:numId w:val="1"/>
        </w:numPr>
        <w:spacing w:after="0" w:line="240" w:lineRule="auto"/>
        <w:rPr>
          <w:b/>
          <w:i/>
        </w:rPr>
      </w:pPr>
      <w:r>
        <w:t xml:space="preserve">4210 zwiększono o kwotę </w:t>
      </w:r>
      <w:r w:rsidRPr="00D13DD1">
        <w:rPr>
          <w:b/>
          <w:i/>
        </w:rPr>
        <w:t>(+) 20.930,40 zł</w:t>
      </w:r>
    </w:p>
    <w:p w14:paraId="53A8C7BE" w14:textId="77777777" w:rsidR="00512DE7" w:rsidRPr="000C35BA" w:rsidRDefault="00512DE7" w:rsidP="00512DE7">
      <w:pPr>
        <w:pStyle w:val="Akapitzlist"/>
        <w:numPr>
          <w:ilvl w:val="0"/>
          <w:numId w:val="1"/>
        </w:numPr>
        <w:spacing w:after="0" w:line="240" w:lineRule="auto"/>
        <w:rPr>
          <w:b/>
          <w:i/>
        </w:rPr>
      </w:pPr>
      <w:r>
        <w:t xml:space="preserve">4300 zwiększono o kwotę </w:t>
      </w:r>
      <w:r w:rsidRPr="000C35BA">
        <w:rPr>
          <w:b/>
          <w:i/>
        </w:rPr>
        <w:t xml:space="preserve">(+) </w:t>
      </w:r>
      <w:r>
        <w:rPr>
          <w:b/>
          <w:i/>
        </w:rPr>
        <w:t>6</w:t>
      </w:r>
      <w:r w:rsidRPr="000C35BA">
        <w:rPr>
          <w:b/>
          <w:i/>
        </w:rPr>
        <w:t>.</w:t>
      </w:r>
      <w:r>
        <w:rPr>
          <w:b/>
          <w:i/>
        </w:rPr>
        <w:t>294</w:t>
      </w:r>
      <w:r w:rsidRPr="000C35BA">
        <w:rPr>
          <w:b/>
          <w:i/>
        </w:rPr>
        <w:t>,</w:t>
      </w:r>
      <w:r>
        <w:rPr>
          <w:b/>
          <w:i/>
        </w:rPr>
        <w:t>39</w:t>
      </w:r>
      <w:r w:rsidRPr="000C35BA">
        <w:rPr>
          <w:b/>
          <w:i/>
        </w:rPr>
        <w:t xml:space="preserve"> zł</w:t>
      </w:r>
    </w:p>
    <w:p w14:paraId="0D03B911" w14:textId="77777777" w:rsidR="00512DE7" w:rsidRPr="000C35BA" w:rsidRDefault="00512DE7" w:rsidP="00512DE7">
      <w:pPr>
        <w:ind w:left="360"/>
        <w:rPr>
          <w:b/>
          <w:i/>
        </w:rPr>
      </w:pPr>
    </w:p>
    <w:p w14:paraId="62DF6A03" w14:textId="77777777" w:rsidR="00512DE7" w:rsidRPr="00FC02D4" w:rsidRDefault="00512DE7" w:rsidP="00512DE7">
      <w:r w:rsidRPr="00FC02D4">
        <w:t xml:space="preserve">Przyjęcie autopoprawki spowoduje zmianę danych w   odpowiednich załącznikach  Uchwały budżetowej  </w:t>
      </w:r>
      <w:r w:rsidRPr="00FC02D4">
        <w:rPr>
          <w:i/>
        </w:rPr>
        <w:t xml:space="preserve"> Gminy Rogoźno na 2022 r.            </w:t>
      </w:r>
    </w:p>
    <w:p w14:paraId="0637314E" w14:textId="77777777" w:rsidR="00AD7BA3" w:rsidRDefault="005B4ED3" w:rsidP="00892C11">
      <w:r>
        <w:br/>
      </w:r>
      <w:r>
        <w:br/>
      </w:r>
      <w:r>
        <w:rPr>
          <w:rStyle w:val="Pogrubienie"/>
          <w:u w:val="single"/>
        </w:rPr>
        <w:t>Wyniki głosowania</w:t>
      </w:r>
      <w:r>
        <w:br/>
        <w:t>ZA: 10, PRZECIW: 0, WSTRZYMUJĘ SIĘ: 0, BRAK GŁOSU: 0, NIEOBECNI: 5</w:t>
      </w:r>
      <w:r>
        <w:br/>
      </w:r>
      <w:r>
        <w:br/>
      </w:r>
      <w:r>
        <w:rPr>
          <w:u w:val="single"/>
        </w:rPr>
        <w:t>Wyniki imienne:</w:t>
      </w:r>
      <w:r>
        <w:br/>
        <w:t>ZA (10)</w:t>
      </w:r>
      <w:r>
        <w:br/>
        <w:t xml:space="preserve">Zbigniew Tomasz </w:t>
      </w:r>
      <w:proofErr w:type="spellStart"/>
      <w:r>
        <w:t>Chudzicki</w:t>
      </w:r>
      <w:proofErr w:type="spellEnd"/>
      <w:r>
        <w:t xml:space="preserve">, Roman Kinach , Longina Maria Kolanowska, Maciej Adam Kutka, Adam Nadolny, Krzysztof Nikodem, Bartosz </w:t>
      </w:r>
      <w:proofErr w:type="spellStart"/>
      <w:r>
        <w:t>Perlicjan</w:t>
      </w:r>
      <w:proofErr w:type="spellEnd"/>
      <w:r>
        <w:t xml:space="preserve">, Paweł Wojciechowski, Ewa Teresa Wysocka, Łukasz Andrzej </w:t>
      </w:r>
      <w:proofErr w:type="spellStart"/>
      <w:r>
        <w:t>Zaranek</w:t>
      </w:r>
      <w:proofErr w:type="spellEnd"/>
      <w:r>
        <w:br/>
        <w:t>NIEOBECNI (5)</w:t>
      </w:r>
      <w:r>
        <w:br/>
        <w:t xml:space="preserve">Katarzyna </w:t>
      </w:r>
      <w:proofErr w:type="spellStart"/>
      <w:r>
        <w:t>Erenc</w:t>
      </w:r>
      <w:proofErr w:type="spellEnd"/>
      <w:r>
        <w:t xml:space="preserve">-Szpek, Henryk Janus, Sebastian Mirosław Kupidura, Hubert </w:t>
      </w:r>
      <w:proofErr w:type="spellStart"/>
      <w:r>
        <w:t>Kuszak</w:t>
      </w:r>
      <w:proofErr w:type="spellEnd"/>
      <w:r>
        <w:t>, Jarosław Łatka</w:t>
      </w:r>
      <w:r>
        <w:br/>
      </w:r>
      <w:r>
        <w:br/>
      </w:r>
      <w:r>
        <w:rPr>
          <w:b/>
          <w:bCs/>
          <w:u w:val="single"/>
        </w:rPr>
        <w:t>Głosowano w sprawie:</w:t>
      </w:r>
      <w:r>
        <w:br/>
        <w:t xml:space="preserve">autopoprawki nr 2. </w:t>
      </w:r>
    </w:p>
    <w:p w14:paraId="3ED56036" w14:textId="77777777" w:rsidR="00AD7BA3" w:rsidRDefault="00AD7BA3" w:rsidP="00AD7BA3">
      <w:r w:rsidRPr="00FC02D4">
        <w:t xml:space="preserve">Wprowadza się zmiany w planie  </w:t>
      </w:r>
      <w:r>
        <w:t xml:space="preserve">dochodów </w:t>
      </w:r>
      <w:r w:rsidRPr="00FC02D4">
        <w:t xml:space="preserve"> </w:t>
      </w:r>
      <w:r>
        <w:t xml:space="preserve">i </w:t>
      </w:r>
      <w:r w:rsidRPr="00FC02D4">
        <w:t xml:space="preserve">wydatków Gminy Rogoźno  w związku z otrzymaniem </w:t>
      </w:r>
      <w:r>
        <w:t xml:space="preserve">  środków  z Funduszu Przeciwdziałania Covid-19 – zadanie realizowane przez Gminę , transport osób.</w:t>
      </w:r>
    </w:p>
    <w:p w14:paraId="1AD8DF3F" w14:textId="77777777" w:rsidR="00AD7BA3" w:rsidRDefault="00AD7BA3" w:rsidP="00AD7BA3"/>
    <w:p w14:paraId="0CF92F62" w14:textId="77777777" w:rsidR="00AD7BA3" w:rsidRDefault="00AD7BA3" w:rsidP="00AD7BA3">
      <w:pPr>
        <w:rPr>
          <w:b/>
          <w:i/>
        </w:rPr>
      </w:pPr>
      <w:r w:rsidRPr="006722C1">
        <w:rPr>
          <w:b/>
          <w:i/>
        </w:rPr>
        <w:t xml:space="preserve">Dochody zwiększa się </w:t>
      </w:r>
      <w:r>
        <w:rPr>
          <w:b/>
          <w:i/>
        </w:rPr>
        <w:t>o kwotę 550</w:t>
      </w:r>
      <w:r w:rsidRPr="006722C1">
        <w:rPr>
          <w:b/>
          <w:i/>
        </w:rPr>
        <w:t>,</w:t>
      </w:r>
      <w:r>
        <w:rPr>
          <w:b/>
          <w:i/>
        </w:rPr>
        <w:t>00</w:t>
      </w:r>
      <w:r w:rsidRPr="006722C1">
        <w:rPr>
          <w:b/>
          <w:i/>
        </w:rPr>
        <w:t xml:space="preserve"> </w:t>
      </w:r>
      <w:r>
        <w:rPr>
          <w:b/>
          <w:i/>
        </w:rPr>
        <w:t>z</w:t>
      </w:r>
      <w:r w:rsidRPr="006722C1">
        <w:rPr>
          <w:b/>
          <w:i/>
        </w:rPr>
        <w:t>ł</w:t>
      </w:r>
    </w:p>
    <w:p w14:paraId="4E9B7E9E" w14:textId="77777777" w:rsidR="00AD7BA3" w:rsidRPr="006722C1" w:rsidRDefault="00AD7BA3" w:rsidP="00AD7BA3">
      <w:r w:rsidRPr="00956CF5">
        <w:rPr>
          <w:b/>
        </w:rPr>
        <w:t>w dziale 851, rozdział 85195 w paragrafie 2180</w:t>
      </w:r>
      <w:r w:rsidRPr="006722C1">
        <w:t xml:space="preserve"> </w:t>
      </w:r>
      <w:r>
        <w:t>–realizacja zadania – transport osób do punktów szczepień przeciwdziałania Covid-19 oraz funkcjonowanie infolinii</w:t>
      </w:r>
    </w:p>
    <w:p w14:paraId="3E556032" w14:textId="77777777" w:rsidR="00AD7BA3" w:rsidRPr="00FC02D4" w:rsidRDefault="00AD7BA3" w:rsidP="00AD7BA3">
      <w:pPr>
        <w:rPr>
          <w:b/>
          <w:i/>
        </w:rPr>
      </w:pPr>
      <w:r w:rsidRPr="00FC02D4">
        <w:rPr>
          <w:b/>
          <w:i/>
        </w:rPr>
        <w:t>Wydatki</w:t>
      </w:r>
      <w:r w:rsidRPr="00FC02D4">
        <w:t xml:space="preserve">  </w:t>
      </w:r>
      <w:r w:rsidRPr="006722C1">
        <w:rPr>
          <w:b/>
          <w:i/>
        </w:rPr>
        <w:t xml:space="preserve">zwiększa się o kwotę </w:t>
      </w:r>
      <w:r>
        <w:rPr>
          <w:b/>
          <w:i/>
        </w:rPr>
        <w:t>550</w:t>
      </w:r>
      <w:r w:rsidRPr="006722C1">
        <w:rPr>
          <w:b/>
          <w:i/>
        </w:rPr>
        <w:t>,</w:t>
      </w:r>
      <w:r>
        <w:rPr>
          <w:b/>
          <w:i/>
        </w:rPr>
        <w:t>00</w:t>
      </w:r>
      <w:r w:rsidRPr="006722C1">
        <w:rPr>
          <w:b/>
          <w:i/>
        </w:rPr>
        <w:t xml:space="preserve"> zł</w:t>
      </w:r>
      <w:r w:rsidRPr="00FC02D4">
        <w:rPr>
          <w:b/>
          <w:i/>
        </w:rPr>
        <w:t xml:space="preserve"> </w:t>
      </w:r>
    </w:p>
    <w:p w14:paraId="6C582E1C" w14:textId="77777777" w:rsidR="00AD7BA3" w:rsidRPr="00596AAA" w:rsidRDefault="00AD7BA3" w:rsidP="00AD7BA3">
      <w:r w:rsidRPr="00E02488">
        <w:rPr>
          <w:b/>
        </w:rPr>
        <w:t xml:space="preserve">w dziale </w:t>
      </w:r>
      <w:r>
        <w:rPr>
          <w:b/>
        </w:rPr>
        <w:t>851</w:t>
      </w:r>
      <w:r w:rsidRPr="00E02488">
        <w:rPr>
          <w:b/>
        </w:rPr>
        <w:t xml:space="preserve">, rozdział </w:t>
      </w:r>
      <w:r>
        <w:rPr>
          <w:b/>
        </w:rPr>
        <w:t>85195</w:t>
      </w:r>
      <w:r w:rsidRPr="00E02488">
        <w:rPr>
          <w:b/>
        </w:rPr>
        <w:t xml:space="preserve"> w paragrafach</w:t>
      </w:r>
      <w:r w:rsidRPr="00FC02D4">
        <w:t>:</w:t>
      </w:r>
    </w:p>
    <w:p w14:paraId="0DEDE11C" w14:textId="77777777" w:rsidR="00AD7BA3" w:rsidRPr="000C35BA" w:rsidRDefault="00AD7BA3" w:rsidP="00AD7BA3">
      <w:pPr>
        <w:pStyle w:val="Akapitzlist"/>
        <w:numPr>
          <w:ilvl w:val="0"/>
          <w:numId w:val="1"/>
        </w:numPr>
        <w:spacing w:after="0" w:line="240" w:lineRule="auto"/>
        <w:rPr>
          <w:b/>
          <w:i/>
        </w:rPr>
      </w:pPr>
      <w:r>
        <w:lastRenderedPageBreak/>
        <w:t xml:space="preserve">4300 zwiększono o kwotę </w:t>
      </w:r>
      <w:r w:rsidRPr="000C35BA">
        <w:rPr>
          <w:b/>
          <w:i/>
        </w:rPr>
        <w:t xml:space="preserve">(+) </w:t>
      </w:r>
      <w:r>
        <w:rPr>
          <w:b/>
          <w:i/>
        </w:rPr>
        <w:t>550</w:t>
      </w:r>
      <w:r w:rsidRPr="000C35BA">
        <w:rPr>
          <w:b/>
          <w:i/>
        </w:rPr>
        <w:t>,</w:t>
      </w:r>
      <w:r>
        <w:rPr>
          <w:b/>
          <w:i/>
        </w:rPr>
        <w:t>00</w:t>
      </w:r>
      <w:r w:rsidRPr="000C35BA">
        <w:rPr>
          <w:b/>
          <w:i/>
        </w:rPr>
        <w:t xml:space="preserve"> zł</w:t>
      </w:r>
    </w:p>
    <w:p w14:paraId="79E1A93D" w14:textId="77777777" w:rsidR="00AD7BA3" w:rsidRPr="000C35BA" w:rsidRDefault="00AD7BA3" w:rsidP="00AD7BA3">
      <w:pPr>
        <w:ind w:left="360"/>
        <w:rPr>
          <w:b/>
          <w:i/>
        </w:rPr>
      </w:pPr>
    </w:p>
    <w:p w14:paraId="61268098" w14:textId="77777777" w:rsidR="00AD7BA3" w:rsidRPr="00FC02D4" w:rsidRDefault="00AD7BA3" w:rsidP="00AD7BA3">
      <w:r w:rsidRPr="00FC02D4">
        <w:t xml:space="preserve">Przyjęcie autopoprawki spowoduje zmianę danych w   odpowiednich załącznikach  Uchwały budżetowej  </w:t>
      </w:r>
      <w:r w:rsidRPr="00FC02D4">
        <w:rPr>
          <w:i/>
        </w:rPr>
        <w:t xml:space="preserve"> Gminy Rogoźno na 2022 r.            </w:t>
      </w:r>
    </w:p>
    <w:p w14:paraId="4A8D5EE4" w14:textId="77777777" w:rsidR="00AD7BA3" w:rsidRDefault="005B4ED3" w:rsidP="00892C11">
      <w:r>
        <w:br/>
      </w:r>
      <w:r>
        <w:rPr>
          <w:rStyle w:val="Pogrubienie"/>
          <w:u w:val="single"/>
        </w:rPr>
        <w:t>Wyniki głosowania</w:t>
      </w:r>
      <w:r>
        <w:br/>
        <w:t>ZA: 9, PRZECIW: 0</w:t>
      </w:r>
      <w:r>
        <w:t>, WSTRZYMUJĘ SIĘ: 0, BRAK GŁOSU: 1, NIEOBECNI: 5</w:t>
      </w:r>
      <w:r>
        <w:br/>
      </w:r>
      <w:r>
        <w:br/>
      </w:r>
      <w:r>
        <w:rPr>
          <w:u w:val="single"/>
        </w:rPr>
        <w:t>Wyniki imienne:</w:t>
      </w:r>
      <w:r>
        <w:br/>
        <w:t>ZA (9)</w:t>
      </w:r>
      <w:r>
        <w:br/>
        <w:t xml:space="preserve">Zbigniew Tomasz </w:t>
      </w:r>
      <w:proofErr w:type="spellStart"/>
      <w:r>
        <w:t>Chudzicki</w:t>
      </w:r>
      <w:proofErr w:type="spellEnd"/>
      <w:r>
        <w:t xml:space="preserve">, Roman Kinach , Longina Maria Kolanowska, Maciej Adam Kutka, Krzysztof Nikodem, Bartosz </w:t>
      </w:r>
      <w:proofErr w:type="spellStart"/>
      <w:r>
        <w:t>Perlicjan</w:t>
      </w:r>
      <w:proofErr w:type="spellEnd"/>
      <w:r>
        <w:t xml:space="preserve">, Paweł Wojciechowski, Ewa Teresa Wysocka, Łukasz Andrzej </w:t>
      </w:r>
      <w:proofErr w:type="spellStart"/>
      <w:r>
        <w:t>Za</w:t>
      </w:r>
      <w:r>
        <w:t>ranek</w:t>
      </w:r>
      <w:proofErr w:type="spellEnd"/>
      <w:r>
        <w:br/>
        <w:t>BRAK GŁOSU (1)</w:t>
      </w:r>
      <w:r>
        <w:br/>
        <w:t>Adam Nadolny</w:t>
      </w:r>
      <w:r>
        <w:br/>
        <w:t>NIEOBECNI (5)</w:t>
      </w:r>
      <w:r>
        <w:br/>
        <w:t xml:space="preserve">Katarzyna </w:t>
      </w:r>
      <w:proofErr w:type="spellStart"/>
      <w:r>
        <w:t>Erenc</w:t>
      </w:r>
      <w:proofErr w:type="spellEnd"/>
      <w:r>
        <w:t xml:space="preserve">-Szpek, Henryk Janus, Sebastian Mirosław Kupidura, Hubert </w:t>
      </w:r>
      <w:proofErr w:type="spellStart"/>
      <w:r>
        <w:t>Kuszak</w:t>
      </w:r>
      <w:proofErr w:type="spellEnd"/>
      <w:r>
        <w:t>, Jarosław Łatka</w:t>
      </w:r>
      <w:r>
        <w:br/>
      </w:r>
      <w:r>
        <w:br/>
      </w:r>
      <w:r>
        <w:rPr>
          <w:b/>
          <w:bCs/>
          <w:u w:val="single"/>
        </w:rPr>
        <w:t>Głosowano w sprawie:</w:t>
      </w:r>
      <w:r>
        <w:br/>
        <w:t xml:space="preserve">autopoprawki nr 3. </w:t>
      </w:r>
    </w:p>
    <w:p w14:paraId="00440111" w14:textId="77777777" w:rsidR="00AD7BA3" w:rsidRDefault="005B4ED3" w:rsidP="00AD7BA3">
      <w:r>
        <w:br/>
      </w:r>
      <w:r w:rsidR="00AD7BA3" w:rsidRPr="00FC02D4">
        <w:t xml:space="preserve">Wprowadza się zmiany w planie  </w:t>
      </w:r>
      <w:r w:rsidR="00AD7BA3">
        <w:t xml:space="preserve">dochodów i </w:t>
      </w:r>
      <w:r w:rsidR="00AD7BA3" w:rsidRPr="00FC02D4">
        <w:t xml:space="preserve"> wydatków Gminy Rogoźno  w związku z otrzymaniem </w:t>
      </w:r>
      <w:r w:rsidR="00AD7BA3">
        <w:t xml:space="preserve">  środków  z Funduszu Pomocy Obywatelom Ukrainy , środki na edukację dzieci z Ukrainy. Zadanie realizowane przez jednostki oświatowe.</w:t>
      </w:r>
    </w:p>
    <w:p w14:paraId="4BE98965" w14:textId="77777777" w:rsidR="00AD7BA3" w:rsidRDefault="00AD7BA3" w:rsidP="00AD7BA3"/>
    <w:p w14:paraId="5948C594" w14:textId="77777777" w:rsidR="00AD7BA3" w:rsidRDefault="00AD7BA3" w:rsidP="00AD7BA3">
      <w:pPr>
        <w:rPr>
          <w:b/>
          <w:i/>
        </w:rPr>
      </w:pPr>
      <w:r w:rsidRPr="006722C1">
        <w:rPr>
          <w:b/>
          <w:i/>
        </w:rPr>
        <w:t xml:space="preserve">Dochody zwiększa się </w:t>
      </w:r>
      <w:r>
        <w:rPr>
          <w:b/>
          <w:i/>
        </w:rPr>
        <w:t>o kwotę 148.502</w:t>
      </w:r>
      <w:r w:rsidRPr="006722C1">
        <w:rPr>
          <w:b/>
          <w:i/>
        </w:rPr>
        <w:t>,</w:t>
      </w:r>
      <w:r>
        <w:rPr>
          <w:b/>
          <w:i/>
        </w:rPr>
        <w:t>00</w:t>
      </w:r>
      <w:r w:rsidRPr="006722C1">
        <w:rPr>
          <w:b/>
          <w:i/>
        </w:rPr>
        <w:t xml:space="preserve"> </w:t>
      </w:r>
      <w:r>
        <w:rPr>
          <w:b/>
          <w:i/>
        </w:rPr>
        <w:t>z</w:t>
      </w:r>
      <w:r w:rsidRPr="006722C1">
        <w:rPr>
          <w:b/>
          <w:i/>
        </w:rPr>
        <w:t>ł</w:t>
      </w:r>
    </w:p>
    <w:p w14:paraId="57D0977B" w14:textId="77777777" w:rsidR="00AD7BA3" w:rsidRPr="006722C1" w:rsidRDefault="00AD7BA3" w:rsidP="00AD7BA3">
      <w:r>
        <w:t>w</w:t>
      </w:r>
      <w:r w:rsidRPr="006722C1">
        <w:t xml:space="preserve"> dziale 8</w:t>
      </w:r>
      <w:r>
        <w:t>01</w:t>
      </w:r>
      <w:r w:rsidRPr="006722C1">
        <w:t>, rozdział 8</w:t>
      </w:r>
      <w:r>
        <w:t>01</w:t>
      </w:r>
      <w:r w:rsidRPr="006722C1">
        <w:t>95 w paragrafie 2</w:t>
      </w:r>
      <w:r>
        <w:t>70</w:t>
      </w:r>
      <w:r w:rsidRPr="006722C1">
        <w:t xml:space="preserve">0 </w:t>
      </w:r>
      <w:r>
        <w:t>– środki na edukację dzieci z Ukrainy</w:t>
      </w:r>
    </w:p>
    <w:p w14:paraId="785025EB" w14:textId="77777777" w:rsidR="00AD7BA3" w:rsidRPr="00FC02D4" w:rsidRDefault="00AD7BA3" w:rsidP="00AD7BA3">
      <w:pPr>
        <w:rPr>
          <w:b/>
          <w:i/>
        </w:rPr>
      </w:pPr>
      <w:r w:rsidRPr="00FC02D4">
        <w:rPr>
          <w:b/>
          <w:i/>
        </w:rPr>
        <w:t>Wydatki</w:t>
      </w:r>
      <w:r w:rsidRPr="00FC02D4">
        <w:t xml:space="preserve">  </w:t>
      </w:r>
      <w:r w:rsidRPr="006722C1">
        <w:rPr>
          <w:b/>
          <w:i/>
        </w:rPr>
        <w:t xml:space="preserve">zwiększa się o kwotę </w:t>
      </w:r>
      <w:r>
        <w:rPr>
          <w:b/>
          <w:i/>
        </w:rPr>
        <w:t>148.502</w:t>
      </w:r>
      <w:r w:rsidRPr="006722C1">
        <w:rPr>
          <w:b/>
          <w:i/>
        </w:rPr>
        <w:t>,</w:t>
      </w:r>
      <w:r>
        <w:rPr>
          <w:b/>
          <w:i/>
        </w:rPr>
        <w:t>00</w:t>
      </w:r>
      <w:r w:rsidRPr="006722C1">
        <w:rPr>
          <w:b/>
          <w:i/>
        </w:rPr>
        <w:t xml:space="preserve"> zł</w:t>
      </w:r>
      <w:r w:rsidRPr="00FC02D4">
        <w:rPr>
          <w:b/>
          <w:i/>
        </w:rPr>
        <w:t xml:space="preserve"> </w:t>
      </w:r>
    </w:p>
    <w:p w14:paraId="35CB9937" w14:textId="77777777" w:rsidR="00AD7BA3" w:rsidRPr="00596AAA" w:rsidRDefault="00AD7BA3" w:rsidP="00AD7BA3">
      <w:r w:rsidRPr="00E02488">
        <w:rPr>
          <w:b/>
        </w:rPr>
        <w:t xml:space="preserve">w dziale </w:t>
      </w:r>
      <w:r>
        <w:rPr>
          <w:b/>
        </w:rPr>
        <w:t>801</w:t>
      </w:r>
      <w:r w:rsidRPr="00E02488">
        <w:rPr>
          <w:b/>
        </w:rPr>
        <w:t xml:space="preserve">, rozdział </w:t>
      </w:r>
      <w:r>
        <w:rPr>
          <w:b/>
        </w:rPr>
        <w:t>80195</w:t>
      </w:r>
      <w:r w:rsidRPr="00E02488">
        <w:rPr>
          <w:b/>
        </w:rPr>
        <w:t xml:space="preserve"> w paragrafach</w:t>
      </w:r>
      <w:r w:rsidRPr="00FC02D4">
        <w:t>:</w:t>
      </w:r>
    </w:p>
    <w:p w14:paraId="5EC19BBC" w14:textId="77777777" w:rsidR="00AD7BA3" w:rsidRDefault="00AD7BA3" w:rsidP="00AD7BA3">
      <w:pPr>
        <w:pStyle w:val="Akapitzlist"/>
        <w:numPr>
          <w:ilvl w:val="0"/>
          <w:numId w:val="1"/>
        </w:numPr>
        <w:spacing w:after="0" w:line="240" w:lineRule="auto"/>
        <w:rPr>
          <w:b/>
          <w:i/>
        </w:rPr>
      </w:pPr>
      <w:r>
        <w:t xml:space="preserve">4790 zwiększono o kwotę </w:t>
      </w:r>
      <w:r w:rsidRPr="000C35BA">
        <w:rPr>
          <w:b/>
          <w:i/>
        </w:rPr>
        <w:t xml:space="preserve">(+) </w:t>
      </w:r>
      <w:r>
        <w:rPr>
          <w:b/>
          <w:i/>
        </w:rPr>
        <w:t>123.462</w:t>
      </w:r>
      <w:r w:rsidRPr="000C35BA">
        <w:rPr>
          <w:b/>
          <w:i/>
        </w:rPr>
        <w:t>,</w:t>
      </w:r>
      <w:r>
        <w:rPr>
          <w:b/>
          <w:i/>
        </w:rPr>
        <w:t>00</w:t>
      </w:r>
      <w:r w:rsidRPr="000C35BA">
        <w:rPr>
          <w:b/>
          <w:i/>
        </w:rPr>
        <w:t xml:space="preserve"> zł</w:t>
      </w:r>
      <w:r>
        <w:rPr>
          <w:b/>
          <w:i/>
        </w:rPr>
        <w:t>,</w:t>
      </w:r>
    </w:p>
    <w:p w14:paraId="44806372" w14:textId="77777777" w:rsidR="00AD7BA3" w:rsidRPr="00B772C8" w:rsidRDefault="00AD7BA3" w:rsidP="00AD7BA3">
      <w:pPr>
        <w:pStyle w:val="Akapitzlist"/>
        <w:numPr>
          <w:ilvl w:val="0"/>
          <w:numId w:val="1"/>
        </w:numPr>
        <w:spacing w:after="0" w:line="240" w:lineRule="auto"/>
        <w:rPr>
          <w:b/>
          <w:i/>
        </w:rPr>
      </w:pPr>
      <w:r>
        <w:t xml:space="preserve">4110 zwiększono o kwotę </w:t>
      </w:r>
      <w:r w:rsidRPr="00393918">
        <w:rPr>
          <w:b/>
          <w:i/>
        </w:rPr>
        <w:t>(+) 21.996,00 zł,</w:t>
      </w:r>
    </w:p>
    <w:p w14:paraId="0C73F8B0" w14:textId="77777777" w:rsidR="00AD7BA3" w:rsidRPr="00393918" w:rsidRDefault="00AD7BA3" w:rsidP="00AD7BA3">
      <w:pPr>
        <w:pStyle w:val="Akapitzlist"/>
        <w:numPr>
          <w:ilvl w:val="0"/>
          <w:numId w:val="1"/>
        </w:numPr>
        <w:spacing w:after="0" w:line="240" w:lineRule="auto"/>
        <w:rPr>
          <w:b/>
          <w:i/>
        </w:rPr>
      </w:pPr>
      <w:r>
        <w:t xml:space="preserve">4120 zwiększono o kwotę </w:t>
      </w:r>
      <w:r w:rsidRPr="00393918">
        <w:rPr>
          <w:b/>
          <w:i/>
        </w:rPr>
        <w:t>(+) 3.044,00 zł</w:t>
      </w:r>
    </w:p>
    <w:p w14:paraId="58183D78" w14:textId="77777777" w:rsidR="00AD7BA3" w:rsidRPr="00393918" w:rsidRDefault="00AD7BA3" w:rsidP="00AD7BA3">
      <w:pPr>
        <w:ind w:left="360"/>
        <w:rPr>
          <w:b/>
          <w:i/>
        </w:rPr>
      </w:pPr>
    </w:p>
    <w:p w14:paraId="34FB1403" w14:textId="77777777" w:rsidR="00AD7BA3" w:rsidRPr="00FC02D4" w:rsidRDefault="00AD7BA3" w:rsidP="00AD7BA3">
      <w:r w:rsidRPr="00FC02D4">
        <w:t xml:space="preserve">Przyjęcie autopoprawki spowoduje zmianę danych w   odpowiednich załącznikach  Uchwały budżetowej  </w:t>
      </w:r>
      <w:r w:rsidRPr="00FC02D4">
        <w:rPr>
          <w:i/>
        </w:rPr>
        <w:t xml:space="preserve"> Gminy Rogoźno na 2022 r.            </w:t>
      </w:r>
    </w:p>
    <w:p w14:paraId="5E55EC5B" w14:textId="71D72C64" w:rsidR="00AD7BA3" w:rsidRDefault="005B4ED3" w:rsidP="00892C11">
      <w:r>
        <w:br/>
      </w:r>
      <w:r>
        <w:rPr>
          <w:rStyle w:val="Pogrubienie"/>
          <w:u w:val="single"/>
        </w:rPr>
        <w:t>Wyniki głosowania</w:t>
      </w:r>
      <w:r>
        <w:br/>
        <w:t>ZA: 10, PRZECIW: 0, WSTRZYMUJĘ SIĘ: 0, BRAK GŁOSU</w:t>
      </w:r>
      <w:r>
        <w:t>: 0, NIEOBECNI: 5</w:t>
      </w:r>
      <w:r>
        <w:br/>
      </w:r>
      <w:r>
        <w:br/>
      </w:r>
      <w:r>
        <w:rPr>
          <w:u w:val="single"/>
        </w:rPr>
        <w:t>Wyniki imienne:</w:t>
      </w:r>
      <w:r>
        <w:br/>
        <w:t>ZA (10)</w:t>
      </w:r>
      <w:r>
        <w:br/>
        <w:t xml:space="preserve">Zbigniew Tomasz </w:t>
      </w:r>
      <w:proofErr w:type="spellStart"/>
      <w:r>
        <w:t>Chudzicki</w:t>
      </w:r>
      <w:proofErr w:type="spellEnd"/>
      <w:r>
        <w:t xml:space="preserve">, Roman Kinach , Longina Maria Kolanowska, Maciej Adam Kutka, Adam Nadolny, Krzysztof Nikodem, Bartosz </w:t>
      </w:r>
      <w:proofErr w:type="spellStart"/>
      <w:r>
        <w:t>Perlicjan</w:t>
      </w:r>
      <w:proofErr w:type="spellEnd"/>
      <w:r>
        <w:t xml:space="preserve">, Paweł Wojciechowski, Ewa Teresa Wysocka, Łukasz Andrzej </w:t>
      </w:r>
      <w:proofErr w:type="spellStart"/>
      <w:r>
        <w:t>Zaranek</w:t>
      </w:r>
      <w:proofErr w:type="spellEnd"/>
      <w:r>
        <w:br/>
        <w:t xml:space="preserve">NIEOBECNI </w:t>
      </w:r>
      <w:r>
        <w:t>(5)</w:t>
      </w:r>
      <w:r>
        <w:br/>
        <w:t xml:space="preserve">Katarzyna </w:t>
      </w:r>
      <w:proofErr w:type="spellStart"/>
      <w:r>
        <w:t>Erenc</w:t>
      </w:r>
      <w:proofErr w:type="spellEnd"/>
      <w:r>
        <w:t xml:space="preserve">-Szpek, Henryk Janus, Sebastian Mirosław Kupidura, Hubert </w:t>
      </w:r>
      <w:proofErr w:type="spellStart"/>
      <w:r>
        <w:t>Kuszak</w:t>
      </w:r>
      <w:proofErr w:type="spellEnd"/>
      <w:r>
        <w:t>, Jarosław Łatka</w:t>
      </w:r>
      <w:r>
        <w:br/>
      </w:r>
      <w:r>
        <w:br/>
      </w:r>
      <w:r>
        <w:rPr>
          <w:b/>
          <w:bCs/>
          <w:u w:val="single"/>
        </w:rPr>
        <w:lastRenderedPageBreak/>
        <w:t>Głosowano w sprawie:</w:t>
      </w:r>
      <w:r>
        <w:br/>
        <w:t xml:space="preserve">autopoprawki nr 4. </w:t>
      </w:r>
    </w:p>
    <w:p w14:paraId="66CEE832" w14:textId="77777777" w:rsidR="00AD7BA3" w:rsidRDefault="00AD7BA3" w:rsidP="00892C11"/>
    <w:p w14:paraId="175B8CA9" w14:textId="77777777" w:rsidR="00AD7BA3" w:rsidRPr="002C1850" w:rsidRDefault="00AD7BA3" w:rsidP="00AD7BA3">
      <w:r>
        <w:t>W  wyniku dokonanej weryfikacji planu finansowego ustalono konieczność dokonania zmian w  planie  wydatków Gminy Rogoźno na 2022 rok:</w:t>
      </w:r>
    </w:p>
    <w:p w14:paraId="2E2FF202" w14:textId="77777777" w:rsidR="00AD7BA3" w:rsidRPr="00AD3D16" w:rsidRDefault="00AD7BA3" w:rsidP="00AD7BA3"/>
    <w:p w14:paraId="0063FC90" w14:textId="77777777" w:rsidR="00AD7BA3" w:rsidRDefault="00AD7BA3" w:rsidP="00AD7BA3">
      <w:pPr>
        <w:rPr>
          <w:b/>
          <w:i/>
        </w:rPr>
      </w:pPr>
      <w:r w:rsidRPr="00FC02D4">
        <w:rPr>
          <w:b/>
          <w:i/>
        </w:rPr>
        <w:t>Wydatki</w:t>
      </w:r>
      <w:r w:rsidRPr="00FC02D4">
        <w:t xml:space="preserve">  </w:t>
      </w:r>
      <w:r>
        <w:rPr>
          <w:b/>
          <w:i/>
        </w:rPr>
        <w:t>dokonano przeniesienia</w:t>
      </w:r>
      <w:r w:rsidRPr="00FC02D4">
        <w:rPr>
          <w:b/>
          <w:i/>
        </w:rPr>
        <w:t xml:space="preserve"> </w:t>
      </w:r>
    </w:p>
    <w:p w14:paraId="16DCDEE1" w14:textId="77777777" w:rsidR="00AD7BA3" w:rsidRDefault="00AD7BA3" w:rsidP="00AD7BA3">
      <w:pPr>
        <w:rPr>
          <w:b/>
          <w:i/>
        </w:rPr>
      </w:pPr>
      <w:r>
        <w:rPr>
          <w:b/>
          <w:i/>
        </w:rPr>
        <w:t>W dziale 600, rozdział 60016 w paragrafach:</w:t>
      </w:r>
    </w:p>
    <w:p w14:paraId="325F2AEB" w14:textId="77777777" w:rsidR="00AD7BA3" w:rsidRDefault="00AD7BA3" w:rsidP="00AD7BA3">
      <w:pPr>
        <w:pStyle w:val="Akapitzlist"/>
        <w:numPr>
          <w:ilvl w:val="0"/>
          <w:numId w:val="2"/>
        </w:numPr>
        <w:spacing w:after="0" w:line="240" w:lineRule="auto"/>
      </w:pPr>
      <w:r>
        <w:t xml:space="preserve">4270 zmniejszono o kwotę </w:t>
      </w:r>
      <w:r w:rsidRPr="00393918">
        <w:rPr>
          <w:b/>
          <w:i/>
        </w:rPr>
        <w:t>(-) 150.000,00 zł,</w:t>
      </w:r>
    </w:p>
    <w:p w14:paraId="07FE3EAA" w14:textId="77777777" w:rsidR="00AD7BA3" w:rsidRPr="00393918" w:rsidRDefault="00AD7BA3" w:rsidP="00AD7BA3">
      <w:pPr>
        <w:pStyle w:val="Akapitzlist"/>
        <w:numPr>
          <w:ilvl w:val="0"/>
          <w:numId w:val="2"/>
        </w:numPr>
        <w:spacing w:after="0" w:line="240" w:lineRule="auto"/>
        <w:rPr>
          <w:b/>
          <w:i/>
        </w:rPr>
      </w:pPr>
      <w:r>
        <w:t xml:space="preserve">4300 zwiększono o kwotę </w:t>
      </w:r>
      <w:r w:rsidRPr="00393918">
        <w:rPr>
          <w:b/>
          <w:i/>
        </w:rPr>
        <w:t>(+) 150.000,00 zł</w:t>
      </w:r>
    </w:p>
    <w:p w14:paraId="3FB6BBC7" w14:textId="77777777" w:rsidR="00AD7BA3" w:rsidRDefault="00AD7BA3" w:rsidP="00AD7BA3">
      <w:r w:rsidRPr="00E02488">
        <w:rPr>
          <w:b/>
        </w:rPr>
        <w:t xml:space="preserve">w dziale </w:t>
      </w:r>
      <w:r>
        <w:rPr>
          <w:b/>
        </w:rPr>
        <w:t>750</w:t>
      </w:r>
      <w:r w:rsidRPr="00E02488">
        <w:rPr>
          <w:b/>
        </w:rPr>
        <w:t xml:space="preserve">, rozdział </w:t>
      </w:r>
      <w:r>
        <w:rPr>
          <w:b/>
        </w:rPr>
        <w:t>75023</w:t>
      </w:r>
      <w:r w:rsidRPr="00E02488">
        <w:rPr>
          <w:b/>
        </w:rPr>
        <w:t xml:space="preserve"> w paragrafach</w:t>
      </w:r>
      <w:r w:rsidRPr="00FC02D4">
        <w:t>:</w:t>
      </w:r>
    </w:p>
    <w:p w14:paraId="604E87B9" w14:textId="77777777" w:rsidR="00AD7BA3" w:rsidRPr="000C35BA" w:rsidRDefault="00AD7BA3" w:rsidP="00AD7BA3">
      <w:pPr>
        <w:pStyle w:val="Akapitzlist"/>
        <w:numPr>
          <w:ilvl w:val="0"/>
          <w:numId w:val="1"/>
        </w:numPr>
        <w:spacing w:after="0" w:line="240" w:lineRule="auto"/>
        <w:rPr>
          <w:b/>
          <w:i/>
        </w:rPr>
      </w:pPr>
      <w:r>
        <w:t xml:space="preserve">4010 zmniejszono o kwotę </w:t>
      </w:r>
      <w:r w:rsidRPr="000C35BA">
        <w:rPr>
          <w:b/>
          <w:i/>
        </w:rPr>
        <w:t>(-) 1</w:t>
      </w:r>
      <w:r>
        <w:rPr>
          <w:b/>
          <w:i/>
        </w:rPr>
        <w:t>9</w:t>
      </w:r>
      <w:r w:rsidRPr="000C35BA">
        <w:rPr>
          <w:b/>
          <w:i/>
        </w:rPr>
        <w:t>.</w:t>
      </w:r>
      <w:r>
        <w:rPr>
          <w:b/>
          <w:i/>
        </w:rPr>
        <w:t>8</w:t>
      </w:r>
      <w:r w:rsidRPr="000C35BA">
        <w:rPr>
          <w:b/>
          <w:i/>
        </w:rPr>
        <w:t>00,00 zł</w:t>
      </w:r>
    </w:p>
    <w:p w14:paraId="3FB9BA85" w14:textId="77777777" w:rsidR="00AD7BA3" w:rsidRDefault="00AD7BA3" w:rsidP="00AD7BA3">
      <w:pPr>
        <w:pStyle w:val="Akapitzlist"/>
        <w:numPr>
          <w:ilvl w:val="0"/>
          <w:numId w:val="1"/>
        </w:numPr>
        <w:spacing w:after="0" w:line="240" w:lineRule="auto"/>
        <w:rPr>
          <w:b/>
          <w:i/>
        </w:rPr>
      </w:pPr>
      <w:r>
        <w:t xml:space="preserve">4170 zwiększono o kwotę </w:t>
      </w:r>
      <w:r w:rsidRPr="000C35BA">
        <w:rPr>
          <w:b/>
          <w:i/>
        </w:rPr>
        <w:t>(+) 1</w:t>
      </w:r>
      <w:r>
        <w:rPr>
          <w:b/>
          <w:i/>
        </w:rPr>
        <w:t>9</w:t>
      </w:r>
      <w:r w:rsidRPr="000C35BA">
        <w:rPr>
          <w:b/>
          <w:i/>
        </w:rPr>
        <w:t>.</w:t>
      </w:r>
      <w:r>
        <w:rPr>
          <w:b/>
          <w:i/>
        </w:rPr>
        <w:t>8</w:t>
      </w:r>
      <w:r w:rsidRPr="000C35BA">
        <w:rPr>
          <w:b/>
          <w:i/>
        </w:rPr>
        <w:t>00,00 zł</w:t>
      </w:r>
      <w:r>
        <w:rPr>
          <w:b/>
          <w:i/>
        </w:rPr>
        <w:t>,</w:t>
      </w:r>
    </w:p>
    <w:p w14:paraId="533552E3" w14:textId="77777777" w:rsidR="00AD7BA3" w:rsidRPr="007C7BF6" w:rsidRDefault="00AD7BA3" w:rsidP="00AD7BA3">
      <w:pPr>
        <w:pStyle w:val="Akapitzlist"/>
        <w:numPr>
          <w:ilvl w:val="0"/>
          <w:numId w:val="1"/>
        </w:numPr>
        <w:spacing w:after="0" w:line="240" w:lineRule="auto"/>
        <w:rPr>
          <w:b/>
          <w:i/>
        </w:rPr>
      </w:pPr>
      <w:r>
        <w:t xml:space="preserve">4210 zmniejszono o kwotę </w:t>
      </w:r>
      <w:r w:rsidRPr="007C7BF6">
        <w:rPr>
          <w:b/>
          <w:i/>
        </w:rPr>
        <w:t>(-) 20,00 zł,</w:t>
      </w:r>
    </w:p>
    <w:p w14:paraId="3FB9AEBF" w14:textId="77777777" w:rsidR="00AD7BA3" w:rsidRPr="007C7BF6" w:rsidRDefault="00AD7BA3" w:rsidP="00AD7BA3">
      <w:pPr>
        <w:pStyle w:val="Akapitzlist"/>
        <w:numPr>
          <w:ilvl w:val="0"/>
          <w:numId w:val="1"/>
        </w:numPr>
        <w:spacing w:after="0" w:line="240" w:lineRule="auto"/>
        <w:rPr>
          <w:b/>
          <w:i/>
        </w:rPr>
      </w:pPr>
      <w:r>
        <w:t xml:space="preserve">4580 zwiększono o kwotę </w:t>
      </w:r>
      <w:r w:rsidRPr="007C7BF6">
        <w:rPr>
          <w:b/>
          <w:i/>
        </w:rPr>
        <w:t>(+) 20,00 zł</w:t>
      </w:r>
    </w:p>
    <w:p w14:paraId="5171BEE3" w14:textId="77777777" w:rsidR="00AD7BA3" w:rsidRPr="000C35BA" w:rsidRDefault="00AD7BA3" w:rsidP="00AD7BA3">
      <w:pPr>
        <w:ind w:left="360"/>
        <w:rPr>
          <w:b/>
          <w:i/>
        </w:rPr>
      </w:pPr>
    </w:p>
    <w:p w14:paraId="13B4DAB7" w14:textId="77777777" w:rsidR="00AD7BA3" w:rsidRPr="00FC02D4" w:rsidRDefault="00AD7BA3" w:rsidP="00AD7BA3">
      <w:r w:rsidRPr="00FC02D4">
        <w:t xml:space="preserve">Przyjęcie autopoprawki spowoduje zmianę danych w   odpowiednich załącznikach  Uchwały budżetowej  </w:t>
      </w:r>
      <w:r w:rsidRPr="00FC02D4">
        <w:rPr>
          <w:i/>
        </w:rPr>
        <w:t xml:space="preserve"> Gminy Rogoźno na 2022 r.            </w:t>
      </w:r>
    </w:p>
    <w:p w14:paraId="61C473F1" w14:textId="06EC6E98" w:rsidR="00AD7BA3" w:rsidRDefault="005B4ED3" w:rsidP="00892C11">
      <w:r>
        <w:br/>
      </w:r>
      <w:r>
        <w:rPr>
          <w:rStyle w:val="Pogrubienie"/>
          <w:u w:val="single"/>
        </w:rPr>
        <w:t>Wyniki głosowania</w:t>
      </w:r>
      <w:r>
        <w:br/>
        <w:t>ZA: 10, PRZECIW: 0, WSTRZYMUJĘ SIĘ: 0, BRAK GŁOSU: 0, NIEOBECNI: 5</w:t>
      </w:r>
      <w:r>
        <w:br/>
      </w:r>
      <w:r>
        <w:br/>
      </w:r>
      <w:r>
        <w:rPr>
          <w:u w:val="single"/>
        </w:rPr>
        <w:t>Wyniki imienne:</w:t>
      </w:r>
      <w:r>
        <w:br/>
        <w:t>ZA (10)</w:t>
      </w:r>
      <w:r>
        <w:br/>
        <w:t>Z</w:t>
      </w:r>
      <w:r>
        <w:t xml:space="preserve">bigniew Tomasz </w:t>
      </w:r>
      <w:proofErr w:type="spellStart"/>
      <w:r>
        <w:t>Chudzicki</w:t>
      </w:r>
      <w:proofErr w:type="spellEnd"/>
      <w:r>
        <w:t xml:space="preserve">, Roman Kinach , Longina Maria Kolanowska, Maciej Adam Kutka, Adam Nadolny, Krzysztof Nikodem, Bartosz </w:t>
      </w:r>
      <w:proofErr w:type="spellStart"/>
      <w:r>
        <w:t>Perlicjan</w:t>
      </w:r>
      <w:proofErr w:type="spellEnd"/>
      <w:r>
        <w:t xml:space="preserve">, Paweł Wojciechowski, Ewa Teresa Wysocka, Łukasz Andrzej </w:t>
      </w:r>
      <w:proofErr w:type="spellStart"/>
      <w:r>
        <w:t>Zaranek</w:t>
      </w:r>
      <w:proofErr w:type="spellEnd"/>
      <w:r>
        <w:br/>
        <w:t>NIEOBECNI (5)</w:t>
      </w:r>
      <w:r>
        <w:br/>
        <w:t xml:space="preserve">Katarzyna </w:t>
      </w:r>
      <w:proofErr w:type="spellStart"/>
      <w:r>
        <w:t>Erenc</w:t>
      </w:r>
      <w:proofErr w:type="spellEnd"/>
      <w:r>
        <w:t>-Szpek, Henryk Janus, Seb</w:t>
      </w:r>
      <w:r>
        <w:t xml:space="preserve">astian Mirosław Kupidura, Hubert </w:t>
      </w:r>
      <w:proofErr w:type="spellStart"/>
      <w:r>
        <w:t>Kuszak</w:t>
      </w:r>
      <w:proofErr w:type="spellEnd"/>
      <w:r>
        <w:t>, Jarosław Łatka</w:t>
      </w:r>
      <w:r>
        <w:br/>
      </w:r>
      <w:r>
        <w:br/>
      </w:r>
      <w:r>
        <w:rPr>
          <w:b/>
          <w:bCs/>
          <w:u w:val="single"/>
        </w:rPr>
        <w:t>Głosowano w sprawie:</w:t>
      </w:r>
      <w:r>
        <w:br/>
        <w:t xml:space="preserve">zmian w budżecie Gminy Rogoźno na rok 2022.. </w:t>
      </w:r>
    </w:p>
    <w:p w14:paraId="375B774A" w14:textId="77777777" w:rsidR="00AD7BA3" w:rsidRDefault="00AD7BA3" w:rsidP="00892C11"/>
    <w:p w14:paraId="37582A32" w14:textId="77777777" w:rsidR="00AD7BA3" w:rsidRDefault="00AD7BA3" w:rsidP="00AD7BA3">
      <w:pPr>
        <w:rPr>
          <w:rFonts w:ascii="Arial" w:hAnsi="Arial" w:cs="Arial"/>
          <w:b/>
          <w:sz w:val="20"/>
          <w:szCs w:val="20"/>
          <w:u w:val="single"/>
        </w:rPr>
      </w:pPr>
      <w:r w:rsidRPr="00AD5B8F">
        <w:rPr>
          <w:rFonts w:ascii="Arial" w:hAnsi="Arial" w:cs="Arial"/>
          <w:b/>
          <w:sz w:val="20"/>
          <w:szCs w:val="20"/>
          <w:u w:val="single"/>
        </w:rPr>
        <w:t>DOCHODY</w:t>
      </w:r>
      <w:r>
        <w:rPr>
          <w:rFonts w:ascii="Arial" w:hAnsi="Arial" w:cs="Arial"/>
          <w:b/>
          <w:sz w:val="20"/>
          <w:szCs w:val="20"/>
          <w:u w:val="single"/>
        </w:rPr>
        <w:t xml:space="preserve"> </w:t>
      </w:r>
    </w:p>
    <w:p w14:paraId="4C578EEA" w14:textId="77777777" w:rsidR="00AD7BA3" w:rsidRPr="00BD532E" w:rsidRDefault="00AD7BA3" w:rsidP="00AD7BA3">
      <w:pPr>
        <w:rPr>
          <w:rFonts w:ascii="Arial" w:hAnsi="Arial" w:cs="Arial"/>
          <w:b/>
          <w:sz w:val="20"/>
          <w:szCs w:val="20"/>
        </w:rPr>
      </w:pPr>
    </w:p>
    <w:p w14:paraId="56127D2D" w14:textId="77777777" w:rsidR="00AD7BA3" w:rsidRPr="0083288A" w:rsidRDefault="00AD7BA3" w:rsidP="00AD7BA3">
      <w:pPr>
        <w:pStyle w:val="Akapitzlist"/>
        <w:numPr>
          <w:ilvl w:val="0"/>
          <w:numId w:val="5"/>
        </w:numPr>
        <w:spacing w:after="0" w:line="240" w:lineRule="auto"/>
        <w:rPr>
          <w:rFonts w:ascii="Arial" w:hAnsi="Arial" w:cs="Arial"/>
          <w:b/>
          <w:sz w:val="20"/>
          <w:szCs w:val="20"/>
        </w:rPr>
      </w:pPr>
      <w:r w:rsidRPr="00AB1B95">
        <w:rPr>
          <w:rFonts w:ascii="Arial" w:hAnsi="Arial" w:cs="Arial"/>
          <w:b/>
          <w:sz w:val="20"/>
          <w:szCs w:val="20"/>
        </w:rPr>
        <w:t xml:space="preserve">W </w:t>
      </w:r>
      <w:r w:rsidRPr="0083288A">
        <w:rPr>
          <w:rFonts w:ascii="Arial" w:hAnsi="Arial" w:cs="Arial"/>
          <w:b/>
          <w:sz w:val="20"/>
          <w:szCs w:val="20"/>
        </w:rPr>
        <w:t xml:space="preserve">dziale 010 – </w:t>
      </w:r>
      <w:r w:rsidRPr="0083288A">
        <w:rPr>
          <w:rFonts w:ascii="Arial" w:hAnsi="Arial" w:cs="Arial"/>
          <w:i/>
          <w:sz w:val="20"/>
          <w:szCs w:val="20"/>
        </w:rPr>
        <w:t xml:space="preserve">Rolnictwo i łowiectwo </w:t>
      </w:r>
      <w:r w:rsidRPr="0083288A">
        <w:rPr>
          <w:rFonts w:ascii="Arial" w:hAnsi="Arial" w:cs="Arial"/>
          <w:b/>
          <w:sz w:val="20"/>
          <w:szCs w:val="20"/>
        </w:rPr>
        <w:t xml:space="preserve">zwiększa </w:t>
      </w:r>
      <w:r w:rsidRPr="0083288A">
        <w:rPr>
          <w:rFonts w:ascii="Arial" w:hAnsi="Arial" w:cs="Arial"/>
          <w:sz w:val="20"/>
          <w:szCs w:val="20"/>
        </w:rPr>
        <w:t xml:space="preserve">się dochody o kwotę </w:t>
      </w:r>
      <w:r w:rsidRPr="0083288A">
        <w:rPr>
          <w:rFonts w:ascii="Arial" w:hAnsi="Arial" w:cs="Arial"/>
          <w:b/>
          <w:sz w:val="20"/>
          <w:szCs w:val="20"/>
        </w:rPr>
        <w:t xml:space="preserve">18.360,00 zł </w:t>
      </w:r>
    </w:p>
    <w:p w14:paraId="1E58FCD8" w14:textId="77777777" w:rsidR="00AD7BA3" w:rsidRPr="0083288A" w:rsidRDefault="00AD7BA3" w:rsidP="00AD7BA3">
      <w:pPr>
        <w:pStyle w:val="Akapitzlist"/>
        <w:rPr>
          <w:rFonts w:ascii="Arial" w:hAnsi="Arial" w:cs="Arial"/>
          <w:sz w:val="20"/>
          <w:szCs w:val="20"/>
        </w:rPr>
      </w:pPr>
      <w:r w:rsidRPr="0083288A">
        <w:rPr>
          <w:rFonts w:ascii="Arial" w:hAnsi="Arial" w:cs="Arial"/>
          <w:sz w:val="20"/>
          <w:szCs w:val="20"/>
        </w:rPr>
        <w:t>Zmiana została wprowadzona   w rozdziale:</w:t>
      </w:r>
    </w:p>
    <w:p w14:paraId="56E8A79C" w14:textId="77777777" w:rsidR="00AD7BA3" w:rsidRPr="0083288A" w:rsidRDefault="00AD7BA3" w:rsidP="00AD7BA3">
      <w:pPr>
        <w:pStyle w:val="Akapitzlist"/>
        <w:numPr>
          <w:ilvl w:val="0"/>
          <w:numId w:val="3"/>
        </w:numPr>
        <w:spacing w:after="0" w:line="240" w:lineRule="auto"/>
        <w:rPr>
          <w:rFonts w:ascii="Arial" w:hAnsi="Arial" w:cs="Arial"/>
          <w:sz w:val="20"/>
          <w:szCs w:val="20"/>
        </w:rPr>
      </w:pPr>
      <w:r w:rsidRPr="0083288A">
        <w:rPr>
          <w:rFonts w:ascii="Arial" w:hAnsi="Arial" w:cs="Arial"/>
          <w:sz w:val="20"/>
          <w:szCs w:val="20"/>
        </w:rPr>
        <w:t xml:space="preserve">01042 – </w:t>
      </w:r>
      <w:r w:rsidRPr="0083288A">
        <w:rPr>
          <w:rFonts w:ascii="Arial" w:hAnsi="Arial" w:cs="Arial"/>
          <w:i/>
          <w:sz w:val="20"/>
          <w:szCs w:val="20"/>
        </w:rPr>
        <w:t xml:space="preserve">Wyłączenie z produkcji gruntów rolnych </w:t>
      </w:r>
      <w:r w:rsidRPr="0083288A">
        <w:rPr>
          <w:rFonts w:ascii="Arial" w:hAnsi="Arial" w:cs="Arial"/>
          <w:sz w:val="20"/>
          <w:szCs w:val="20"/>
        </w:rPr>
        <w:t xml:space="preserve"> w paragrafach:</w:t>
      </w:r>
    </w:p>
    <w:p w14:paraId="3672EDE7" w14:textId="77777777" w:rsidR="00AD7BA3" w:rsidRPr="0083288A" w:rsidRDefault="00AD7BA3" w:rsidP="00AD7BA3">
      <w:pPr>
        <w:pStyle w:val="Akapitzlist"/>
        <w:numPr>
          <w:ilvl w:val="0"/>
          <w:numId w:val="4"/>
        </w:numPr>
        <w:spacing w:after="0" w:line="240" w:lineRule="auto"/>
        <w:rPr>
          <w:rFonts w:ascii="Arial" w:hAnsi="Arial" w:cs="Arial"/>
          <w:i/>
          <w:sz w:val="20"/>
          <w:szCs w:val="20"/>
        </w:rPr>
      </w:pPr>
      <w:r w:rsidRPr="0083288A">
        <w:rPr>
          <w:rFonts w:ascii="Arial" w:hAnsi="Arial" w:cs="Arial"/>
          <w:sz w:val="20"/>
          <w:szCs w:val="20"/>
        </w:rPr>
        <w:t xml:space="preserve">2710 zwiększono   o kwotę </w:t>
      </w:r>
      <w:r w:rsidRPr="0083288A">
        <w:rPr>
          <w:rFonts w:ascii="Arial" w:hAnsi="Arial" w:cs="Arial"/>
          <w:b/>
          <w:i/>
          <w:sz w:val="20"/>
          <w:szCs w:val="20"/>
        </w:rPr>
        <w:t>(+) 18.360,00 zł,(</w:t>
      </w:r>
      <w:r w:rsidRPr="0083288A">
        <w:rPr>
          <w:rFonts w:ascii="Arial" w:hAnsi="Arial" w:cs="Arial"/>
          <w:i/>
          <w:sz w:val="20"/>
          <w:szCs w:val="20"/>
        </w:rPr>
        <w:t xml:space="preserve"> Umowa Nr 224/2022 zawarta zgodnie z uchwalą nr XL/755/22 Sejmiku Województwa Wielkopolskiego w sprawie udzielenia pomocy finansowej jednostkom samorządu terytorialnego w 2022 roku na zakup sadzonek drzew miododajnych).</w:t>
      </w:r>
    </w:p>
    <w:p w14:paraId="721D95C6" w14:textId="77777777" w:rsidR="00AD7BA3" w:rsidRPr="0083288A" w:rsidRDefault="00AD7BA3" w:rsidP="00AD7BA3">
      <w:pPr>
        <w:pStyle w:val="Akapitzlist"/>
        <w:rPr>
          <w:rFonts w:ascii="Arial" w:hAnsi="Arial" w:cs="Arial"/>
          <w:b/>
          <w:sz w:val="20"/>
          <w:szCs w:val="20"/>
        </w:rPr>
      </w:pPr>
    </w:p>
    <w:p w14:paraId="7407CB7B" w14:textId="77777777" w:rsidR="00AD7BA3" w:rsidRPr="0083288A" w:rsidRDefault="00AD7BA3" w:rsidP="00AD7BA3">
      <w:pPr>
        <w:pStyle w:val="Akapitzlist"/>
        <w:numPr>
          <w:ilvl w:val="0"/>
          <w:numId w:val="5"/>
        </w:numPr>
        <w:spacing w:after="0" w:line="240" w:lineRule="auto"/>
        <w:rPr>
          <w:rFonts w:ascii="Arial" w:hAnsi="Arial" w:cs="Arial"/>
          <w:sz w:val="20"/>
          <w:szCs w:val="20"/>
        </w:rPr>
      </w:pPr>
      <w:r w:rsidRPr="0083288A">
        <w:rPr>
          <w:rFonts w:ascii="Arial" w:hAnsi="Arial" w:cs="Arial"/>
          <w:b/>
          <w:sz w:val="20"/>
          <w:szCs w:val="20"/>
        </w:rPr>
        <w:t>W dziale 600 –</w:t>
      </w:r>
      <w:r w:rsidRPr="0083288A">
        <w:rPr>
          <w:rFonts w:ascii="Arial" w:hAnsi="Arial" w:cs="Arial"/>
          <w:i/>
          <w:sz w:val="20"/>
          <w:szCs w:val="20"/>
        </w:rPr>
        <w:t xml:space="preserve"> transport i łączność dokonano przeniesienia między paragrafami w ramach tego samego rozdziału na kwotę </w:t>
      </w:r>
      <w:r w:rsidRPr="0083288A">
        <w:rPr>
          <w:rFonts w:ascii="Arial" w:hAnsi="Arial" w:cs="Arial"/>
          <w:b/>
          <w:i/>
          <w:sz w:val="20"/>
          <w:szCs w:val="20"/>
        </w:rPr>
        <w:t>(+/-) 13.000,00 zł</w:t>
      </w:r>
      <w:r w:rsidRPr="0083288A">
        <w:rPr>
          <w:rFonts w:ascii="Arial" w:hAnsi="Arial" w:cs="Arial"/>
          <w:b/>
          <w:sz w:val="20"/>
          <w:szCs w:val="20"/>
        </w:rPr>
        <w:t xml:space="preserve">   </w:t>
      </w:r>
    </w:p>
    <w:p w14:paraId="6A1625F1" w14:textId="77777777" w:rsidR="00AD7BA3" w:rsidRPr="0083288A" w:rsidRDefault="00AD7BA3" w:rsidP="00AD7BA3">
      <w:pPr>
        <w:pStyle w:val="Akapitzlist"/>
        <w:rPr>
          <w:rFonts w:ascii="Arial" w:hAnsi="Arial" w:cs="Arial"/>
          <w:sz w:val="20"/>
          <w:szCs w:val="20"/>
        </w:rPr>
      </w:pPr>
      <w:r w:rsidRPr="0083288A">
        <w:rPr>
          <w:rFonts w:ascii="Arial" w:hAnsi="Arial" w:cs="Arial"/>
          <w:sz w:val="20"/>
          <w:szCs w:val="20"/>
        </w:rPr>
        <w:t>Zmiana została wprowadzona   w rozdziale:</w:t>
      </w:r>
    </w:p>
    <w:p w14:paraId="6EBA7CEB" w14:textId="77777777" w:rsidR="00AD7BA3" w:rsidRPr="0083288A" w:rsidRDefault="00AD7BA3" w:rsidP="00AD7BA3">
      <w:pPr>
        <w:pStyle w:val="Akapitzlist"/>
        <w:numPr>
          <w:ilvl w:val="0"/>
          <w:numId w:val="3"/>
        </w:numPr>
        <w:spacing w:after="0" w:line="240" w:lineRule="auto"/>
        <w:rPr>
          <w:rFonts w:ascii="Arial" w:hAnsi="Arial" w:cs="Arial"/>
          <w:sz w:val="20"/>
          <w:szCs w:val="20"/>
        </w:rPr>
      </w:pPr>
      <w:r w:rsidRPr="0083288A">
        <w:rPr>
          <w:rFonts w:ascii="Arial" w:hAnsi="Arial" w:cs="Arial"/>
          <w:sz w:val="20"/>
          <w:szCs w:val="20"/>
        </w:rPr>
        <w:t xml:space="preserve">60013 – </w:t>
      </w:r>
      <w:r w:rsidRPr="0083288A">
        <w:rPr>
          <w:rFonts w:ascii="Arial" w:hAnsi="Arial" w:cs="Arial"/>
          <w:i/>
          <w:sz w:val="20"/>
          <w:szCs w:val="20"/>
        </w:rPr>
        <w:t xml:space="preserve">drogi publiczne wojewódzkie </w:t>
      </w:r>
      <w:r w:rsidRPr="0083288A">
        <w:rPr>
          <w:rFonts w:ascii="Arial" w:hAnsi="Arial" w:cs="Arial"/>
          <w:sz w:val="20"/>
          <w:szCs w:val="20"/>
        </w:rPr>
        <w:t xml:space="preserve"> w paragraf</w:t>
      </w:r>
      <w:r>
        <w:rPr>
          <w:rFonts w:ascii="Arial" w:hAnsi="Arial" w:cs="Arial"/>
          <w:sz w:val="20"/>
          <w:szCs w:val="20"/>
        </w:rPr>
        <w:t>ach</w:t>
      </w:r>
      <w:r w:rsidRPr="0083288A">
        <w:rPr>
          <w:rFonts w:ascii="Arial" w:hAnsi="Arial" w:cs="Arial"/>
          <w:sz w:val="20"/>
          <w:szCs w:val="20"/>
        </w:rPr>
        <w:t>:</w:t>
      </w:r>
    </w:p>
    <w:p w14:paraId="03573292" w14:textId="77777777" w:rsidR="00AD7BA3" w:rsidRPr="0083288A" w:rsidRDefault="00AD7BA3" w:rsidP="00AD7BA3">
      <w:pPr>
        <w:pStyle w:val="Akapitzlist"/>
        <w:numPr>
          <w:ilvl w:val="0"/>
          <w:numId w:val="4"/>
        </w:numPr>
        <w:spacing w:after="0" w:line="240" w:lineRule="auto"/>
        <w:rPr>
          <w:rFonts w:ascii="Arial" w:hAnsi="Arial" w:cs="Arial"/>
          <w:i/>
          <w:sz w:val="20"/>
          <w:szCs w:val="20"/>
        </w:rPr>
      </w:pPr>
      <w:r w:rsidRPr="0083288A">
        <w:rPr>
          <w:rFonts w:ascii="Arial" w:hAnsi="Arial" w:cs="Arial"/>
          <w:sz w:val="20"/>
          <w:szCs w:val="20"/>
        </w:rPr>
        <w:t xml:space="preserve">2310 zmniejszono   o kwotę </w:t>
      </w:r>
      <w:r w:rsidRPr="0083288A">
        <w:rPr>
          <w:rFonts w:ascii="Arial" w:hAnsi="Arial" w:cs="Arial"/>
          <w:b/>
          <w:i/>
          <w:sz w:val="20"/>
          <w:szCs w:val="20"/>
        </w:rPr>
        <w:t>(-) 13.000,00 zł,</w:t>
      </w:r>
    </w:p>
    <w:p w14:paraId="433BAD6E" w14:textId="77777777" w:rsidR="00AD7BA3" w:rsidRPr="0083288A" w:rsidRDefault="00AD7BA3" w:rsidP="00AD7BA3">
      <w:pPr>
        <w:pStyle w:val="Akapitzlist"/>
        <w:numPr>
          <w:ilvl w:val="0"/>
          <w:numId w:val="4"/>
        </w:numPr>
        <w:spacing w:after="0" w:line="240" w:lineRule="auto"/>
        <w:rPr>
          <w:rFonts w:ascii="Arial" w:hAnsi="Arial" w:cs="Arial"/>
          <w:i/>
          <w:sz w:val="20"/>
          <w:szCs w:val="20"/>
        </w:rPr>
      </w:pPr>
      <w:r w:rsidRPr="0083288A">
        <w:rPr>
          <w:rFonts w:ascii="Arial" w:hAnsi="Arial" w:cs="Arial"/>
          <w:sz w:val="20"/>
          <w:szCs w:val="20"/>
        </w:rPr>
        <w:t xml:space="preserve">2330 zwiększono o kwotę </w:t>
      </w:r>
      <w:r w:rsidRPr="0083288A">
        <w:rPr>
          <w:rFonts w:ascii="Arial" w:hAnsi="Arial" w:cs="Arial"/>
          <w:b/>
          <w:i/>
          <w:sz w:val="20"/>
          <w:szCs w:val="20"/>
        </w:rPr>
        <w:t xml:space="preserve">(+) 13.000,00 zł ( </w:t>
      </w:r>
      <w:r w:rsidRPr="0083288A">
        <w:rPr>
          <w:rFonts w:ascii="Arial" w:hAnsi="Arial" w:cs="Arial"/>
          <w:i/>
          <w:sz w:val="20"/>
          <w:szCs w:val="20"/>
        </w:rPr>
        <w:t xml:space="preserve"> zgodnie z Uchwalą Nr 15/796/2022 Kolegium Regionalnej Izby Obrachunkowej w Poznaniu z dnia 25 maja 2022 r. poprawiono błędną klasyfikację budżetową dla „Dotacji celowej otrzymanej od samorządu województwa na zadania bieżące </w:t>
      </w:r>
      <w:r w:rsidRPr="0083288A">
        <w:rPr>
          <w:rFonts w:ascii="Arial" w:hAnsi="Arial" w:cs="Arial"/>
          <w:i/>
          <w:sz w:val="20"/>
          <w:szCs w:val="20"/>
        </w:rPr>
        <w:lastRenderedPageBreak/>
        <w:t>realizowane na podstawie porozumień (umów) miedzy jednostkami samorządu terytorialnego.)</w:t>
      </w:r>
    </w:p>
    <w:p w14:paraId="63793D1C" w14:textId="77777777" w:rsidR="00AD7BA3" w:rsidRPr="008C700B" w:rsidRDefault="00AD7BA3" w:rsidP="00AD7BA3">
      <w:pPr>
        <w:pStyle w:val="Akapitzlist"/>
        <w:numPr>
          <w:ilvl w:val="0"/>
          <w:numId w:val="5"/>
        </w:numPr>
        <w:spacing w:after="0" w:line="240" w:lineRule="auto"/>
        <w:rPr>
          <w:rFonts w:ascii="Arial" w:hAnsi="Arial" w:cs="Arial"/>
          <w:b/>
          <w:sz w:val="20"/>
          <w:szCs w:val="20"/>
        </w:rPr>
      </w:pPr>
      <w:r w:rsidRPr="008C700B">
        <w:rPr>
          <w:rFonts w:ascii="Arial" w:hAnsi="Arial" w:cs="Arial"/>
          <w:b/>
          <w:sz w:val="20"/>
          <w:szCs w:val="20"/>
        </w:rPr>
        <w:t>W dziale 758 –</w:t>
      </w:r>
      <w:r w:rsidRPr="008C700B">
        <w:rPr>
          <w:rFonts w:ascii="Arial" w:hAnsi="Arial" w:cs="Arial"/>
          <w:i/>
          <w:sz w:val="20"/>
          <w:szCs w:val="20"/>
        </w:rPr>
        <w:t xml:space="preserve"> Różne rozliczenia </w:t>
      </w:r>
      <w:r w:rsidRPr="008C700B">
        <w:rPr>
          <w:rFonts w:ascii="Arial" w:hAnsi="Arial" w:cs="Arial"/>
          <w:b/>
          <w:sz w:val="20"/>
          <w:szCs w:val="20"/>
        </w:rPr>
        <w:t xml:space="preserve">zwiększa   </w:t>
      </w:r>
      <w:r w:rsidRPr="008C700B">
        <w:rPr>
          <w:rFonts w:ascii="Arial" w:hAnsi="Arial" w:cs="Arial"/>
          <w:sz w:val="20"/>
          <w:szCs w:val="20"/>
        </w:rPr>
        <w:t xml:space="preserve">się dochody o kwotę  </w:t>
      </w:r>
      <w:r w:rsidRPr="008C700B">
        <w:rPr>
          <w:rFonts w:ascii="Arial" w:hAnsi="Arial" w:cs="Arial"/>
          <w:b/>
          <w:sz w:val="20"/>
          <w:szCs w:val="20"/>
        </w:rPr>
        <w:tab/>
        <w:t>483.976,00 zł</w:t>
      </w:r>
    </w:p>
    <w:p w14:paraId="3D2A4772" w14:textId="77777777" w:rsidR="00AD7BA3" w:rsidRPr="008C700B" w:rsidRDefault="00AD7BA3" w:rsidP="00AD7BA3">
      <w:pPr>
        <w:pStyle w:val="Akapitzlist"/>
        <w:rPr>
          <w:rFonts w:ascii="Arial" w:hAnsi="Arial" w:cs="Arial"/>
          <w:sz w:val="20"/>
          <w:szCs w:val="20"/>
        </w:rPr>
      </w:pPr>
      <w:r w:rsidRPr="008C700B">
        <w:rPr>
          <w:rFonts w:ascii="Arial" w:hAnsi="Arial" w:cs="Arial"/>
          <w:sz w:val="20"/>
          <w:szCs w:val="20"/>
        </w:rPr>
        <w:t>Zmiana została wprowadzona   w rozdziale:</w:t>
      </w:r>
    </w:p>
    <w:p w14:paraId="1A03A5F3" w14:textId="77777777" w:rsidR="00AD7BA3" w:rsidRPr="008C700B" w:rsidRDefault="00AD7BA3" w:rsidP="00AD7BA3">
      <w:pPr>
        <w:pStyle w:val="Akapitzlist"/>
        <w:numPr>
          <w:ilvl w:val="0"/>
          <w:numId w:val="3"/>
        </w:numPr>
        <w:spacing w:after="0" w:line="240" w:lineRule="auto"/>
        <w:rPr>
          <w:rFonts w:ascii="Arial" w:hAnsi="Arial" w:cs="Arial"/>
          <w:sz w:val="20"/>
          <w:szCs w:val="20"/>
        </w:rPr>
      </w:pPr>
      <w:r w:rsidRPr="008C700B">
        <w:rPr>
          <w:rFonts w:ascii="Arial" w:hAnsi="Arial" w:cs="Arial"/>
          <w:sz w:val="20"/>
          <w:szCs w:val="20"/>
        </w:rPr>
        <w:t xml:space="preserve">75801 – </w:t>
      </w:r>
      <w:r w:rsidRPr="008C700B">
        <w:rPr>
          <w:rFonts w:ascii="Arial" w:hAnsi="Arial" w:cs="Arial"/>
          <w:i/>
          <w:sz w:val="20"/>
          <w:szCs w:val="20"/>
        </w:rPr>
        <w:t xml:space="preserve">część oświatowa subwencji ogólnej dla jednostek samorządu terytorialnego </w:t>
      </w:r>
      <w:r w:rsidRPr="008C700B">
        <w:rPr>
          <w:rFonts w:ascii="Arial" w:hAnsi="Arial" w:cs="Arial"/>
          <w:sz w:val="20"/>
          <w:szCs w:val="20"/>
        </w:rPr>
        <w:t xml:space="preserve"> w paragrafie:</w:t>
      </w:r>
    </w:p>
    <w:p w14:paraId="19022456" w14:textId="77777777" w:rsidR="00AD7BA3" w:rsidRPr="008C700B" w:rsidRDefault="00AD7BA3" w:rsidP="00AD7BA3">
      <w:pPr>
        <w:pStyle w:val="Akapitzlist"/>
        <w:numPr>
          <w:ilvl w:val="0"/>
          <w:numId w:val="4"/>
        </w:numPr>
        <w:spacing w:after="0" w:line="240" w:lineRule="auto"/>
        <w:rPr>
          <w:rFonts w:ascii="Arial" w:hAnsi="Arial" w:cs="Arial"/>
          <w:i/>
          <w:sz w:val="18"/>
          <w:szCs w:val="18"/>
        </w:rPr>
      </w:pPr>
      <w:r w:rsidRPr="008C700B">
        <w:rPr>
          <w:rFonts w:ascii="Arial" w:hAnsi="Arial" w:cs="Arial"/>
          <w:sz w:val="20"/>
          <w:szCs w:val="20"/>
        </w:rPr>
        <w:t xml:space="preserve">2920 zwiększono   o kwotę </w:t>
      </w:r>
      <w:r w:rsidRPr="008C700B">
        <w:rPr>
          <w:rFonts w:ascii="Arial" w:hAnsi="Arial" w:cs="Arial"/>
          <w:b/>
          <w:i/>
          <w:sz w:val="20"/>
          <w:szCs w:val="20"/>
        </w:rPr>
        <w:t>(+) 483.976,00 zł</w:t>
      </w:r>
      <w:r w:rsidRPr="008C700B">
        <w:rPr>
          <w:rFonts w:ascii="Arial" w:hAnsi="Arial" w:cs="Arial"/>
          <w:b/>
          <w:i/>
          <w:sz w:val="18"/>
          <w:szCs w:val="18"/>
        </w:rPr>
        <w:t>,(</w:t>
      </w:r>
      <w:r w:rsidRPr="008C700B">
        <w:rPr>
          <w:rFonts w:ascii="Arial" w:hAnsi="Arial" w:cs="Arial"/>
          <w:i/>
          <w:sz w:val="18"/>
          <w:szCs w:val="18"/>
        </w:rPr>
        <w:t xml:space="preserve"> pismo Ministra Finansów ST3.4750.17.2022.g z dnia 24 maja 2022 roku),</w:t>
      </w:r>
    </w:p>
    <w:p w14:paraId="0238AE8B" w14:textId="77777777" w:rsidR="00AD7BA3" w:rsidRPr="00BA2B48" w:rsidRDefault="00AD7BA3" w:rsidP="00AD7BA3">
      <w:pPr>
        <w:pStyle w:val="Akapitzlist"/>
        <w:numPr>
          <w:ilvl w:val="0"/>
          <w:numId w:val="5"/>
        </w:numPr>
        <w:spacing w:after="0" w:line="240" w:lineRule="auto"/>
        <w:rPr>
          <w:rFonts w:ascii="Arial" w:hAnsi="Arial" w:cs="Arial"/>
          <w:b/>
          <w:sz w:val="20"/>
          <w:szCs w:val="20"/>
        </w:rPr>
      </w:pPr>
      <w:r w:rsidRPr="00BA2B48">
        <w:rPr>
          <w:rFonts w:ascii="Arial" w:hAnsi="Arial" w:cs="Arial"/>
          <w:b/>
          <w:sz w:val="20"/>
          <w:szCs w:val="20"/>
        </w:rPr>
        <w:t>W dziale 801 –</w:t>
      </w:r>
      <w:r w:rsidRPr="00BA2B48">
        <w:rPr>
          <w:rFonts w:ascii="Arial" w:hAnsi="Arial" w:cs="Arial"/>
          <w:i/>
          <w:sz w:val="20"/>
          <w:szCs w:val="20"/>
        </w:rPr>
        <w:t xml:space="preserve"> Oświata i wychowanie  </w:t>
      </w:r>
      <w:r w:rsidRPr="00BA2B48">
        <w:rPr>
          <w:rFonts w:ascii="Arial" w:hAnsi="Arial" w:cs="Arial"/>
          <w:b/>
          <w:sz w:val="20"/>
          <w:szCs w:val="20"/>
        </w:rPr>
        <w:t xml:space="preserve">zwiększa   </w:t>
      </w:r>
      <w:r w:rsidRPr="00BA2B48">
        <w:rPr>
          <w:rFonts w:ascii="Arial" w:hAnsi="Arial" w:cs="Arial"/>
          <w:sz w:val="20"/>
          <w:szCs w:val="20"/>
        </w:rPr>
        <w:t xml:space="preserve">się dochody o kwotę  </w:t>
      </w:r>
      <w:r w:rsidRPr="00BA2B48">
        <w:rPr>
          <w:rFonts w:ascii="Arial" w:hAnsi="Arial" w:cs="Arial"/>
          <w:b/>
          <w:sz w:val="20"/>
          <w:szCs w:val="20"/>
        </w:rPr>
        <w:tab/>
        <w:t>140.885,65 zł</w:t>
      </w:r>
    </w:p>
    <w:p w14:paraId="538CBFEB" w14:textId="77777777" w:rsidR="00AD7BA3" w:rsidRPr="00BA2B48" w:rsidRDefault="00AD7BA3" w:rsidP="00AD7BA3">
      <w:pPr>
        <w:pStyle w:val="Akapitzlist"/>
        <w:rPr>
          <w:rFonts w:ascii="Arial" w:hAnsi="Arial" w:cs="Arial"/>
          <w:sz w:val="20"/>
          <w:szCs w:val="20"/>
        </w:rPr>
      </w:pPr>
      <w:r w:rsidRPr="00BA2B48">
        <w:rPr>
          <w:rFonts w:ascii="Arial" w:hAnsi="Arial" w:cs="Arial"/>
          <w:sz w:val="20"/>
          <w:szCs w:val="20"/>
        </w:rPr>
        <w:t>Zmiana została wprowadzona   w rozdziałach:</w:t>
      </w:r>
    </w:p>
    <w:p w14:paraId="59AB87C4" w14:textId="77777777" w:rsidR="00AD7BA3" w:rsidRPr="00BA2B48" w:rsidRDefault="00AD7BA3" w:rsidP="00AD7BA3">
      <w:pPr>
        <w:pStyle w:val="Akapitzlist"/>
        <w:numPr>
          <w:ilvl w:val="0"/>
          <w:numId w:val="3"/>
        </w:numPr>
        <w:spacing w:after="0" w:line="240" w:lineRule="auto"/>
        <w:rPr>
          <w:rFonts w:ascii="Arial" w:hAnsi="Arial" w:cs="Arial"/>
          <w:sz w:val="20"/>
          <w:szCs w:val="20"/>
        </w:rPr>
      </w:pPr>
      <w:r w:rsidRPr="00BA2B48">
        <w:rPr>
          <w:rFonts w:ascii="Arial" w:hAnsi="Arial" w:cs="Arial"/>
          <w:sz w:val="20"/>
          <w:szCs w:val="20"/>
        </w:rPr>
        <w:t xml:space="preserve">80101 – </w:t>
      </w:r>
      <w:r w:rsidRPr="00BA2B48">
        <w:rPr>
          <w:rFonts w:ascii="Arial" w:hAnsi="Arial" w:cs="Arial"/>
          <w:i/>
          <w:sz w:val="20"/>
          <w:szCs w:val="20"/>
        </w:rPr>
        <w:t xml:space="preserve">Szkoły podstawowe </w:t>
      </w:r>
      <w:r w:rsidRPr="00BA2B48">
        <w:rPr>
          <w:rFonts w:ascii="Arial" w:hAnsi="Arial" w:cs="Arial"/>
          <w:sz w:val="20"/>
          <w:szCs w:val="20"/>
        </w:rPr>
        <w:t xml:space="preserve"> w paragrafie:</w:t>
      </w:r>
    </w:p>
    <w:p w14:paraId="2484628A" w14:textId="77777777" w:rsidR="00AD7BA3" w:rsidRPr="00BA2B48" w:rsidRDefault="00AD7BA3" w:rsidP="00AD7BA3">
      <w:pPr>
        <w:pStyle w:val="Akapitzlist"/>
        <w:numPr>
          <w:ilvl w:val="0"/>
          <w:numId w:val="4"/>
        </w:numPr>
        <w:spacing w:after="0" w:line="240" w:lineRule="auto"/>
        <w:rPr>
          <w:rFonts w:ascii="Arial" w:hAnsi="Arial" w:cs="Arial"/>
          <w:i/>
          <w:sz w:val="20"/>
          <w:szCs w:val="20"/>
        </w:rPr>
      </w:pPr>
      <w:r w:rsidRPr="00BA2B48">
        <w:rPr>
          <w:rFonts w:ascii="Arial" w:hAnsi="Arial" w:cs="Arial"/>
          <w:sz w:val="20"/>
          <w:szCs w:val="20"/>
        </w:rPr>
        <w:t xml:space="preserve">0950 zwiększono   o kwotę </w:t>
      </w:r>
      <w:r w:rsidRPr="00BA2B48">
        <w:rPr>
          <w:rFonts w:ascii="Arial" w:hAnsi="Arial" w:cs="Arial"/>
          <w:b/>
          <w:i/>
          <w:sz w:val="20"/>
          <w:szCs w:val="20"/>
        </w:rPr>
        <w:t>(+) 2.212,04 zł,(</w:t>
      </w:r>
      <w:r w:rsidRPr="00BA2B48">
        <w:rPr>
          <w:rFonts w:ascii="Arial" w:hAnsi="Arial" w:cs="Arial"/>
          <w:i/>
          <w:sz w:val="20"/>
          <w:szCs w:val="20"/>
        </w:rPr>
        <w:t xml:space="preserve"> środki otrzymane z ubezpieczenia COMPENSA dla szkół Szkoła Podstawowa Nr 2 w Rogoźnie na kwotę 1.198,83 zł oraz Szkoła Podstawowa w Pruścach na kwotę 1.013,21zł. Szkody dotyczyły zerwania pokryć dachowych w wyniku silnych wiatrów.)</w:t>
      </w:r>
    </w:p>
    <w:p w14:paraId="05C51709" w14:textId="77777777" w:rsidR="00AD7BA3" w:rsidRPr="00BA2B48" w:rsidRDefault="00AD7BA3" w:rsidP="00AD7BA3">
      <w:pPr>
        <w:pStyle w:val="Akapitzlist"/>
        <w:numPr>
          <w:ilvl w:val="0"/>
          <w:numId w:val="3"/>
        </w:numPr>
        <w:spacing w:after="0" w:line="240" w:lineRule="auto"/>
        <w:rPr>
          <w:rFonts w:ascii="Arial" w:hAnsi="Arial" w:cs="Arial"/>
          <w:i/>
          <w:sz w:val="20"/>
          <w:szCs w:val="20"/>
        </w:rPr>
      </w:pPr>
      <w:r w:rsidRPr="00BA2B48">
        <w:rPr>
          <w:rFonts w:ascii="Arial" w:hAnsi="Arial" w:cs="Arial"/>
          <w:sz w:val="20"/>
          <w:szCs w:val="20"/>
        </w:rPr>
        <w:t xml:space="preserve">80153 – </w:t>
      </w:r>
      <w:r w:rsidRPr="00BA2B48">
        <w:rPr>
          <w:rFonts w:ascii="Arial" w:hAnsi="Arial" w:cs="Arial"/>
          <w:i/>
          <w:sz w:val="20"/>
          <w:szCs w:val="20"/>
        </w:rPr>
        <w:t>Zapewnienie uczniom prawa do bezpłatnego dostępu do podręczników, materiałów        edukacyjnych lub materiałów ćwiczeniowych</w:t>
      </w:r>
      <w:r w:rsidRPr="00BA2B48">
        <w:rPr>
          <w:rFonts w:ascii="Arial" w:hAnsi="Arial" w:cs="Arial"/>
          <w:sz w:val="20"/>
          <w:szCs w:val="20"/>
        </w:rPr>
        <w:t xml:space="preserve"> w paragrafie:</w:t>
      </w:r>
    </w:p>
    <w:p w14:paraId="72D845FA" w14:textId="0267992C" w:rsidR="00AD7BA3" w:rsidRPr="002D0CFB" w:rsidRDefault="00AD7BA3" w:rsidP="002D0CFB">
      <w:pPr>
        <w:pStyle w:val="Akapitzlist"/>
        <w:numPr>
          <w:ilvl w:val="0"/>
          <w:numId w:val="8"/>
        </w:numPr>
        <w:spacing w:after="0" w:line="240" w:lineRule="auto"/>
        <w:rPr>
          <w:rFonts w:ascii="Arial" w:hAnsi="Arial" w:cs="Arial"/>
          <w:i/>
          <w:sz w:val="20"/>
          <w:szCs w:val="20"/>
        </w:rPr>
      </w:pPr>
      <w:r w:rsidRPr="00BA2B48">
        <w:rPr>
          <w:rFonts w:ascii="Arial" w:hAnsi="Arial" w:cs="Arial"/>
          <w:sz w:val="20"/>
          <w:szCs w:val="20"/>
        </w:rPr>
        <w:t xml:space="preserve">2010 zwiększono o kwotę </w:t>
      </w:r>
      <w:r w:rsidRPr="00BA2B48">
        <w:rPr>
          <w:rFonts w:ascii="Arial" w:hAnsi="Arial" w:cs="Arial"/>
          <w:b/>
          <w:sz w:val="20"/>
          <w:szCs w:val="20"/>
        </w:rPr>
        <w:t xml:space="preserve">138.673,61 zł </w:t>
      </w:r>
      <w:r w:rsidRPr="00BA2B48">
        <w:rPr>
          <w:rFonts w:ascii="Arial" w:hAnsi="Arial" w:cs="Arial"/>
          <w:sz w:val="20"/>
          <w:szCs w:val="20"/>
        </w:rPr>
        <w:t>( pismo Wojewody Wielkopolskiego Nr FB*I.3111.208.2022.6 z dnia 3 czerwca 2022 roku, środki przeznaczone są na wyposażenie szkół w podręczniki, materiały edukacyjne lub materiały ćwiczeniowe).</w:t>
      </w:r>
    </w:p>
    <w:p w14:paraId="6E018612" w14:textId="77777777" w:rsidR="00AD7BA3" w:rsidRPr="009C6116" w:rsidRDefault="00AD7BA3" w:rsidP="00AD7BA3">
      <w:pPr>
        <w:rPr>
          <w:rFonts w:ascii="Arial" w:hAnsi="Arial" w:cs="Arial"/>
          <w:color w:val="FF0000"/>
          <w:sz w:val="20"/>
          <w:szCs w:val="20"/>
        </w:rPr>
      </w:pPr>
      <w:r>
        <w:rPr>
          <w:rFonts w:ascii="Arial" w:hAnsi="Arial" w:cs="Arial"/>
          <w:color w:val="FF0000"/>
          <w:sz w:val="20"/>
          <w:szCs w:val="20"/>
        </w:rPr>
        <w:t xml:space="preserve"> </w:t>
      </w:r>
    </w:p>
    <w:p w14:paraId="4B81634A" w14:textId="77777777" w:rsidR="00AD7BA3" w:rsidRPr="00BA2B48" w:rsidRDefault="00AD7BA3" w:rsidP="00AD7BA3">
      <w:pPr>
        <w:pStyle w:val="Tekstpodstawowywcity"/>
        <w:ind w:left="0"/>
        <w:jc w:val="both"/>
        <w:rPr>
          <w:rFonts w:ascii="Arial" w:hAnsi="Arial" w:cs="Arial"/>
          <w:b/>
        </w:rPr>
      </w:pPr>
      <w:r w:rsidRPr="00BA2B48">
        <w:rPr>
          <w:rFonts w:ascii="Arial" w:hAnsi="Arial" w:cs="Arial"/>
          <w:b/>
        </w:rPr>
        <w:t>Ogółem w planie dochodów dokonano zwiększenia o kwotę   643.221,65 zł</w:t>
      </w:r>
    </w:p>
    <w:p w14:paraId="3DCAE660" w14:textId="77777777" w:rsidR="00AD7BA3" w:rsidRPr="00BA2B48" w:rsidRDefault="00AD7BA3" w:rsidP="00AD7BA3">
      <w:pPr>
        <w:pStyle w:val="Tekstpodstawowywcity"/>
        <w:ind w:left="0"/>
        <w:jc w:val="both"/>
        <w:rPr>
          <w:rFonts w:ascii="Arial" w:hAnsi="Arial" w:cs="Arial"/>
          <w:b/>
          <w:sz w:val="20"/>
          <w:szCs w:val="20"/>
          <w:u w:val="single"/>
        </w:rPr>
      </w:pPr>
    </w:p>
    <w:p w14:paraId="2A72F183" w14:textId="77777777" w:rsidR="00AD7BA3" w:rsidRPr="009C6116" w:rsidRDefault="00AD7BA3" w:rsidP="00AD7BA3">
      <w:pPr>
        <w:pStyle w:val="Tekstpodstawowywcity"/>
        <w:ind w:left="0"/>
        <w:jc w:val="both"/>
        <w:rPr>
          <w:rFonts w:ascii="Arial" w:hAnsi="Arial" w:cs="Arial"/>
          <w:b/>
          <w:color w:val="FF0000"/>
          <w:sz w:val="20"/>
          <w:szCs w:val="20"/>
          <w:u w:val="single"/>
        </w:rPr>
      </w:pPr>
    </w:p>
    <w:p w14:paraId="16A80489" w14:textId="77777777" w:rsidR="00AD7BA3" w:rsidRPr="00BA2B48" w:rsidRDefault="00AD7BA3" w:rsidP="00AD7BA3">
      <w:pPr>
        <w:pStyle w:val="Tekstpodstawowywcity"/>
        <w:ind w:left="0"/>
        <w:jc w:val="both"/>
        <w:rPr>
          <w:rFonts w:ascii="Arial" w:hAnsi="Arial" w:cs="Arial"/>
          <w:b/>
          <w:sz w:val="20"/>
          <w:szCs w:val="20"/>
          <w:u w:val="single"/>
        </w:rPr>
      </w:pPr>
      <w:r w:rsidRPr="00BA2B48">
        <w:rPr>
          <w:rFonts w:ascii="Arial" w:hAnsi="Arial" w:cs="Arial"/>
          <w:b/>
          <w:sz w:val="20"/>
          <w:szCs w:val="20"/>
          <w:u w:val="single"/>
        </w:rPr>
        <w:t xml:space="preserve">WYDATKI  </w:t>
      </w:r>
    </w:p>
    <w:p w14:paraId="46C2BC5C" w14:textId="77777777" w:rsidR="00AD7BA3" w:rsidRPr="00BA2B48" w:rsidRDefault="00AD7BA3" w:rsidP="00AD7BA3">
      <w:pPr>
        <w:pStyle w:val="Tekstpodstawowywcity"/>
        <w:ind w:left="0"/>
        <w:jc w:val="both"/>
        <w:rPr>
          <w:rFonts w:ascii="Arial" w:hAnsi="Arial" w:cs="Arial"/>
          <w:b/>
          <w:sz w:val="20"/>
          <w:szCs w:val="20"/>
          <w:u w:val="single"/>
        </w:rPr>
      </w:pPr>
    </w:p>
    <w:p w14:paraId="37C0DEED" w14:textId="77777777" w:rsidR="00AD7BA3" w:rsidRPr="009C6116" w:rsidRDefault="00AD7BA3" w:rsidP="00AD7BA3">
      <w:pPr>
        <w:pStyle w:val="Tekstpodstawowywcity"/>
        <w:ind w:left="0"/>
        <w:jc w:val="both"/>
        <w:rPr>
          <w:rFonts w:ascii="Arial" w:hAnsi="Arial" w:cs="Arial"/>
          <w:b/>
          <w:color w:val="FF0000"/>
          <w:sz w:val="20"/>
          <w:szCs w:val="20"/>
          <w:u w:val="single"/>
        </w:rPr>
      </w:pPr>
    </w:p>
    <w:p w14:paraId="7D350B34" w14:textId="77777777" w:rsidR="00AD7BA3" w:rsidRPr="00165016" w:rsidRDefault="00AD7BA3" w:rsidP="00AD7BA3">
      <w:pPr>
        <w:pStyle w:val="Tekstpodstawowywcity"/>
        <w:numPr>
          <w:ilvl w:val="0"/>
          <w:numId w:val="6"/>
        </w:numPr>
        <w:jc w:val="both"/>
        <w:rPr>
          <w:rFonts w:ascii="Arial" w:hAnsi="Arial" w:cs="Arial"/>
          <w:sz w:val="20"/>
          <w:szCs w:val="20"/>
        </w:rPr>
      </w:pPr>
      <w:r w:rsidRPr="00165016">
        <w:rPr>
          <w:rFonts w:ascii="Arial" w:hAnsi="Arial" w:cs="Arial"/>
          <w:b/>
          <w:sz w:val="20"/>
          <w:szCs w:val="20"/>
        </w:rPr>
        <w:t>W dziale 010 – Rolnictwo i łowiectwo</w:t>
      </w:r>
      <w:r w:rsidRPr="00165016">
        <w:rPr>
          <w:rFonts w:ascii="Arial" w:hAnsi="Arial" w:cs="Arial"/>
          <w:i/>
          <w:sz w:val="20"/>
          <w:szCs w:val="20"/>
        </w:rPr>
        <w:t xml:space="preserve"> </w:t>
      </w:r>
      <w:r w:rsidRPr="00165016">
        <w:rPr>
          <w:rFonts w:ascii="Arial" w:hAnsi="Arial" w:cs="Arial"/>
          <w:b/>
          <w:sz w:val="20"/>
          <w:szCs w:val="20"/>
        </w:rPr>
        <w:t xml:space="preserve">zwiększa </w:t>
      </w:r>
      <w:r w:rsidRPr="00165016">
        <w:rPr>
          <w:rFonts w:ascii="Arial" w:hAnsi="Arial" w:cs="Arial"/>
          <w:sz w:val="20"/>
          <w:szCs w:val="20"/>
        </w:rPr>
        <w:t xml:space="preserve">się plan wydatków o  kwotę </w:t>
      </w:r>
      <w:r w:rsidRPr="00165016">
        <w:rPr>
          <w:rFonts w:ascii="Arial" w:hAnsi="Arial" w:cs="Arial"/>
          <w:b/>
          <w:sz w:val="20"/>
          <w:szCs w:val="20"/>
        </w:rPr>
        <w:t xml:space="preserve"> 20.400,00 zł</w:t>
      </w:r>
      <w:r w:rsidRPr="00165016">
        <w:rPr>
          <w:rFonts w:ascii="Arial" w:hAnsi="Arial" w:cs="Arial"/>
          <w:sz w:val="20"/>
          <w:szCs w:val="20"/>
        </w:rPr>
        <w:t>,        Zmiana została wprowadzona w rozdziale , w celu zapewnienia ciągłości realizacji zadań w 2022 roku:</w:t>
      </w:r>
    </w:p>
    <w:p w14:paraId="76FBB350" w14:textId="77777777" w:rsidR="00AD7BA3" w:rsidRPr="00165016" w:rsidRDefault="00AD7BA3" w:rsidP="00AD7BA3">
      <w:pPr>
        <w:pStyle w:val="Tekstpodstawowywcity"/>
        <w:numPr>
          <w:ilvl w:val="0"/>
          <w:numId w:val="3"/>
        </w:numPr>
        <w:jc w:val="both"/>
        <w:rPr>
          <w:rFonts w:ascii="Arial" w:hAnsi="Arial" w:cs="Arial"/>
          <w:sz w:val="20"/>
          <w:szCs w:val="20"/>
        </w:rPr>
      </w:pPr>
      <w:r w:rsidRPr="00165016">
        <w:rPr>
          <w:rFonts w:ascii="Arial" w:hAnsi="Arial" w:cs="Arial"/>
          <w:i/>
          <w:sz w:val="20"/>
          <w:szCs w:val="20"/>
        </w:rPr>
        <w:t>01042- wył czczenie z produkcji gruntów rolnych w</w:t>
      </w:r>
      <w:r w:rsidRPr="00165016">
        <w:rPr>
          <w:rFonts w:ascii="Arial" w:hAnsi="Arial" w:cs="Arial"/>
          <w:sz w:val="20"/>
          <w:szCs w:val="20"/>
        </w:rPr>
        <w:t xml:space="preserve"> paragrafie:</w:t>
      </w:r>
    </w:p>
    <w:p w14:paraId="311AF3C8" w14:textId="77777777" w:rsidR="00AD7BA3" w:rsidRPr="00165016" w:rsidRDefault="00AD7BA3" w:rsidP="00AD7BA3">
      <w:pPr>
        <w:pStyle w:val="Tekstpodstawowywcity"/>
        <w:numPr>
          <w:ilvl w:val="0"/>
          <w:numId w:val="4"/>
        </w:numPr>
        <w:jc w:val="both"/>
        <w:rPr>
          <w:rFonts w:ascii="Arial" w:hAnsi="Arial" w:cs="Arial"/>
          <w:b/>
          <w:i/>
          <w:sz w:val="20"/>
          <w:szCs w:val="20"/>
        </w:rPr>
      </w:pPr>
      <w:r w:rsidRPr="00165016">
        <w:rPr>
          <w:rFonts w:ascii="Arial" w:hAnsi="Arial" w:cs="Arial"/>
          <w:sz w:val="20"/>
          <w:szCs w:val="20"/>
        </w:rPr>
        <w:t xml:space="preserve">4210 zwiększono o kwotę </w:t>
      </w:r>
      <w:r w:rsidRPr="00165016">
        <w:rPr>
          <w:rFonts w:ascii="Arial" w:hAnsi="Arial" w:cs="Arial"/>
          <w:b/>
          <w:i/>
          <w:sz w:val="20"/>
          <w:szCs w:val="20"/>
        </w:rPr>
        <w:t>(+) 20.400,00 zł.</w:t>
      </w:r>
    </w:p>
    <w:p w14:paraId="720712E6" w14:textId="77777777" w:rsidR="00AD7BA3" w:rsidRPr="00165016" w:rsidRDefault="00AD7BA3" w:rsidP="00AD7BA3">
      <w:pPr>
        <w:pStyle w:val="Tekstpodstawowywcity"/>
        <w:ind w:left="2149"/>
        <w:jc w:val="both"/>
        <w:rPr>
          <w:rFonts w:ascii="Arial" w:hAnsi="Arial" w:cs="Arial"/>
          <w:b/>
          <w:i/>
          <w:sz w:val="20"/>
          <w:szCs w:val="20"/>
        </w:rPr>
      </w:pPr>
      <w:r w:rsidRPr="00165016">
        <w:rPr>
          <w:rFonts w:ascii="Arial" w:hAnsi="Arial" w:cs="Arial"/>
          <w:sz w:val="20"/>
          <w:szCs w:val="20"/>
        </w:rPr>
        <w:t>Dotacja celowa w kwocie 18.360,00 zł – Umowa nr 224/2022 zawarta w dniu 05.04.2022 r z Wicemarszałkiem Województwa Wielkopolskiego na zakup sadzonek drzew miododajnych oraz środki   Gminy w kwocie 2.040,00 zł.</w:t>
      </w:r>
    </w:p>
    <w:p w14:paraId="146CFA31" w14:textId="77777777" w:rsidR="00AD7BA3" w:rsidRPr="00BA2B48" w:rsidRDefault="00AD7BA3" w:rsidP="00AD7BA3">
      <w:pPr>
        <w:pStyle w:val="Tekstpodstawowywcity"/>
        <w:ind w:left="0"/>
        <w:jc w:val="both"/>
        <w:rPr>
          <w:rFonts w:ascii="Arial" w:hAnsi="Arial" w:cs="Arial"/>
          <w:color w:val="FF0000"/>
          <w:sz w:val="20"/>
          <w:szCs w:val="20"/>
        </w:rPr>
      </w:pPr>
    </w:p>
    <w:p w14:paraId="33C6EE5C" w14:textId="77777777" w:rsidR="00AD7BA3" w:rsidRPr="00274368" w:rsidRDefault="00AD7BA3" w:rsidP="00AD7BA3">
      <w:pPr>
        <w:pStyle w:val="Akapitzlist"/>
        <w:ind w:left="2149"/>
        <w:rPr>
          <w:rFonts w:ascii="Arial" w:hAnsi="Arial" w:cs="Arial"/>
          <w:i/>
          <w:sz w:val="18"/>
          <w:szCs w:val="18"/>
        </w:rPr>
      </w:pPr>
    </w:p>
    <w:p w14:paraId="71B320FA" w14:textId="77777777" w:rsidR="00AD7BA3" w:rsidRPr="003416E1" w:rsidRDefault="00AD7BA3" w:rsidP="00AD7BA3">
      <w:pPr>
        <w:pStyle w:val="Akapitzlist"/>
        <w:numPr>
          <w:ilvl w:val="0"/>
          <w:numId w:val="6"/>
        </w:numPr>
        <w:spacing w:after="0" w:line="240" w:lineRule="auto"/>
        <w:rPr>
          <w:rFonts w:ascii="Arial" w:hAnsi="Arial" w:cs="Arial"/>
          <w:b/>
          <w:sz w:val="20"/>
          <w:szCs w:val="20"/>
        </w:rPr>
      </w:pPr>
      <w:r w:rsidRPr="003416E1">
        <w:rPr>
          <w:rFonts w:ascii="Arial" w:hAnsi="Arial" w:cs="Arial"/>
          <w:b/>
          <w:sz w:val="20"/>
          <w:szCs w:val="20"/>
        </w:rPr>
        <w:t xml:space="preserve">W dziale 600 – </w:t>
      </w:r>
      <w:r w:rsidRPr="003416E1">
        <w:rPr>
          <w:rFonts w:ascii="Arial" w:hAnsi="Arial" w:cs="Arial"/>
          <w:i/>
          <w:sz w:val="20"/>
          <w:szCs w:val="20"/>
        </w:rPr>
        <w:t>Transport i łączność</w:t>
      </w:r>
      <w:r w:rsidRPr="003416E1">
        <w:rPr>
          <w:rFonts w:ascii="Arial" w:hAnsi="Arial" w:cs="Arial"/>
          <w:b/>
          <w:sz w:val="20"/>
          <w:szCs w:val="20"/>
        </w:rPr>
        <w:t xml:space="preserve"> zwiększono </w:t>
      </w:r>
      <w:r w:rsidRPr="003416E1">
        <w:rPr>
          <w:rFonts w:ascii="Arial" w:hAnsi="Arial" w:cs="Arial"/>
          <w:sz w:val="20"/>
          <w:szCs w:val="20"/>
        </w:rPr>
        <w:t>plan wydatków</w:t>
      </w:r>
      <w:r w:rsidRPr="003416E1">
        <w:rPr>
          <w:rFonts w:ascii="Arial" w:hAnsi="Arial" w:cs="Arial"/>
          <w:b/>
          <w:sz w:val="20"/>
          <w:szCs w:val="20"/>
        </w:rPr>
        <w:t xml:space="preserve"> </w:t>
      </w:r>
      <w:r w:rsidRPr="003416E1">
        <w:rPr>
          <w:rFonts w:ascii="Arial" w:hAnsi="Arial" w:cs="Arial"/>
          <w:sz w:val="20"/>
          <w:szCs w:val="20"/>
        </w:rPr>
        <w:t>o kwotę</w:t>
      </w:r>
      <w:r w:rsidRPr="003416E1">
        <w:rPr>
          <w:rFonts w:ascii="Arial" w:hAnsi="Arial" w:cs="Arial"/>
          <w:b/>
          <w:sz w:val="20"/>
          <w:szCs w:val="20"/>
        </w:rPr>
        <w:t xml:space="preserve">  156.333,00 zł</w:t>
      </w:r>
    </w:p>
    <w:p w14:paraId="000503B2" w14:textId="77777777" w:rsidR="00AD7BA3" w:rsidRPr="003416E1" w:rsidRDefault="00AD7BA3" w:rsidP="00AD7BA3">
      <w:pPr>
        <w:pStyle w:val="Akapitzlist"/>
        <w:rPr>
          <w:rFonts w:ascii="Arial" w:hAnsi="Arial" w:cs="Arial"/>
          <w:sz w:val="20"/>
          <w:szCs w:val="20"/>
        </w:rPr>
      </w:pPr>
      <w:r w:rsidRPr="003416E1">
        <w:rPr>
          <w:rFonts w:ascii="Arial" w:hAnsi="Arial" w:cs="Arial"/>
          <w:sz w:val="20"/>
          <w:szCs w:val="20"/>
        </w:rPr>
        <w:t>Zmiana została wprowadzona   w rozdziale:</w:t>
      </w:r>
    </w:p>
    <w:p w14:paraId="5B6B744B" w14:textId="77777777" w:rsidR="00AD7BA3" w:rsidRPr="003416E1" w:rsidRDefault="00AD7BA3" w:rsidP="00AD7BA3">
      <w:pPr>
        <w:pStyle w:val="Akapitzlist"/>
        <w:numPr>
          <w:ilvl w:val="0"/>
          <w:numId w:val="3"/>
        </w:numPr>
        <w:spacing w:after="0" w:line="240" w:lineRule="auto"/>
        <w:rPr>
          <w:rFonts w:ascii="Arial" w:hAnsi="Arial" w:cs="Arial"/>
          <w:sz w:val="20"/>
          <w:szCs w:val="20"/>
        </w:rPr>
      </w:pPr>
      <w:r w:rsidRPr="003416E1">
        <w:rPr>
          <w:rFonts w:ascii="Arial" w:hAnsi="Arial" w:cs="Arial"/>
          <w:sz w:val="20"/>
          <w:szCs w:val="20"/>
        </w:rPr>
        <w:t xml:space="preserve">60016 – </w:t>
      </w:r>
      <w:r w:rsidRPr="003416E1">
        <w:rPr>
          <w:rFonts w:ascii="Arial" w:hAnsi="Arial" w:cs="Arial"/>
          <w:i/>
          <w:sz w:val="20"/>
          <w:szCs w:val="20"/>
        </w:rPr>
        <w:t xml:space="preserve">drogi publiczne gminne </w:t>
      </w:r>
      <w:r w:rsidRPr="003416E1">
        <w:rPr>
          <w:rFonts w:ascii="Arial" w:hAnsi="Arial" w:cs="Arial"/>
          <w:sz w:val="20"/>
          <w:szCs w:val="20"/>
        </w:rPr>
        <w:t xml:space="preserve"> w paragrafach:</w:t>
      </w:r>
    </w:p>
    <w:p w14:paraId="445936AA" w14:textId="77777777" w:rsidR="00AD7BA3" w:rsidRPr="003416E1" w:rsidRDefault="00AD7BA3" w:rsidP="00AD7BA3">
      <w:pPr>
        <w:pStyle w:val="Akapitzlist"/>
        <w:numPr>
          <w:ilvl w:val="0"/>
          <w:numId w:val="4"/>
        </w:numPr>
        <w:spacing w:after="0" w:line="240" w:lineRule="auto"/>
        <w:rPr>
          <w:rFonts w:ascii="Arial" w:hAnsi="Arial" w:cs="Arial"/>
          <w:i/>
          <w:sz w:val="20"/>
          <w:szCs w:val="20"/>
        </w:rPr>
      </w:pPr>
      <w:r w:rsidRPr="003416E1">
        <w:rPr>
          <w:rFonts w:ascii="Arial" w:hAnsi="Arial" w:cs="Arial"/>
          <w:sz w:val="20"/>
          <w:szCs w:val="20"/>
        </w:rPr>
        <w:t xml:space="preserve">4270 zmniejszono   o kwotę </w:t>
      </w:r>
      <w:r w:rsidRPr="003416E1">
        <w:rPr>
          <w:rFonts w:ascii="Arial" w:hAnsi="Arial" w:cs="Arial"/>
          <w:b/>
          <w:i/>
          <w:sz w:val="20"/>
          <w:szCs w:val="20"/>
        </w:rPr>
        <w:t>(-) 10.000,00 zł,</w:t>
      </w:r>
    </w:p>
    <w:p w14:paraId="2D930228" w14:textId="77777777" w:rsidR="00AD7BA3" w:rsidRPr="003416E1" w:rsidRDefault="00AD7BA3" w:rsidP="00AD7BA3">
      <w:pPr>
        <w:pStyle w:val="Akapitzlist"/>
        <w:numPr>
          <w:ilvl w:val="0"/>
          <w:numId w:val="4"/>
        </w:numPr>
        <w:spacing w:after="0" w:line="240" w:lineRule="auto"/>
        <w:rPr>
          <w:rFonts w:ascii="Arial" w:hAnsi="Arial" w:cs="Arial"/>
          <w:i/>
          <w:sz w:val="20"/>
          <w:szCs w:val="20"/>
        </w:rPr>
      </w:pPr>
      <w:r w:rsidRPr="003416E1">
        <w:rPr>
          <w:rFonts w:ascii="Arial" w:hAnsi="Arial" w:cs="Arial"/>
          <w:sz w:val="20"/>
          <w:szCs w:val="20"/>
        </w:rPr>
        <w:t xml:space="preserve">6050 zwiększono o kwotę </w:t>
      </w:r>
      <w:r w:rsidRPr="003416E1">
        <w:rPr>
          <w:rFonts w:ascii="Arial" w:hAnsi="Arial" w:cs="Arial"/>
          <w:b/>
          <w:i/>
          <w:sz w:val="20"/>
          <w:szCs w:val="20"/>
        </w:rPr>
        <w:t xml:space="preserve">(+) 166.333,00 zł ( </w:t>
      </w:r>
      <w:r w:rsidRPr="003416E1">
        <w:rPr>
          <w:rFonts w:ascii="Arial" w:hAnsi="Arial" w:cs="Arial"/>
          <w:i/>
          <w:sz w:val="20"/>
          <w:szCs w:val="20"/>
        </w:rPr>
        <w:t xml:space="preserve"> wprowadzono środki na dokumentacje budowy i przebudowy dróg na terenie Gminy Rogoźno). </w:t>
      </w:r>
    </w:p>
    <w:p w14:paraId="7BC68FAB" w14:textId="77777777" w:rsidR="00AD7BA3" w:rsidRPr="003416E1" w:rsidRDefault="00AD7BA3" w:rsidP="00AD7BA3">
      <w:pPr>
        <w:rPr>
          <w:rFonts w:ascii="Arial" w:hAnsi="Arial" w:cs="Arial"/>
          <w:color w:val="FF0000"/>
          <w:sz w:val="20"/>
          <w:szCs w:val="20"/>
        </w:rPr>
      </w:pPr>
    </w:p>
    <w:p w14:paraId="0B829CD8" w14:textId="77777777" w:rsidR="00AD7BA3" w:rsidRPr="003416E1" w:rsidRDefault="00AD7BA3" w:rsidP="00AD7BA3">
      <w:pPr>
        <w:pStyle w:val="Akapitzlist"/>
        <w:numPr>
          <w:ilvl w:val="0"/>
          <w:numId w:val="6"/>
        </w:numPr>
        <w:spacing w:after="0" w:line="240" w:lineRule="auto"/>
        <w:rPr>
          <w:rFonts w:ascii="Arial" w:hAnsi="Arial" w:cs="Arial"/>
          <w:b/>
          <w:sz w:val="20"/>
          <w:szCs w:val="20"/>
        </w:rPr>
      </w:pPr>
      <w:r w:rsidRPr="003416E1">
        <w:rPr>
          <w:rFonts w:ascii="Arial" w:hAnsi="Arial" w:cs="Arial"/>
          <w:b/>
          <w:sz w:val="20"/>
          <w:szCs w:val="20"/>
        </w:rPr>
        <w:t xml:space="preserve">W dziale 700 -  </w:t>
      </w:r>
      <w:r w:rsidRPr="003416E1">
        <w:rPr>
          <w:rFonts w:ascii="Arial" w:hAnsi="Arial" w:cs="Arial"/>
          <w:i/>
          <w:sz w:val="20"/>
          <w:szCs w:val="20"/>
        </w:rPr>
        <w:t xml:space="preserve">Gospodarka mieszkaniowa </w:t>
      </w:r>
      <w:r w:rsidRPr="003416E1">
        <w:rPr>
          <w:rFonts w:ascii="Arial" w:hAnsi="Arial" w:cs="Arial"/>
          <w:b/>
          <w:sz w:val="20"/>
          <w:szCs w:val="20"/>
        </w:rPr>
        <w:t xml:space="preserve">zwiększa </w:t>
      </w:r>
      <w:r w:rsidRPr="003416E1">
        <w:rPr>
          <w:rFonts w:ascii="Arial" w:hAnsi="Arial" w:cs="Arial"/>
          <w:sz w:val="20"/>
          <w:szCs w:val="20"/>
        </w:rPr>
        <w:t>się wydatki o</w:t>
      </w:r>
      <w:r w:rsidRPr="003416E1">
        <w:rPr>
          <w:rFonts w:ascii="Arial" w:hAnsi="Arial" w:cs="Arial"/>
          <w:b/>
          <w:sz w:val="20"/>
          <w:szCs w:val="20"/>
        </w:rPr>
        <w:t xml:space="preserve"> </w:t>
      </w:r>
      <w:r w:rsidRPr="003416E1">
        <w:rPr>
          <w:rFonts w:ascii="Arial" w:hAnsi="Arial" w:cs="Arial"/>
          <w:i/>
          <w:sz w:val="20"/>
          <w:szCs w:val="20"/>
        </w:rPr>
        <w:t xml:space="preserve"> kwotę</w:t>
      </w:r>
      <w:r w:rsidRPr="003416E1">
        <w:rPr>
          <w:rFonts w:ascii="Arial" w:hAnsi="Arial" w:cs="Arial"/>
          <w:b/>
          <w:sz w:val="20"/>
          <w:szCs w:val="20"/>
        </w:rPr>
        <w:t xml:space="preserve"> </w:t>
      </w:r>
      <w:r w:rsidRPr="003416E1">
        <w:rPr>
          <w:rFonts w:ascii="Arial" w:hAnsi="Arial" w:cs="Arial"/>
          <w:sz w:val="20"/>
          <w:szCs w:val="20"/>
        </w:rPr>
        <w:t xml:space="preserve"> </w:t>
      </w:r>
      <w:r w:rsidRPr="003416E1">
        <w:rPr>
          <w:rFonts w:ascii="Arial" w:hAnsi="Arial" w:cs="Arial"/>
          <w:b/>
          <w:sz w:val="20"/>
          <w:szCs w:val="20"/>
        </w:rPr>
        <w:t>35.217,40 zł</w:t>
      </w:r>
    </w:p>
    <w:p w14:paraId="2CC7B88D" w14:textId="77777777" w:rsidR="00AD7BA3" w:rsidRPr="003416E1" w:rsidRDefault="00AD7BA3" w:rsidP="00AD7BA3">
      <w:pPr>
        <w:pStyle w:val="Tekstpodstawowywcity"/>
        <w:tabs>
          <w:tab w:val="left" w:pos="750"/>
        </w:tabs>
        <w:ind w:left="1004"/>
        <w:jc w:val="both"/>
        <w:rPr>
          <w:rFonts w:ascii="Arial" w:hAnsi="Arial" w:cs="Arial"/>
          <w:sz w:val="20"/>
          <w:szCs w:val="20"/>
        </w:rPr>
      </w:pPr>
      <w:r w:rsidRPr="003416E1">
        <w:rPr>
          <w:rFonts w:ascii="Arial" w:hAnsi="Arial" w:cs="Arial"/>
          <w:sz w:val="20"/>
          <w:szCs w:val="20"/>
        </w:rPr>
        <w:t>Zmiana została wprowadzona w  rozdziałach:</w:t>
      </w:r>
    </w:p>
    <w:p w14:paraId="04FFC7E7" w14:textId="77777777" w:rsidR="00AD7BA3" w:rsidRPr="003416E1" w:rsidRDefault="00AD7BA3" w:rsidP="00AD7BA3">
      <w:pPr>
        <w:pStyle w:val="Tekstpodstawowywcity"/>
        <w:numPr>
          <w:ilvl w:val="0"/>
          <w:numId w:val="3"/>
        </w:numPr>
        <w:tabs>
          <w:tab w:val="left" w:pos="750"/>
        </w:tabs>
        <w:jc w:val="both"/>
        <w:rPr>
          <w:rFonts w:ascii="Arial" w:hAnsi="Arial" w:cs="Arial"/>
          <w:sz w:val="20"/>
          <w:szCs w:val="20"/>
        </w:rPr>
      </w:pPr>
      <w:r w:rsidRPr="003416E1">
        <w:rPr>
          <w:rFonts w:ascii="Arial" w:hAnsi="Arial" w:cs="Arial"/>
          <w:sz w:val="20"/>
          <w:szCs w:val="20"/>
        </w:rPr>
        <w:t>70001 – Zakłady gospodarki mieszkaniowej w paragrafie:</w:t>
      </w:r>
    </w:p>
    <w:p w14:paraId="63A491C1" w14:textId="77777777" w:rsidR="00AD7BA3" w:rsidRPr="003416E1" w:rsidRDefault="00AD7BA3" w:rsidP="00AD7BA3">
      <w:pPr>
        <w:pStyle w:val="Tekstpodstawowywcity"/>
        <w:numPr>
          <w:ilvl w:val="0"/>
          <w:numId w:val="7"/>
        </w:numPr>
        <w:tabs>
          <w:tab w:val="left" w:pos="750"/>
        </w:tabs>
        <w:jc w:val="both"/>
        <w:rPr>
          <w:rFonts w:ascii="Arial" w:hAnsi="Arial" w:cs="Arial"/>
          <w:sz w:val="20"/>
          <w:szCs w:val="20"/>
        </w:rPr>
      </w:pPr>
      <w:r w:rsidRPr="003416E1">
        <w:rPr>
          <w:rFonts w:ascii="Arial" w:hAnsi="Arial" w:cs="Arial"/>
          <w:sz w:val="20"/>
          <w:szCs w:val="20"/>
        </w:rPr>
        <w:t xml:space="preserve">2650 zwiększono o kwotę </w:t>
      </w:r>
      <w:r w:rsidRPr="003416E1">
        <w:rPr>
          <w:rFonts w:ascii="Arial" w:hAnsi="Arial" w:cs="Arial"/>
          <w:b/>
          <w:i/>
          <w:sz w:val="20"/>
          <w:szCs w:val="20"/>
        </w:rPr>
        <w:t>(+) 35.217,40 zł.</w:t>
      </w:r>
      <w:r w:rsidRPr="003416E1">
        <w:rPr>
          <w:rFonts w:ascii="Arial" w:hAnsi="Arial" w:cs="Arial"/>
          <w:sz w:val="20"/>
          <w:szCs w:val="20"/>
        </w:rPr>
        <w:t xml:space="preserve"> ( zwiększenie dotacji przedmiotowej dla ZAMK w Rogoźnie  dopłata do konserwacji i remontów bieżących, budynków oraz pomieszczeń gospodarczych.)</w:t>
      </w:r>
    </w:p>
    <w:p w14:paraId="3B7872BA" w14:textId="77777777" w:rsidR="00AD7BA3" w:rsidRPr="003416E1" w:rsidRDefault="00AD7BA3" w:rsidP="00AD7BA3">
      <w:pPr>
        <w:pStyle w:val="Tekstpodstawowywcity"/>
        <w:tabs>
          <w:tab w:val="left" w:pos="750"/>
        </w:tabs>
        <w:ind w:left="2073"/>
        <w:jc w:val="both"/>
        <w:rPr>
          <w:rFonts w:ascii="Arial" w:hAnsi="Arial" w:cs="Arial"/>
          <w:color w:val="FF0000"/>
          <w:sz w:val="20"/>
          <w:szCs w:val="20"/>
        </w:rPr>
      </w:pPr>
    </w:p>
    <w:p w14:paraId="16D62CB4" w14:textId="77777777" w:rsidR="00AD7BA3" w:rsidRPr="003416E1" w:rsidRDefault="00AD7BA3" w:rsidP="00AD7BA3">
      <w:pPr>
        <w:pStyle w:val="Tekstpodstawowywcity"/>
        <w:numPr>
          <w:ilvl w:val="0"/>
          <w:numId w:val="6"/>
        </w:numPr>
        <w:tabs>
          <w:tab w:val="left" w:pos="750"/>
        </w:tabs>
        <w:jc w:val="both"/>
        <w:rPr>
          <w:rFonts w:ascii="Arial" w:hAnsi="Arial" w:cs="Arial"/>
          <w:b/>
          <w:sz w:val="20"/>
          <w:szCs w:val="20"/>
        </w:rPr>
      </w:pPr>
      <w:r w:rsidRPr="003416E1">
        <w:rPr>
          <w:rFonts w:ascii="Arial" w:hAnsi="Arial" w:cs="Arial"/>
          <w:b/>
          <w:sz w:val="20"/>
          <w:szCs w:val="20"/>
        </w:rPr>
        <w:t>W dziale 750 –</w:t>
      </w:r>
      <w:r w:rsidRPr="003416E1">
        <w:rPr>
          <w:rFonts w:ascii="Arial" w:hAnsi="Arial" w:cs="Arial"/>
          <w:i/>
          <w:sz w:val="20"/>
          <w:szCs w:val="20"/>
        </w:rPr>
        <w:t xml:space="preserve"> Administracja publiczna </w:t>
      </w:r>
      <w:r w:rsidRPr="003416E1">
        <w:rPr>
          <w:rFonts w:ascii="Arial" w:hAnsi="Arial" w:cs="Arial"/>
          <w:b/>
          <w:sz w:val="20"/>
          <w:szCs w:val="20"/>
        </w:rPr>
        <w:t xml:space="preserve">zwiększa się </w:t>
      </w:r>
      <w:r w:rsidRPr="003416E1">
        <w:rPr>
          <w:rFonts w:ascii="Arial" w:hAnsi="Arial" w:cs="Arial"/>
          <w:sz w:val="20"/>
          <w:szCs w:val="20"/>
        </w:rPr>
        <w:t xml:space="preserve"> wydatki o kwotę </w:t>
      </w:r>
      <w:r w:rsidRPr="003416E1">
        <w:rPr>
          <w:rFonts w:ascii="Arial" w:hAnsi="Arial" w:cs="Arial"/>
          <w:b/>
          <w:sz w:val="20"/>
          <w:szCs w:val="20"/>
        </w:rPr>
        <w:t>16.050,00 zł</w:t>
      </w:r>
    </w:p>
    <w:p w14:paraId="317DB4C8" w14:textId="77777777" w:rsidR="00AD7BA3" w:rsidRPr="003416E1" w:rsidRDefault="00AD7BA3" w:rsidP="00AD7BA3">
      <w:pPr>
        <w:pStyle w:val="Akapitzlist"/>
        <w:ind w:left="786"/>
        <w:rPr>
          <w:rFonts w:ascii="Arial" w:hAnsi="Arial" w:cs="Arial"/>
          <w:sz w:val="20"/>
          <w:szCs w:val="20"/>
        </w:rPr>
      </w:pPr>
      <w:r w:rsidRPr="003416E1">
        <w:rPr>
          <w:rFonts w:ascii="Arial" w:hAnsi="Arial" w:cs="Arial"/>
          <w:sz w:val="20"/>
          <w:szCs w:val="20"/>
        </w:rPr>
        <w:t>Zmiana została  wprowadzona  w rozdziałach:</w:t>
      </w:r>
    </w:p>
    <w:p w14:paraId="3E8D29C2" w14:textId="77777777" w:rsidR="00AD7BA3" w:rsidRPr="003416E1" w:rsidRDefault="00AD7BA3" w:rsidP="00AD7BA3">
      <w:pPr>
        <w:pStyle w:val="Akapitzlist"/>
        <w:numPr>
          <w:ilvl w:val="0"/>
          <w:numId w:val="3"/>
        </w:numPr>
        <w:spacing w:after="0" w:line="240" w:lineRule="auto"/>
        <w:rPr>
          <w:rFonts w:ascii="Arial" w:hAnsi="Arial" w:cs="Arial"/>
          <w:sz w:val="20"/>
          <w:szCs w:val="20"/>
        </w:rPr>
      </w:pPr>
      <w:r w:rsidRPr="003416E1">
        <w:rPr>
          <w:rFonts w:ascii="Arial" w:hAnsi="Arial" w:cs="Arial"/>
          <w:i/>
          <w:sz w:val="20"/>
          <w:szCs w:val="20"/>
        </w:rPr>
        <w:t xml:space="preserve">75023 </w:t>
      </w:r>
      <w:r w:rsidRPr="003416E1">
        <w:rPr>
          <w:rFonts w:ascii="Arial" w:hAnsi="Arial" w:cs="Arial"/>
          <w:sz w:val="20"/>
          <w:szCs w:val="20"/>
        </w:rPr>
        <w:t xml:space="preserve">– </w:t>
      </w:r>
      <w:r w:rsidRPr="003416E1">
        <w:rPr>
          <w:rFonts w:ascii="Arial" w:hAnsi="Arial" w:cs="Arial"/>
          <w:i/>
          <w:sz w:val="20"/>
          <w:szCs w:val="20"/>
        </w:rPr>
        <w:t>Urzędy gmin (miast i miast na prawach powiatu</w:t>
      </w:r>
      <w:r w:rsidRPr="003416E1">
        <w:rPr>
          <w:rFonts w:ascii="Arial" w:hAnsi="Arial" w:cs="Arial"/>
          <w:sz w:val="20"/>
          <w:szCs w:val="20"/>
        </w:rPr>
        <w:t>) w paragrafach::</w:t>
      </w:r>
    </w:p>
    <w:p w14:paraId="4887CDCB" w14:textId="77777777" w:rsidR="00AD7BA3" w:rsidRPr="003416E1" w:rsidRDefault="00AD7BA3" w:rsidP="00AD7BA3">
      <w:pPr>
        <w:pStyle w:val="Akapitzlist"/>
        <w:numPr>
          <w:ilvl w:val="0"/>
          <w:numId w:val="4"/>
        </w:numPr>
        <w:spacing w:after="0" w:line="240" w:lineRule="auto"/>
        <w:rPr>
          <w:rFonts w:ascii="Arial" w:hAnsi="Arial" w:cs="Arial"/>
          <w:i/>
          <w:sz w:val="20"/>
          <w:szCs w:val="20"/>
        </w:rPr>
      </w:pPr>
      <w:r w:rsidRPr="003416E1">
        <w:rPr>
          <w:rFonts w:ascii="Arial" w:hAnsi="Arial" w:cs="Arial"/>
          <w:sz w:val="20"/>
          <w:szCs w:val="20"/>
        </w:rPr>
        <w:t xml:space="preserve">4300 zwiększono  o kwotę </w:t>
      </w:r>
      <w:r w:rsidRPr="003416E1">
        <w:rPr>
          <w:rFonts w:ascii="Arial" w:hAnsi="Arial" w:cs="Arial"/>
          <w:b/>
          <w:i/>
          <w:sz w:val="20"/>
          <w:szCs w:val="20"/>
        </w:rPr>
        <w:t>(+) 16.000,00 zł</w:t>
      </w:r>
      <w:r w:rsidRPr="003416E1">
        <w:rPr>
          <w:rFonts w:ascii="Arial" w:hAnsi="Arial" w:cs="Arial"/>
          <w:i/>
          <w:sz w:val="20"/>
          <w:szCs w:val="20"/>
        </w:rPr>
        <w:t>,</w:t>
      </w:r>
    </w:p>
    <w:p w14:paraId="1CEEC82E" w14:textId="77777777" w:rsidR="00AD7BA3" w:rsidRPr="003416E1" w:rsidRDefault="00AD7BA3" w:rsidP="00AD7BA3">
      <w:pPr>
        <w:pStyle w:val="Akapitzlist"/>
        <w:numPr>
          <w:ilvl w:val="0"/>
          <w:numId w:val="4"/>
        </w:numPr>
        <w:spacing w:after="0" w:line="240" w:lineRule="auto"/>
        <w:rPr>
          <w:rFonts w:ascii="Arial" w:hAnsi="Arial" w:cs="Arial"/>
          <w:i/>
          <w:sz w:val="20"/>
          <w:szCs w:val="20"/>
        </w:rPr>
      </w:pPr>
      <w:r w:rsidRPr="003416E1">
        <w:rPr>
          <w:rFonts w:ascii="Arial" w:hAnsi="Arial" w:cs="Arial"/>
          <w:sz w:val="20"/>
          <w:szCs w:val="20"/>
        </w:rPr>
        <w:t xml:space="preserve">4570 zwiększono o kwotę </w:t>
      </w:r>
      <w:r w:rsidRPr="003416E1">
        <w:rPr>
          <w:rFonts w:ascii="Arial" w:hAnsi="Arial" w:cs="Arial"/>
          <w:b/>
          <w:i/>
          <w:sz w:val="20"/>
          <w:szCs w:val="20"/>
        </w:rPr>
        <w:t>(+) 50,00 zł,</w:t>
      </w:r>
    </w:p>
    <w:p w14:paraId="0F82419D" w14:textId="77777777" w:rsidR="00AD7BA3" w:rsidRPr="003416E1" w:rsidRDefault="00AD7BA3" w:rsidP="00AD7BA3">
      <w:pPr>
        <w:pStyle w:val="Akapitzlist"/>
        <w:numPr>
          <w:ilvl w:val="0"/>
          <w:numId w:val="3"/>
        </w:numPr>
        <w:spacing w:after="0" w:line="240" w:lineRule="auto"/>
        <w:rPr>
          <w:rFonts w:ascii="Arial" w:hAnsi="Arial" w:cs="Arial"/>
          <w:i/>
          <w:sz w:val="20"/>
          <w:szCs w:val="20"/>
        </w:rPr>
      </w:pPr>
      <w:r w:rsidRPr="003416E1">
        <w:rPr>
          <w:rFonts w:ascii="Arial" w:hAnsi="Arial" w:cs="Arial"/>
          <w:i/>
          <w:sz w:val="20"/>
          <w:szCs w:val="20"/>
        </w:rPr>
        <w:t>75085 – Wspólna obsługa jednostek samorządu terytorialnego dokonano przeniesienia między paragrafami na kwotę (+/-) 3.045,19 zł w paragrafach:</w:t>
      </w:r>
    </w:p>
    <w:p w14:paraId="131BE0A8" w14:textId="77777777" w:rsidR="00AD7BA3" w:rsidRPr="003416E1" w:rsidRDefault="00AD7BA3" w:rsidP="00AD7BA3">
      <w:pPr>
        <w:pStyle w:val="Akapitzlist"/>
        <w:numPr>
          <w:ilvl w:val="0"/>
          <w:numId w:val="7"/>
        </w:numPr>
        <w:spacing w:after="0" w:line="240" w:lineRule="auto"/>
        <w:rPr>
          <w:rFonts w:ascii="Arial" w:hAnsi="Arial" w:cs="Arial"/>
          <w:i/>
          <w:sz w:val="20"/>
          <w:szCs w:val="20"/>
        </w:rPr>
      </w:pPr>
      <w:r w:rsidRPr="003416E1">
        <w:rPr>
          <w:rFonts w:ascii="Arial" w:hAnsi="Arial" w:cs="Arial"/>
          <w:i/>
          <w:sz w:val="20"/>
          <w:szCs w:val="20"/>
        </w:rPr>
        <w:lastRenderedPageBreak/>
        <w:t>4010 zwiększono o kwotę (+) 1.945,19 zł</w:t>
      </w:r>
    </w:p>
    <w:p w14:paraId="2F863E7C" w14:textId="77777777" w:rsidR="00AD7BA3" w:rsidRPr="003416E1" w:rsidRDefault="00AD7BA3" w:rsidP="00AD7BA3">
      <w:pPr>
        <w:pStyle w:val="Akapitzlist"/>
        <w:numPr>
          <w:ilvl w:val="0"/>
          <w:numId w:val="7"/>
        </w:numPr>
        <w:spacing w:after="0" w:line="240" w:lineRule="auto"/>
        <w:rPr>
          <w:rFonts w:ascii="Arial" w:hAnsi="Arial" w:cs="Arial"/>
          <w:i/>
          <w:sz w:val="20"/>
          <w:szCs w:val="20"/>
        </w:rPr>
      </w:pPr>
      <w:r w:rsidRPr="003416E1">
        <w:rPr>
          <w:rFonts w:ascii="Arial" w:hAnsi="Arial" w:cs="Arial"/>
          <w:i/>
          <w:sz w:val="20"/>
          <w:szCs w:val="20"/>
        </w:rPr>
        <w:t>4040 zmniejszono o kwotę (-) 1.945,19 zł,</w:t>
      </w:r>
    </w:p>
    <w:p w14:paraId="4C17F064" w14:textId="77777777" w:rsidR="00AD7BA3" w:rsidRPr="003416E1" w:rsidRDefault="00AD7BA3" w:rsidP="00AD7BA3">
      <w:pPr>
        <w:pStyle w:val="Akapitzlist"/>
        <w:numPr>
          <w:ilvl w:val="0"/>
          <w:numId w:val="7"/>
        </w:numPr>
        <w:spacing w:after="0" w:line="240" w:lineRule="auto"/>
        <w:rPr>
          <w:rFonts w:ascii="Arial" w:hAnsi="Arial" w:cs="Arial"/>
          <w:i/>
          <w:sz w:val="20"/>
          <w:szCs w:val="20"/>
        </w:rPr>
      </w:pPr>
      <w:r w:rsidRPr="003416E1">
        <w:rPr>
          <w:rFonts w:ascii="Arial" w:hAnsi="Arial" w:cs="Arial"/>
          <w:i/>
          <w:sz w:val="20"/>
          <w:szCs w:val="20"/>
        </w:rPr>
        <w:t>4440 zmniejszono o kwotę (-) 1.100,00 zł,</w:t>
      </w:r>
    </w:p>
    <w:p w14:paraId="4D6E01E5" w14:textId="77777777" w:rsidR="00AD7BA3" w:rsidRPr="003416E1" w:rsidRDefault="00AD7BA3" w:rsidP="00AD7BA3">
      <w:pPr>
        <w:pStyle w:val="Akapitzlist"/>
        <w:numPr>
          <w:ilvl w:val="0"/>
          <w:numId w:val="7"/>
        </w:numPr>
        <w:spacing w:after="0" w:line="240" w:lineRule="auto"/>
        <w:rPr>
          <w:rFonts w:ascii="Arial" w:hAnsi="Arial" w:cs="Arial"/>
          <w:i/>
          <w:sz w:val="20"/>
          <w:szCs w:val="20"/>
        </w:rPr>
      </w:pPr>
      <w:r w:rsidRPr="003416E1">
        <w:rPr>
          <w:rFonts w:ascii="Arial" w:hAnsi="Arial" w:cs="Arial"/>
          <w:i/>
          <w:sz w:val="20"/>
          <w:szCs w:val="20"/>
        </w:rPr>
        <w:t>4700 zwiększono o kwotę (+) 1.100,00 zł</w:t>
      </w:r>
    </w:p>
    <w:p w14:paraId="104B98AB" w14:textId="77777777" w:rsidR="00AD7BA3" w:rsidRPr="003416E1" w:rsidRDefault="00AD7BA3" w:rsidP="00AD7BA3">
      <w:pPr>
        <w:pStyle w:val="Akapitzlist"/>
        <w:ind w:left="2073"/>
        <w:rPr>
          <w:rFonts w:ascii="Arial" w:hAnsi="Arial" w:cs="Arial"/>
          <w:i/>
          <w:sz w:val="20"/>
          <w:szCs w:val="20"/>
        </w:rPr>
      </w:pPr>
      <w:r w:rsidRPr="003416E1">
        <w:rPr>
          <w:rFonts w:ascii="Arial" w:hAnsi="Arial" w:cs="Arial"/>
          <w:i/>
          <w:sz w:val="20"/>
          <w:szCs w:val="20"/>
        </w:rPr>
        <w:t>Przesunięcia niewykorzystanych środków na dodatkowe wynagrodzenia roczne na paragrafy  płacowe.</w:t>
      </w:r>
    </w:p>
    <w:p w14:paraId="3F2C8FDE" w14:textId="77777777" w:rsidR="00AD7BA3" w:rsidRPr="006F26F4" w:rsidRDefault="00AD7BA3" w:rsidP="00AD7BA3">
      <w:pPr>
        <w:ind w:left="1789"/>
        <w:rPr>
          <w:rFonts w:ascii="Arial" w:hAnsi="Arial" w:cs="Arial"/>
          <w:i/>
          <w:color w:val="FF0000"/>
          <w:sz w:val="18"/>
          <w:szCs w:val="18"/>
        </w:rPr>
      </w:pPr>
    </w:p>
    <w:p w14:paraId="2B9816E2" w14:textId="77777777" w:rsidR="00AD7BA3" w:rsidRPr="009C6116" w:rsidRDefault="00AD7BA3" w:rsidP="00AD7BA3">
      <w:pPr>
        <w:ind w:left="709" w:firstLine="709"/>
        <w:rPr>
          <w:rFonts w:ascii="Arial" w:hAnsi="Arial" w:cs="Arial"/>
          <w:i/>
          <w:color w:val="FF0000"/>
          <w:sz w:val="18"/>
          <w:szCs w:val="18"/>
        </w:rPr>
      </w:pPr>
    </w:p>
    <w:p w14:paraId="04B2B0C6" w14:textId="77777777" w:rsidR="00AD7BA3" w:rsidRPr="003416E1" w:rsidRDefault="00AD7BA3" w:rsidP="00AD7BA3">
      <w:pPr>
        <w:pStyle w:val="Tekstpodstawowywcity"/>
        <w:numPr>
          <w:ilvl w:val="0"/>
          <w:numId w:val="6"/>
        </w:numPr>
        <w:tabs>
          <w:tab w:val="left" w:pos="750"/>
        </w:tabs>
        <w:jc w:val="both"/>
        <w:rPr>
          <w:rFonts w:ascii="Arial" w:hAnsi="Arial" w:cs="Arial"/>
          <w:b/>
          <w:sz w:val="20"/>
          <w:szCs w:val="20"/>
        </w:rPr>
      </w:pPr>
      <w:r w:rsidRPr="003416E1">
        <w:rPr>
          <w:rFonts w:ascii="Arial" w:hAnsi="Arial" w:cs="Arial"/>
          <w:b/>
          <w:sz w:val="20"/>
          <w:szCs w:val="20"/>
        </w:rPr>
        <w:t>W dziale 801 –</w:t>
      </w:r>
      <w:r w:rsidRPr="003416E1">
        <w:rPr>
          <w:rFonts w:ascii="Arial" w:hAnsi="Arial" w:cs="Arial"/>
          <w:i/>
          <w:sz w:val="20"/>
          <w:szCs w:val="20"/>
        </w:rPr>
        <w:t xml:space="preserve"> Oświata i wychowanie </w:t>
      </w:r>
      <w:r w:rsidRPr="003416E1">
        <w:rPr>
          <w:rFonts w:ascii="Arial" w:hAnsi="Arial" w:cs="Arial"/>
          <w:b/>
          <w:sz w:val="20"/>
          <w:szCs w:val="20"/>
        </w:rPr>
        <w:t xml:space="preserve">zwiększa się </w:t>
      </w:r>
      <w:r w:rsidRPr="003416E1">
        <w:rPr>
          <w:rFonts w:ascii="Arial" w:hAnsi="Arial" w:cs="Arial"/>
          <w:sz w:val="20"/>
          <w:szCs w:val="20"/>
        </w:rPr>
        <w:t xml:space="preserve"> wydatki o kwotę </w:t>
      </w:r>
      <w:r w:rsidRPr="003416E1">
        <w:rPr>
          <w:rFonts w:ascii="Arial" w:hAnsi="Arial" w:cs="Arial"/>
          <w:b/>
          <w:sz w:val="20"/>
          <w:szCs w:val="20"/>
        </w:rPr>
        <w:t>624.861,65 zł</w:t>
      </w:r>
    </w:p>
    <w:p w14:paraId="56345925" w14:textId="77777777" w:rsidR="00AD7BA3" w:rsidRPr="003416E1" w:rsidRDefault="00AD7BA3" w:rsidP="00AD7BA3">
      <w:pPr>
        <w:pStyle w:val="Akapitzlist"/>
        <w:ind w:left="786"/>
        <w:rPr>
          <w:rFonts w:ascii="Arial" w:hAnsi="Arial" w:cs="Arial"/>
          <w:sz w:val="20"/>
          <w:szCs w:val="20"/>
        </w:rPr>
      </w:pPr>
      <w:r w:rsidRPr="003416E1">
        <w:rPr>
          <w:rFonts w:ascii="Arial" w:hAnsi="Arial" w:cs="Arial"/>
          <w:sz w:val="20"/>
          <w:szCs w:val="20"/>
        </w:rPr>
        <w:t>Zmiana została  wprowadzona  w rozdziałach:</w:t>
      </w:r>
    </w:p>
    <w:p w14:paraId="314CC9A4" w14:textId="77777777" w:rsidR="00AD7BA3" w:rsidRPr="003416E1" w:rsidRDefault="00AD7BA3" w:rsidP="00AD7BA3">
      <w:pPr>
        <w:pStyle w:val="Akapitzlist"/>
        <w:numPr>
          <w:ilvl w:val="0"/>
          <w:numId w:val="3"/>
        </w:numPr>
        <w:spacing w:after="0" w:line="240" w:lineRule="auto"/>
        <w:rPr>
          <w:rFonts w:ascii="Arial" w:hAnsi="Arial" w:cs="Arial"/>
          <w:i/>
          <w:sz w:val="20"/>
          <w:szCs w:val="20"/>
        </w:rPr>
      </w:pPr>
      <w:r w:rsidRPr="003416E1">
        <w:rPr>
          <w:rFonts w:ascii="Arial" w:hAnsi="Arial" w:cs="Arial"/>
          <w:i/>
          <w:sz w:val="20"/>
          <w:szCs w:val="20"/>
        </w:rPr>
        <w:t xml:space="preserve">80101 </w:t>
      </w:r>
      <w:r w:rsidRPr="003416E1">
        <w:rPr>
          <w:rFonts w:ascii="Arial" w:hAnsi="Arial" w:cs="Arial"/>
          <w:sz w:val="20"/>
          <w:szCs w:val="20"/>
        </w:rPr>
        <w:t>– Szkoły podstawowe   zwiększono o kwotę 407.928,04 zł,</w:t>
      </w:r>
      <w:r w:rsidRPr="003416E1">
        <w:rPr>
          <w:rFonts w:ascii="Arial" w:hAnsi="Arial" w:cs="Arial"/>
          <w:i/>
          <w:sz w:val="20"/>
          <w:szCs w:val="20"/>
        </w:rPr>
        <w:t xml:space="preserve"> pismo Ministra Finansów ST3.4750.17.2022.g z dnia 24 maja 2022 roku),</w:t>
      </w:r>
    </w:p>
    <w:p w14:paraId="69E07350" w14:textId="77777777" w:rsidR="00AD7BA3" w:rsidRPr="003416E1" w:rsidRDefault="00AD7BA3" w:rsidP="00AD7BA3">
      <w:pPr>
        <w:pStyle w:val="Akapitzlist"/>
        <w:numPr>
          <w:ilvl w:val="0"/>
          <w:numId w:val="3"/>
        </w:numPr>
        <w:spacing w:after="0" w:line="240" w:lineRule="auto"/>
        <w:rPr>
          <w:rFonts w:ascii="Arial" w:hAnsi="Arial" w:cs="Arial"/>
          <w:sz w:val="20"/>
          <w:szCs w:val="20"/>
        </w:rPr>
      </w:pPr>
      <w:r w:rsidRPr="003416E1">
        <w:rPr>
          <w:rFonts w:ascii="Arial" w:hAnsi="Arial" w:cs="Arial"/>
          <w:sz w:val="20"/>
          <w:szCs w:val="20"/>
        </w:rPr>
        <w:t>80103  – Oddziały przedszkole w szkołach podstawowych zwiększono o kwotę 6.339,00 zł,</w:t>
      </w:r>
    </w:p>
    <w:p w14:paraId="62B4C2FD" w14:textId="77777777" w:rsidR="00AD7BA3" w:rsidRPr="003416E1" w:rsidRDefault="00AD7BA3" w:rsidP="00AD7BA3">
      <w:pPr>
        <w:pStyle w:val="Akapitzlist"/>
        <w:numPr>
          <w:ilvl w:val="0"/>
          <w:numId w:val="3"/>
        </w:numPr>
        <w:spacing w:after="0" w:line="240" w:lineRule="auto"/>
        <w:rPr>
          <w:rFonts w:ascii="Arial" w:hAnsi="Arial" w:cs="Arial"/>
          <w:sz w:val="20"/>
          <w:szCs w:val="20"/>
        </w:rPr>
      </w:pPr>
      <w:r w:rsidRPr="003416E1">
        <w:rPr>
          <w:rFonts w:ascii="Arial" w:hAnsi="Arial" w:cs="Arial"/>
          <w:sz w:val="20"/>
          <w:szCs w:val="20"/>
        </w:rPr>
        <w:t>80104 – Przedszkola zmniejszono o kwotę 31.547,00 zł,</w:t>
      </w:r>
    </w:p>
    <w:p w14:paraId="4BA95893" w14:textId="77777777" w:rsidR="00AD7BA3" w:rsidRPr="003416E1" w:rsidRDefault="00AD7BA3" w:rsidP="00AD7BA3">
      <w:pPr>
        <w:pStyle w:val="Akapitzlist"/>
        <w:numPr>
          <w:ilvl w:val="0"/>
          <w:numId w:val="3"/>
        </w:numPr>
        <w:spacing w:after="0" w:line="240" w:lineRule="auto"/>
        <w:rPr>
          <w:rFonts w:ascii="Arial" w:hAnsi="Arial" w:cs="Arial"/>
          <w:sz w:val="20"/>
          <w:szCs w:val="20"/>
        </w:rPr>
      </w:pPr>
      <w:r w:rsidRPr="003416E1">
        <w:rPr>
          <w:rFonts w:ascii="Arial" w:hAnsi="Arial" w:cs="Arial"/>
          <w:sz w:val="20"/>
          <w:szCs w:val="20"/>
        </w:rPr>
        <w:t>80107 – Świetlice szkolne zwiększono o kwotę 3.311,00 zł,</w:t>
      </w:r>
    </w:p>
    <w:p w14:paraId="3AB7D220" w14:textId="77777777" w:rsidR="00AD7BA3" w:rsidRPr="003416E1" w:rsidRDefault="00AD7BA3" w:rsidP="00AD7BA3">
      <w:pPr>
        <w:pStyle w:val="Akapitzlist"/>
        <w:numPr>
          <w:ilvl w:val="0"/>
          <w:numId w:val="3"/>
        </w:numPr>
        <w:spacing w:after="0" w:line="240" w:lineRule="auto"/>
        <w:rPr>
          <w:rFonts w:ascii="Arial" w:hAnsi="Arial" w:cs="Arial"/>
          <w:sz w:val="20"/>
          <w:szCs w:val="20"/>
        </w:rPr>
      </w:pPr>
      <w:r w:rsidRPr="003416E1">
        <w:rPr>
          <w:rFonts w:ascii="Arial" w:hAnsi="Arial" w:cs="Arial"/>
          <w:sz w:val="20"/>
          <w:szCs w:val="20"/>
        </w:rPr>
        <w:t>80149 -  Realizacja zadań wymagająca stosowania specjalnej organizacji nauki i metod pracy  dla dzieci w przedszkolach, oddziałach przedszkolnych w szkołach podstawowych i innych formach wychowania przedszkolnego zwiększono o kwotę 51.086,00 zł</w:t>
      </w:r>
    </w:p>
    <w:p w14:paraId="3904DD7B" w14:textId="77777777" w:rsidR="00AD7BA3" w:rsidRPr="003416E1" w:rsidRDefault="00AD7BA3" w:rsidP="00AD7BA3">
      <w:pPr>
        <w:pStyle w:val="Akapitzlist"/>
        <w:numPr>
          <w:ilvl w:val="0"/>
          <w:numId w:val="3"/>
        </w:numPr>
        <w:spacing w:after="0" w:line="240" w:lineRule="auto"/>
        <w:rPr>
          <w:rFonts w:ascii="Arial" w:hAnsi="Arial" w:cs="Arial"/>
          <w:sz w:val="20"/>
          <w:szCs w:val="20"/>
        </w:rPr>
      </w:pPr>
      <w:r w:rsidRPr="003416E1">
        <w:rPr>
          <w:rFonts w:ascii="Arial" w:hAnsi="Arial" w:cs="Arial"/>
          <w:sz w:val="20"/>
          <w:szCs w:val="20"/>
        </w:rPr>
        <w:t>80150 – Realizacja zadań wymagających stosowania specjalnej organizacji nauki i metod pracy dla dzieci i młodzieży w szkołach podstawowych zwiększono o kwotę 49.071,00 zł,</w:t>
      </w:r>
    </w:p>
    <w:p w14:paraId="0AB198F2" w14:textId="77777777" w:rsidR="00AD7BA3" w:rsidRPr="003416E1" w:rsidRDefault="00AD7BA3" w:rsidP="00AD7BA3">
      <w:pPr>
        <w:pStyle w:val="Akapitzlist"/>
        <w:numPr>
          <w:ilvl w:val="0"/>
          <w:numId w:val="3"/>
        </w:numPr>
        <w:spacing w:after="0" w:line="240" w:lineRule="auto"/>
        <w:rPr>
          <w:rFonts w:ascii="Arial" w:hAnsi="Arial" w:cs="Arial"/>
          <w:sz w:val="20"/>
          <w:szCs w:val="20"/>
        </w:rPr>
      </w:pPr>
      <w:r w:rsidRPr="003416E1">
        <w:rPr>
          <w:rFonts w:ascii="Arial" w:hAnsi="Arial" w:cs="Arial"/>
          <w:sz w:val="20"/>
          <w:szCs w:val="20"/>
        </w:rPr>
        <w:t>80153 – Zapewnienie uczniom prawa do bezpłatnego dostępu do podręczników, materiałów edukacyjnych lub materiałów ćwiczeniowych zwiększono o kwotę 138.673,61 zł ( pismo Wojewody Wielkopolskiego Nr FB*I.3111.208.2022.6 z dnia 3 czerwca 2022 roku,)</w:t>
      </w:r>
    </w:p>
    <w:p w14:paraId="29E4B043" w14:textId="77777777" w:rsidR="00AD7BA3" w:rsidRPr="00A65492" w:rsidRDefault="00AD7BA3" w:rsidP="00A65492">
      <w:pPr>
        <w:rPr>
          <w:rFonts w:ascii="Arial" w:hAnsi="Arial" w:cs="Arial"/>
          <w:color w:val="FF0000"/>
          <w:sz w:val="20"/>
          <w:szCs w:val="20"/>
        </w:rPr>
      </w:pPr>
    </w:p>
    <w:p w14:paraId="454AC74B" w14:textId="77777777" w:rsidR="00AD7BA3" w:rsidRPr="003416E1" w:rsidRDefault="00AD7BA3" w:rsidP="00AD7BA3">
      <w:pPr>
        <w:ind w:left="709" w:firstLine="709"/>
        <w:rPr>
          <w:rFonts w:ascii="Arial" w:hAnsi="Arial" w:cs="Arial"/>
          <w:i/>
          <w:sz w:val="20"/>
          <w:szCs w:val="20"/>
        </w:rPr>
      </w:pPr>
    </w:p>
    <w:p w14:paraId="60CC50A0" w14:textId="77777777" w:rsidR="00AD7BA3" w:rsidRPr="003416E1" w:rsidRDefault="00AD7BA3" w:rsidP="00AD7BA3">
      <w:pPr>
        <w:pStyle w:val="Tekstpodstawowywcity"/>
        <w:numPr>
          <w:ilvl w:val="0"/>
          <w:numId w:val="6"/>
        </w:numPr>
        <w:tabs>
          <w:tab w:val="left" w:pos="750"/>
        </w:tabs>
        <w:jc w:val="both"/>
        <w:rPr>
          <w:rFonts w:ascii="Arial" w:hAnsi="Arial" w:cs="Arial"/>
          <w:b/>
          <w:sz w:val="20"/>
          <w:szCs w:val="20"/>
        </w:rPr>
      </w:pPr>
      <w:r w:rsidRPr="003416E1">
        <w:rPr>
          <w:rFonts w:ascii="Arial" w:hAnsi="Arial" w:cs="Arial"/>
          <w:b/>
          <w:sz w:val="20"/>
          <w:szCs w:val="20"/>
        </w:rPr>
        <w:t>W dziale 900 –</w:t>
      </w:r>
      <w:r w:rsidRPr="003416E1">
        <w:rPr>
          <w:rFonts w:ascii="Arial" w:hAnsi="Arial" w:cs="Arial"/>
          <w:i/>
          <w:sz w:val="20"/>
          <w:szCs w:val="20"/>
        </w:rPr>
        <w:t xml:space="preserve"> Gospodarka komunalna i ochrona środowiska zwiększono</w:t>
      </w:r>
      <w:r w:rsidRPr="003416E1">
        <w:rPr>
          <w:rFonts w:ascii="Arial" w:hAnsi="Arial" w:cs="Arial"/>
          <w:sz w:val="20"/>
          <w:szCs w:val="20"/>
        </w:rPr>
        <w:t xml:space="preserve"> na  kwotę </w:t>
      </w:r>
      <w:r w:rsidRPr="003416E1">
        <w:rPr>
          <w:rFonts w:ascii="Arial" w:hAnsi="Arial" w:cs="Arial"/>
          <w:b/>
          <w:sz w:val="20"/>
          <w:szCs w:val="20"/>
        </w:rPr>
        <w:t>115.980,00 zł</w:t>
      </w:r>
    </w:p>
    <w:p w14:paraId="193DF5CD" w14:textId="77777777" w:rsidR="00AD7BA3" w:rsidRPr="003416E1" w:rsidRDefault="00AD7BA3" w:rsidP="00AD7BA3">
      <w:pPr>
        <w:pStyle w:val="Akapitzlist"/>
        <w:ind w:left="786"/>
        <w:rPr>
          <w:rFonts w:ascii="Arial" w:hAnsi="Arial" w:cs="Arial"/>
          <w:sz w:val="20"/>
          <w:szCs w:val="20"/>
        </w:rPr>
      </w:pPr>
      <w:r w:rsidRPr="003416E1">
        <w:rPr>
          <w:rFonts w:ascii="Arial" w:hAnsi="Arial" w:cs="Arial"/>
          <w:sz w:val="20"/>
          <w:szCs w:val="20"/>
        </w:rPr>
        <w:t>Zmiana została  wprowadzona  w rozdziale:</w:t>
      </w:r>
    </w:p>
    <w:p w14:paraId="790B6D9F" w14:textId="77777777" w:rsidR="00AD7BA3" w:rsidRPr="003416E1" w:rsidRDefault="00AD7BA3" w:rsidP="00AD7BA3">
      <w:pPr>
        <w:pStyle w:val="Akapitzlist"/>
        <w:numPr>
          <w:ilvl w:val="0"/>
          <w:numId w:val="3"/>
        </w:numPr>
        <w:spacing w:after="0" w:line="240" w:lineRule="auto"/>
        <w:rPr>
          <w:rFonts w:ascii="Arial" w:hAnsi="Arial" w:cs="Arial"/>
          <w:sz w:val="20"/>
          <w:szCs w:val="20"/>
        </w:rPr>
      </w:pPr>
      <w:r w:rsidRPr="003416E1">
        <w:rPr>
          <w:rFonts w:ascii="Arial" w:hAnsi="Arial" w:cs="Arial"/>
          <w:i/>
          <w:sz w:val="20"/>
          <w:szCs w:val="20"/>
        </w:rPr>
        <w:t xml:space="preserve">90001 </w:t>
      </w:r>
      <w:r w:rsidRPr="003416E1">
        <w:rPr>
          <w:rFonts w:ascii="Arial" w:hAnsi="Arial" w:cs="Arial"/>
          <w:sz w:val="20"/>
          <w:szCs w:val="20"/>
        </w:rPr>
        <w:t>– Gospodarka ściekowa i ochrona wód w paragrafie::</w:t>
      </w:r>
    </w:p>
    <w:p w14:paraId="467956C9" w14:textId="77777777" w:rsidR="00AD7BA3" w:rsidRPr="003416E1" w:rsidRDefault="00AD7BA3" w:rsidP="00AD7BA3">
      <w:pPr>
        <w:pStyle w:val="Akapitzlist"/>
        <w:numPr>
          <w:ilvl w:val="0"/>
          <w:numId w:val="4"/>
        </w:numPr>
        <w:spacing w:after="0" w:line="240" w:lineRule="auto"/>
        <w:rPr>
          <w:rFonts w:ascii="Arial" w:hAnsi="Arial" w:cs="Arial"/>
          <w:i/>
          <w:sz w:val="20"/>
          <w:szCs w:val="20"/>
        </w:rPr>
      </w:pPr>
      <w:r w:rsidRPr="003416E1">
        <w:rPr>
          <w:rFonts w:ascii="Arial" w:hAnsi="Arial" w:cs="Arial"/>
          <w:sz w:val="20"/>
          <w:szCs w:val="20"/>
        </w:rPr>
        <w:t xml:space="preserve">6050 zwiększono  o kwotę </w:t>
      </w:r>
      <w:r w:rsidRPr="003416E1">
        <w:rPr>
          <w:rFonts w:ascii="Arial" w:hAnsi="Arial" w:cs="Arial"/>
          <w:b/>
          <w:i/>
          <w:sz w:val="20"/>
          <w:szCs w:val="20"/>
        </w:rPr>
        <w:t>(+) 115.980,00 zł</w:t>
      </w:r>
      <w:r w:rsidRPr="003416E1">
        <w:rPr>
          <w:rFonts w:ascii="Arial" w:hAnsi="Arial" w:cs="Arial"/>
          <w:i/>
          <w:sz w:val="20"/>
          <w:szCs w:val="20"/>
        </w:rPr>
        <w:t>,( środki na wykonanie przyłączy kanalizacji sanitarnej podciśnieniowej i grawitacyjnej).</w:t>
      </w:r>
    </w:p>
    <w:p w14:paraId="380337C2" w14:textId="77777777" w:rsidR="00AD7BA3" w:rsidRPr="003416E1" w:rsidRDefault="00AD7BA3" w:rsidP="00AD7BA3">
      <w:pPr>
        <w:ind w:left="1789"/>
        <w:rPr>
          <w:rFonts w:ascii="Arial" w:hAnsi="Arial" w:cs="Arial"/>
          <w:i/>
          <w:color w:val="FF0000"/>
          <w:sz w:val="18"/>
          <w:szCs w:val="18"/>
        </w:rPr>
      </w:pPr>
    </w:p>
    <w:p w14:paraId="0D38DB73" w14:textId="77777777" w:rsidR="00AD7BA3" w:rsidRPr="00A65492" w:rsidRDefault="00AD7BA3" w:rsidP="00A65492">
      <w:pPr>
        <w:rPr>
          <w:rFonts w:ascii="Arial" w:hAnsi="Arial" w:cs="Arial"/>
          <w:b/>
          <w:color w:val="FF0000"/>
          <w:sz w:val="20"/>
          <w:szCs w:val="20"/>
        </w:rPr>
      </w:pPr>
    </w:p>
    <w:p w14:paraId="594775C9" w14:textId="77777777" w:rsidR="00AD7BA3" w:rsidRPr="003416E1" w:rsidRDefault="00AD7BA3" w:rsidP="00AD7BA3">
      <w:pPr>
        <w:pStyle w:val="Tekstpodstawowywcity"/>
        <w:ind w:left="0"/>
        <w:jc w:val="both"/>
        <w:rPr>
          <w:rFonts w:ascii="Arial" w:hAnsi="Arial" w:cs="Arial"/>
          <w:b/>
        </w:rPr>
      </w:pPr>
      <w:r w:rsidRPr="003416E1">
        <w:rPr>
          <w:rFonts w:ascii="Arial" w:hAnsi="Arial" w:cs="Arial"/>
          <w:b/>
        </w:rPr>
        <w:t>Ogółem w planie wydatków dokonano zwiększenia  o kwotę 968.842,05 zł</w:t>
      </w:r>
    </w:p>
    <w:p w14:paraId="62D1C301" w14:textId="77777777" w:rsidR="00815F6D" w:rsidRDefault="005B4ED3" w:rsidP="00A65492">
      <w:pPr>
        <w:rPr>
          <w:b/>
          <w:bCs/>
        </w:rPr>
      </w:pPr>
      <w:r>
        <w:br/>
      </w:r>
      <w:r>
        <w:br/>
      </w:r>
      <w:r>
        <w:rPr>
          <w:rStyle w:val="Pogrubienie"/>
          <w:u w:val="single"/>
        </w:rPr>
        <w:t>Wyniki głosowania</w:t>
      </w:r>
      <w:r>
        <w:br/>
        <w:t>ZA: 10, PRZECIW: 0, WSTRZYMUJĘ SIĘ: 0, BRAK GŁOSU: 0, NIEOBECNI: 5</w:t>
      </w:r>
      <w:r>
        <w:br/>
      </w:r>
      <w:r>
        <w:br/>
      </w:r>
      <w:r>
        <w:rPr>
          <w:u w:val="single"/>
        </w:rPr>
        <w:t>Wyniki imienne:</w:t>
      </w:r>
      <w:r>
        <w:br/>
        <w:t>ZA (10)</w:t>
      </w:r>
      <w:r>
        <w:br/>
        <w:t xml:space="preserve">Zbigniew Tomasz </w:t>
      </w:r>
      <w:proofErr w:type="spellStart"/>
      <w:r>
        <w:t>Chu</w:t>
      </w:r>
      <w:r>
        <w:t>dzicki</w:t>
      </w:r>
      <w:proofErr w:type="spellEnd"/>
      <w:r>
        <w:t xml:space="preserve">, Roman Kinach , Longina Maria Kolanowska, Maciej Adam Kutka, Adam Nadolny, Krzysztof Nikodem, Bartosz </w:t>
      </w:r>
      <w:proofErr w:type="spellStart"/>
      <w:r>
        <w:t>Perlicjan</w:t>
      </w:r>
      <w:proofErr w:type="spellEnd"/>
      <w:r>
        <w:t xml:space="preserve">, Paweł Wojciechowski, Ewa Teresa Wysocka, Łukasz Andrzej </w:t>
      </w:r>
      <w:proofErr w:type="spellStart"/>
      <w:r>
        <w:t>Zaranek</w:t>
      </w:r>
      <w:proofErr w:type="spellEnd"/>
      <w:r>
        <w:br/>
        <w:t>NIEOBECNI (5)</w:t>
      </w:r>
      <w:r>
        <w:br/>
        <w:t xml:space="preserve">Katarzyna </w:t>
      </w:r>
      <w:proofErr w:type="spellStart"/>
      <w:r>
        <w:t>Erenc</w:t>
      </w:r>
      <w:proofErr w:type="spellEnd"/>
      <w:r>
        <w:t>-Szpek, Henryk Janus, Sebastian Mirosław Ku</w:t>
      </w:r>
      <w:r>
        <w:t xml:space="preserve">pidura, Hubert </w:t>
      </w:r>
      <w:proofErr w:type="spellStart"/>
      <w:r>
        <w:t>Kuszak</w:t>
      </w:r>
      <w:proofErr w:type="spellEnd"/>
      <w:r>
        <w:t>, Jarosław Łatka</w:t>
      </w:r>
      <w:r>
        <w:br/>
      </w:r>
      <w:r>
        <w:br/>
      </w:r>
      <w:r w:rsidRPr="00892C11">
        <w:rPr>
          <w:b/>
          <w:bCs/>
        </w:rPr>
        <w:t>4. Zamknięcie obrad.</w:t>
      </w:r>
    </w:p>
    <w:p w14:paraId="3F1256B2" w14:textId="44883753" w:rsidR="00000000" w:rsidRPr="00815F6D" w:rsidRDefault="00815F6D" w:rsidP="00A65492">
      <w:r w:rsidRPr="00815F6D">
        <w:t>Przewodniczący zamknął obrady o godzin. 19:00.</w:t>
      </w:r>
      <w:r w:rsidR="005B4ED3" w:rsidRPr="00815F6D">
        <w:br/>
      </w:r>
      <w:r w:rsidR="005B4ED3" w:rsidRPr="00815F6D">
        <w:br/>
      </w:r>
    </w:p>
    <w:p w14:paraId="3D94BFEF" w14:textId="77777777" w:rsidR="00000000" w:rsidRDefault="005B4ED3">
      <w:pPr>
        <w:pStyle w:val="NormalnyWeb"/>
        <w:jc w:val="center"/>
      </w:pPr>
      <w:r>
        <w:lastRenderedPageBreak/>
        <w:t>P</w:t>
      </w:r>
      <w:r>
        <w:t>rzewodniczący</w:t>
      </w:r>
      <w:r>
        <w:br/>
        <w:t>Rada Miejska w Rogoźnie</w:t>
      </w:r>
    </w:p>
    <w:p w14:paraId="0E94026D" w14:textId="77777777" w:rsidR="00000000" w:rsidRDefault="005B4ED3">
      <w:pPr>
        <w:pStyle w:val="NormalnyWeb"/>
        <w:jc w:val="center"/>
      </w:pPr>
      <w:r>
        <w:t> </w:t>
      </w:r>
    </w:p>
    <w:p w14:paraId="5F2DD7D4" w14:textId="71704462" w:rsidR="00000000" w:rsidRDefault="005B4ED3">
      <w:pPr>
        <w:pStyle w:val="NormalnyWeb"/>
      </w:pPr>
      <w:r>
        <w:br/>
        <w:t>Przygotował(a): A</w:t>
      </w:r>
      <w:r w:rsidR="00A65492">
        <w:t>nna Mazur</w:t>
      </w:r>
      <w:r>
        <w:t xml:space="preserve"> </w:t>
      </w:r>
    </w:p>
    <w:p w14:paraId="7CBDBDBF" w14:textId="77777777" w:rsidR="00000000" w:rsidRDefault="005B4ED3">
      <w:pPr>
        <w:rPr>
          <w:rFonts w:eastAsia="Times New Roman"/>
        </w:rPr>
      </w:pPr>
      <w:r>
        <w:rPr>
          <w:rFonts w:eastAsia="Times New Roman"/>
        </w:rPr>
        <w:pict w14:anchorId="30B4AB4A">
          <v:rect id="_x0000_i1025" style="width:0;height:1.5pt" o:hralign="center" o:hrstd="t" o:hr="t" fillcolor="#a0a0a0" stroked="f"/>
        </w:pict>
      </w:r>
    </w:p>
    <w:p w14:paraId="16255182" w14:textId="77777777" w:rsidR="005B4ED3" w:rsidRDefault="005B4ED3">
      <w:pPr>
        <w:rPr>
          <w:rFonts w:eastAsia="Times New Roman"/>
        </w:rPr>
      </w:pPr>
      <w:r>
        <w:rPr>
          <w:rFonts w:ascii="Arial" w:eastAsia="Times New Roman" w:hAnsi="Arial" w:cs="Arial"/>
          <w:sz w:val="15"/>
          <w:szCs w:val="15"/>
        </w:rPr>
        <w:t>Przygotowano przy pomocy programu eSesja.pl</w:t>
      </w:r>
      <w:r>
        <w:rPr>
          <w:rFonts w:eastAsia="Times New Roman"/>
        </w:rPr>
        <w:t xml:space="preserve"> </w:t>
      </w:r>
    </w:p>
    <w:sectPr w:rsidR="005B4E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B1BDD"/>
    <w:multiLevelType w:val="hybridMultilevel"/>
    <w:tmpl w:val="8C2636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28465DD"/>
    <w:multiLevelType w:val="hybridMultilevel"/>
    <w:tmpl w:val="955C878A"/>
    <w:lvl w:ilvl="0" w:tplc="04150001">
      <w:start w:val="1"/>
      <w:numFmt w:val="bullet"/>
      <w:lvlText w:val=""/>
      <w:lvlJc w:val="left"/>
      <w:pPr>
        <w:ind w:left="2073" w:hanging="360"/>
      </w:pPr>
      <w:rPr>
        <w:rFonts w:ascii="Symbol" w:hAnsi="Symbol" w:hint="default"/>
      </w:rPr>
    </w:lvl>
    <w:lvl w:ilvl="1" w:tplc="04150003" w:tentative="1">
      <w:start w:val="1"/>
      <w:numFmt w:val="bullet"/>
      <w:lvlText w:val="o"/>
      <w:lvlJc w:val="left"/>
      <w:pPr>
        <w:ind w:left="2793" w:hanging="360"/>
      </w:pPr>
      <w:rPr>
        <w:rFonts w:ascii="Courier New" w:hAnsi="Courier New" w:cs="Courier New" w:hint="default"/>
      </w:rPr>
    </w:lvl>
    <w:lvl w:ilvl="2" w:tplc="04150005" w:tentative="1">
      <w:start w:val="1"/>
      <w:numFmt w:val="bullet"/>
      <w:lvlText w:val=""/>
      <w:lvlJc w:val="left"/>
      <w:pPr>
        <w:ind w:left="3513" w:hanging="360"/>
      </w:pPr>
      <w:rPr>
        <w:rFonts w:ascii="Wingdings" w:hAnsi="Wingdings" w:hint="default"/>
      </w:rPr>
    </w:lvl>
    <w:lvl w:ilvl="3" w:tplc="04150001" w:tentative="1">
      <w:start w:val="1"/>
      <w:numFmt w:val="bullet"/>
      <w:lvlText w:val=""/>
      <w:lvlJc w:val="left"/>
      <w:pPr>
        <w:ind w:left="4233" w:hanging="360"/>
      </w:pPr>
      <w:rPr>
        <w:rFonts w:ascii="Symbol" w:hAnsi="Symbol" w:hint="default"/>
      </w:rPr>
    </w:lvl>
    <w:lvl w:ilvl="4" w:tplc="04150003" w:tentative="1">
      <w:start w:val="1"/>
      <w:numFmt w:val="bullet"/>
      <w:lvlText w:val="o"/>
      <w:lvlJc w:val="left"/>
      <w:pPr>
        <w:ind w:left="4953" w:hanging="360"/>
      </w:pPr>
      <w:rPr>
        <w:rFonts w:ascii="Courier New" w:hAnsi="Courier New" w:cs="Courier New" w:hint="default"/>
      </w:rPr>
    </w:lvl>
    <w:lvl w:ilvl="5" w:tplc="04150005" w:tentative="1">
      <w:start w:val="1"/>
      <w:numFmt w:val="bullet"/>
      <w:lvlText w:val=""/>
      <w:lvlJc w:val="left"/>
      <w:pPr>
        <w:ind w:left="5673" w:hanging="360"/>
      </w:pPr>
      <w:rPr>
        <w:rFonts w:ascii="Wingdings" w:hAnsi="Wingdings" w:hint="default"/>
      </w:rPr>
    </w:lvl>
    <w:lvl w:ilvl="6" w:tplc="04150001" w:tentative="1">
      <w:start w:val="1"/>
      <w:numFmt w:val="bullet"/>
      <w:lvlText w:val=""/>
      <w:lvlJc w:val="left"/>
      <w:pPr>
        <w:ind w:left="6393" w:hanging="360"/>
      </w:pPr>
      <w:rPr>
        <w:rFonts w:ascii="Symbol" w:hAnsi="Symbol" w:hint="default"/>
      </w:rPr>
    </w:lvl>
    <w:lvl w:ilvl="7" w:tplc="04150003" w:tentative="1">
      <w:start w:val="1"/>
      <w:numFmt w:val="bullet"/>
      <w:lvlText w:val="o"/>
      <w:lvlJc w:val="left"/>
      <w:pPr>
        <w:ind w:left="7113" w:hanging="360"/>
      </w:pPr>
      <w:rPr>
        <w:rFonts w:ascii="Courier New" w:hAnsi="Courier New" w:cs="Courier New" w:hint="default"/>
      </w:rPr>
    </w:lvl>
    <w:lvl w:ilvl="8" w:tplc="04150005" w:tentative="1">
      <w:start w:val="1"/>
      <w:numFmt w:val="bullet"/>
      <w:lvlText w:val=""/>
      <w:lvlJc w:val="left"/>
      <w:pPr>
        <w:ind w:left="7833" w:hanging="360"/>
      </w:pPr>
      <w:rPr>
        <w:rFonts w:ascii="Wingdings" w:hAnsi="Wingdings" w:hint="default"/>
      </w:rPr>
    </w:lvl>
  </w:abstractNum>
  <w:abstractNum w:abstractNumId="2" w15:restartNumberingAfterBreak="0">
    <w:nsid w:val="3618034D"/>
    <w:multiLevelType w:val="hybridMultilevel"/>
    <w:tmpl w:val="14FC70AC"/>
    <w:lvl w:ilvl="0" w:tplc="0415000D">
      <w:start w:val="1"/>
      <w:numFmt w:val="bullet"/>
      <w:lvlText w:val=""/>
      <w:lvlJc w:val="left"/>
      <w:pPr>
        <w:ind w:left="1353" w:hanging="360"/>
      </w:pPr>
      <w:rPr>
        <w:rFonts w:ascii="Wingdings" w:hAnsi="Wingdings"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4A0B4D48"/>
    <w:multiLevelType w:val="hybridMultilevel"/>
    <w:tmpl w:val="2A208B56"/>
    <w:lvl w:ilvl="0" w:tplc="04150001">
      <w:start w:val="1"/>
      <w:numFmt w:val="bullet"/>
      <w:lvlText w:val=""/>
      <w:lvlJc w:val="left"/>
      <w:pPr>
        <w:ind w:left="2073" w:hanging="360"/>
      </w:pPr>
      <w:rPr>
        <w:rFonts w:ascii="Symbol" w:hAnsi="Symbol" w:hint="default"/>
      </w:rPr>
    </w:lvl>
    <w:lvl w:ilvl="1" w:tplc="04150003" w:tentative="1">
      <w:start w:val="1"/>
      <w:numFmt w:val="bullet"/>
      <w:lvlText w:val="o"/>
      <w:lvlJc w:val="left"/>
      <w:pPr>
        <w:ind w:left="2793" w:hanging="360"/>
      </w:pPr>
      <w:rPr>
        <w:rFonts w:ascii="Courier New" w:hAnsi="Courier New" w:cs="Courier New" w:hint="default"/>
      </w:rPr>
    </w:lvl>
    <w:lvl w:ilvl="2" w:tplc="04150005" w:tentative="1">
      <w:start w:val="1"/>
      <w:numFmt w:val="bullet"/>
      <w:lvlText w:val=""/>
      <w:lvlJc w:val="left"/>
      <w:pPr>
        <w:ind w:left="3513" w:hanging="360"/>
      </w:pPr>
      <w:rPr>
        <w:rFonts w:ascii="Wingdings" w:hAnsi="Wingdings" w:hint="default"/>
      </w:rPr>
    </w:lvl>
    <w:lvl w:ilvl="3" w:tplc="04150001" w:tentative="1">
      <w:start w:val="1"/>
      <w:numFmt w:val="bullet"/>
      <w:lvlText w:val=""/>
      <w:lvlJc w:val="left"/>
      <w:pPr>
        <w:ind w:left="4233" w:hanging="360"/>
      </w:pPr>
      <w:rPr>
        <w:rFonts w:ascii="Symbol" w:hAnsi="Symbol" w:hint="default"/>
      </w:rPr>
    </w:lvl>
    <w:lvl w:ilvl="4" w:tplc="04150003" w:tentative="1">
      <w:start w:val="1"/>
      <w:numFmt w:val="bullet"/>
      <w:lvlText w:val="o"/>
      <w:lvlJc w:val="left"/>
      <w:pPr>
        <w:ind w:left="4953" w:hanging="360"/>
      </w:pPr>
      <w:rPr>
        <w:rFonts w:ascii="Courier New" w:hAnsi="Courier New" w:cs="Courier New" w:hint="default"/>
      </w:rPr>
    </w:lvl>
    <w:lvl w:ilvl="5" w:tplc="04150005" w:tentative="1">
      <w:start w:val="1"/>
      <w:numFmt w:val="bullet"/>
      <w:lvlText w:val=""/>
      <w:lvlJc w:val="left"/>
      <w:pPr>
        <w:ind w:left="5673" w:hanging="360"/>
      </w:pPr>
      <w:rPr>
        <w:rFonts w:ascii="Wingdings" w:hAnsi="Wingdings" w:hint="default"/>
      </w:rPr>
    </w:lvl>
    <w:lvl w:ilvl="6" w:tplc="04150001" w:tentative="1">
      <w:start w:val="1"/>
      <w:numFmt w:val="bullet"/>
      <w:lvlText w:val=""/>
      <w:lvlJc w:val="left"/>
      <w:pPr>
        <w:ind w:left="6393" w:hanging="360"/>
      </w:pPr>
      <w:rPr>
        <w:rFonts w:ascii="Symbol" w:hAnsi="Symbol" w:hint="default"/>
      </w:rPr>
    </w:lvl>
    <w:lvl w:ilvl="7" w:tplc="04150003" w:tentative="1">
      <w:start w:val="1"/>
      <w:numFmt w:val="bullet"/>
      <w:lvlText w:val="o"/>
      <w:lvlJc w:val="left"/>
      <w:pPr>
        <w:ind w:left="7113" w:hanging="360"/>
      </w:pPr>
      <w:rPr>
        <w:rFonts w:ascii="Courier New" w:hAnsi="Courier New" w:cs="Courier New" w:hint="default"/>
      </w:rPr>
    </w:lvl>
    <w:lvl w:ilvl="8" w:tplc="04150005" w:tentative="1">
      <w:start w:val="1"/>
      <w:numFmt w:val="bullet"/>
      <w:lvlText w:val=""/>
      <w:lvlJc w:val="left"/>
      <w:pPr>
        <w:ind w:left="7833" w:hanging="360"/>
      </w:pPr>
      <w:rPr>
        <w:rFonts w:ascii="Wingdings" w:hAnsi="Wingdings" w:hint="default"/>
      </w:rPr>
    </w:lvl>
  </w:abstractNum>
  <w:abstractNum w:abstractNumId="4" w15:restartNumberingAfterBreak="0">
    <w:nsid w:val="5CF57E62"/>
    <w:multiLevelType w:val="hybridMultilevel"/>
    <w:tmpl w:val="709231A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654E24AB"/>
    <w:multiLevelType w:val="hybridMultilevel"/>
    <w:tmpl w:val="C2FCF03A"/>
    <w:lvl w:ilvl="0" w:tplc="87D8E14E">
      <w:start w:val="1"/>
      <w:numFmt w:val="bullet"/>
      <w:lvlText w:val=""/>
      <w:lvlJc w:val="left"/>
      <w:pPr>
        <w:ind w:left="2149" w:hanging="360"/>
      </w:pPr>
      <w:rPr>
        <w:rFonts w:ascii="Symbol" w:hAnsi="Symbol" w:hint="default"/>
        <w:color w:val="auto"/>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6" w15:restartNumberingAfterBreak="0">
    <w:nsid w:val="6C427BAF"/>
    <w:multiLevelType w:val="hybridMultilevel"/>
    <w:tmpl w:val="DEDA02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D7F7047"/>
    <w:multiLevelType w:val="hybridMultilevel"/>
    <w:tmpl w:val="29F87EB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284196092">
    <w:abstractNumId w:val="4"/>
  </w:num>
  <w:num w:numId="2" w16cid:durableId="1563253439">
    <w:abstractNumId w:val="7"/>
  </w:num>
  <w:num w:numId="3" w16cid:durableId="255215186">
    <w:abstractNumId w:val="2"/>
  </w:num>
  <w:num w:numId="4" w16cid:durableId="1986203397">
    <w:abstractNumId w:val="5"/>
  </w:num>
  <w:num w:numId="5" w16cid:durableId="1982612851">
    <w:abstractNumId w:val="0"/>
  </w:num>
  <w:num w:numId="6" w16cid:durableId="196164597">
    <w:abstractNumId w:val="6"/>
  </w:num>
  <w:num w:numId="7" w16cid:durableId="1740009035">
    <w:abstractNumId w:val="1"/>
  </w:num>
  <w:num w:numId="8" w16cid:durableId="528506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823F9A"/>
    <w:rsid w:val="00052C0B"/>
    <w:rsid w:val="000F197C"/>
    <w:rsid w:val="001632DD"/>
    <w:rsid w:val="00166D2F"/>
    <w:rsid w:val="00277A1F"/>
    <w:rsid w:val="00284E76"/>
    <w:rsid w:val="002D0CFB"/>
    <w:rsid w:val="00360AEA"/>
    <w:rsid w:val="00492192"/>
    <w:rsid w:val="004F13BC"/>
    <w:rsid w:val="00512DE7"/>
    <w:rsid w:val="005B4ED3"/>
    <w:rsid w:val="0066357A"/>
    <w:rsid w:val="006A26ED"/>
    <w:rsid w:val="00700BEB"/>
    <w:rsid w:val="00755CA6"/>
    <w:rsid w:val="007676C3"/>
    <w:rsid w:val="007D1C49"/>
    <w:rsid w:val="00815F6D"/>
    <w:rsid w:val="00823F9A"/>
    <w:rsid w:val="0084198F"/>
    <w:rsid w:val="00892C11"/>
    <w:rsid w:val="008E107C"/>
    <w:rsid w:val="008F7046"/>
    <w:rsid w:val="009615BF"/>
    <w:rsid w:val="00A50423"/>
    <w:rsid w:val="00A65492"/>
    <w:rsid w:val="00AD7BA3"/>
    <w:rsid w:val="00B820A7"/>
    <w:rsid w:val="00C77FED"/>
    <w:rsid w:val="00D91799"/>
    <w:rsid w:val="00EB7C1C"/>
    <w:rsid w:val="00ED3E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18BA76"/>
  <w15:chartTrackingRefBased/>
  <w15:docId w15:val="{D78CDF3E-C4EE-4852-ABBA-0986B42E5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eastAsiaTheme="minorEastAsi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pPr>
      <w:spacing w:before="100" w:beforeAutospacing="1" w:after="100" w:afterAutospacing="1"/>
    </w:pPr>
  </w:style>
  <w:style w:type="paragraph" w:styleId="NormalnyWeb">
    <w:name w:val="Normal (Web)"/>
    <w:basedOn w:val="Normalny"/>
    <w:uiPriority w:val="99"/>
    <w:semiHidden/>
    <w:unhideWhenUsed/>
    <w:pPr>
      <w:spacing w:before="100" w:beforeAutospacing="1" w:after="100" w:afterAutospacing="1"/>
    </w:pPr>
  </w:style>
  <w:style w:type="character" w:styleId="Pogrubienie">
    <w:name w:val="Strong"/>
    <w:basedOn w:val="Domylnaczcionkaakapitu"/>
    <w:uiPriority w:val="22"/>
    <w:qFormat/>
    <w:rPr>
      <w:b/>
      <w:bCs/>
    </w:rPr>
  </w:style>
  <w:style w:type="paragraph" w:styleId="Akapitzlist">
    <w:name w:val="List Paragraph"/>
    <w:basedOn w:val="Normalny"/>
    <w:uiPriority w:val="34"/>
    <w:qFormat/>
    <w:rsid w:val="00512DE7"/>
    <w:pPr>
      <w:spacing w:after="160" w:line="259" w:lineRule="auto"/>
      <w:ind w:left="720"/>
      <w:contextualSpacing/>
    </w:pPr>
    <w:rPr>
      <w:rFonts w:asciiTheme="minorHAnsi" w:eastAsiaTheme="minorHAnsi" w:hAnsiTheme="minorHAnsi" w:cstheme="minorBidi"/>
      <w:sz w:val="22"/>
      <w:szCs w:val="22"/>
      <w:lang w:eastAsia="en-US"/>
    </w:rPr>
  </w:style>
  <w:style w:type="paragraph" w:styleId="Tekstpodstawowywcity">
    <w:name w:val="Body Text Indent"/>
    <w:basedOn w:val="Normalny"/>
    <w:link w:val="TekstpodstawowywcityZnak"/>
    <w:rsid w:val="00AD7BA3"/>
    <w:pPr>
      <w:ind w:left="1416"/>
    </w:pPr>
    <w:rPr>
      <w:rFonts w:eastAsia="Times New Roman"/>
    </w:rPr>
  </w:style>
  <w:style w:type="character" w:customStyle="1" w:styleId="TekstpodstawowywcityZnak">
    <w:name w:val="Tekst podstawowy wcięty Znak"/>
    <w:basedOn w:val="Domylnaczcionkaakapitu"/>
    <w:link w:val="Tekstpodstawowywcity"/>
    <w:rsid w:val="00AD7BA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266</TotalTime>
  <Pages>19</Pages>
  <Words>5585</Words>
  <Characters>33512</Characters>
  <Application>Microsoft Office Word</Application>
  <DocSecurity>0</DocSecurity>
  <Lines>279</Lines>
  <Paragraphs>78</Paragraphs>
  <ScaleCrop>false</ScaleCrop>
  <HeadingPairs>
    <vt:vector size="2" baseType="variant">
      <vt:variant>
        <vt:lpstr>Tytuł</vt:lpstr>
      </vt:variant>
      <vt:variant>
        <vt:i4>1</vt:i4>
      </vt:variant>
    </vt:vector>
  </HeadingPairs>
  <TitlesOfParts>
    <vt:vector size="1" baseType="lpstr">
      <vt:lpstr>Protokół z posiedzenia</vt:lpstr>
    </vt:vector>
  </TitlesOfParts>
  <Company/>
  <LinksUpToDate>false</LinksUpToDate>
  <CharactersWithSpaces>39019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z posiedzenia</dc:title>
  <dc:subject/>
  <dc:creator>Anna Mazur</dc:creator>
  <cp:keywords/>
  <dc:description/>
  <cp:lastModifiedBy>Anna Mazur</cp:lastModifiedBy>
  <cp:revision>22</cp:revision>
  <dcterms:created xsi:type="dcterms:W3CDTF">2022-06-20T07:32:00Z</dcterms:created>
  <dcterms:modified xsi:type="dcterms:W3CDTF">2022-06-20T12:05:00Z</dcterms:modified>
</cp:coreProperties>
</file>