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59" w:rsidRPr="003457C9" w:rsidRDefault="00261B59" w:rsidP="00AB0EFB">
      <w:pPr>
        <w:pStyle w:val="Default"/>
        <w:spacing w:line="276" w:lineRule="auto"/>
        <w:jc w:val="right"/>
        <w:rPr>
          <w:b/>
          <w:sz w:val="22"/>
          <w:szCs w:val="22"/>
        </w:rPr>
      </w:pPr>
      <w:r w:rsidRPr="003457C9">
        <w:rPr>
          <w:b/>
          <w:sz w:val="22"/>
          <w:szCs w:val="22"/>
        </w:rPr>
        <w:t>PROJEKT</w:t>
      </w:r>
    </w:p>
    <w:p w:rsidR="00261B59" w:rsidRPr="003457C9" w:rsidRDefault="00261B59" w:rsidP="004F52C1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3457C9">
        <w:rPr>
          <w:b/>
          <w:bCs/>
          <w:sz w:val="22"/>
          <w:szCs w:val="22"/>
        </w:rPr>
        <w:t>UCHWAŁA NR ……../………/2022</w:t>
      </w:r>
      <w:r w:rsidR="0058730C" w:rsidRPr="003457C9">
        <w:rPr>
          <w:b/>
          <w:bCs/>
          <w:sz w:val="22"/>
          <w:szCs w:val="22"/>
        </w:rPr>
        <w:t xml:space="preserve"> </w:t>
      </w:r>
    </w:p>
    <w:p w:rsidR="00261B59" w:rsidRPr="003457C9" w:rsidRDefault="00261B59" w:rsidP="004F52C1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457C9">
        <w:rPr>
          <w:rStyle w:val="Pogrubienie"/>
          <w:sz w:val="22"/>
          <w:szCs w:val="22"/>
        </w:rPr>
        <w:t>RADY MIEJSKIEJ W ROGOŹNIE</w:t>
      </w:r>
    </w:p>
    <w:p w:rsidR="00261B59" w:rsidRPr="003457C9" w:rsidRDefault="00261B59" w:rsidP="004F52C1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  <w:u w:val="single"/>
        </w:rPr>
      </w:pPr>
      <w:r w:rsidRPr="003457C9">
        <w:rPr>
          <w:rStyle w:val="Pogrubienie"/>
          <w:sz w:val="22"/>
          <w:szCs w:val="22"/>
        </w:rPr>
        <w:t>z dnia …………. 2022r.</w:t>
      </w:r>
    </w:p>
    <w:p w:rsidR="00261B59" w:rsidRPr="003457C9" w:rsidRDefault="00261B59" w:rsidP="004F52C1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  <w:u w:val="single"/>
        </w:rPr>
      </w:pPr>
    </w:p>
    <w:p w:rsidR="0058730C" w:rsidRPr="003457C9" w:rsidRDefault="0058730C" w:rsidP="004F52C1">
      <w:pPr>
        <w:pStyle w:val="Default"/>
        <w:spacing w:line="276" w:lineRule="auto"/>
        <w:jc w:val="center"/>
        <w:rPr>
          <w:rStyle w:val="Pogrubienie"/>
          <w:sz w:val="22"/>
          <w:szCs w:val="22"/>
        </w:rPr>
      </w:pPr>
      <w:r w:rsidRPr="003457C9">
        <w:rPr>
          <w:b/>
          <w:bCs/>
          <w:sz w:val="22"/>
          <w:szCs w:val="22"/>
        </w:rPr>
        <w:t xml:space="preserve">zmieniająca uchwałę w sprawie </w:t>
      </w:r>
      <w:r w:rsidR="00261B59" w:rsidRPr="003457C9">
        <w:rPr>
          <w:rStyle w:val="Pogrubienie"/>
          <w:sz w:val="22"/>
          <w:szCs w:val="22"/>
        </w:rPr>
        <w:t>uchwalenia „Wieloletniego programu gospodarowania mieszkaniowym zasobem Gminy Rogoźno na lata 2021-2026”</w:t>
      </w:r>
    </w:p>
    <w:p w:rsidR="00261B59" w:rsidRPr="003457C9" w:rsidRDefault="00261B59" w:rsidP="00416E57">
      <w:pPr>
        <w:pStyle w:val="Default"/>
        <w:spacing w:line="276" w:lineRule="auto"/>
        <w:rPr>
          <w:sz w:val="22"/>
          <w:szCs w:val="22"/>
        </w:rPr>
      </w:pPr>
    </w:p>
    <w:p w:rsidR="00A706EE" w:rsidRPr="003457C9" w:rsidRDefault="0058730C" w:rsidP="004F52C1">
      <w:pPr>
        <w:pStyle w:val="NormalnyWeb"/>
        <w:spacing w:line="276" w:lineRule="auto"/>
        <w:jc w:val="both"/>
        <w:rPr>
          <w:sz w:val="22"/>
          <w:szCs w:val="22"/>
        </w:rPr>
      </w:pPr>
      <w:r w:rsidRPr="003457C9">
        <w:rPr>
          <w:sz w:val="22"/>
          <w:szCs w:val="22"/>
        </w:rPr>
        <w:t xml:space="preserve">Na podstawie art. 18 ust. 2 pkt 15, art. 40 ust. 2 pkt 3 i art. 41 ust. 1 ustawy z dnia 8 marca 1990 roku o samorządzie gminnym (Dz. U. z 2021 roku, poz. 1372 z </w:t>
      </w:r>
      <w:proofErr w:type="spellStart"/>
      <w:r w:rsidRPr="003457C9">
        <w:rPr>
          <w:sz w:val="22"/>
          <w:szCs w:val="22"/>
        </w:rPr>
        <w:t>późn</w:t>
      </w:r>
      <w:proofErr w:type="spellEnd"/>
      <w:r w:rsidRPr="003457C9">
        <w:rPr>
          <w:sz w:val="22"/>
          <w:szCs w:val="22"/>
        </w:rPr>
        <w:t xml:space="preserve">. zm.) oraz art. 21 ust. 1 pkt 1 </w:t>
      </w:r>
      <w:r w:rsidR="00BA7E6B" w:rsidRPr="003457C9">
        <w:rPr>
          <w:sz w:val="22"/>
          <w:szCs w:val="22"/>
        </w:rPr>
        <w:t xml:space="preserve">                  </w:t>
      </w:r>
      <w:r w:rsidRPr="003457C9">
        <w:rPr>
          <w:sz w:val="22"/>
          <w:szCs w:val="22"/>
        </w:rPr>
        <w:t xml:space="preserve">i ust. 2 ustawy z dnia 21 czerwca 2001 roku o ochronie praw lokatorów, mieszkaniowym zasobie gminy i o zmianie </w:t>
      </w:r>
      <w:r w:rsidR="00A706EE" w:rsidRPr="003457C9">
        <w:rPr>
          <w:sz w:val="22"/>
          <w:szCs w:val="22"/>
        </w:rPr>
        <w:t>Kodeksu cywilnego (tj. Dz. U. z 2022 poz. 172</w:t>
      </w:r>
      <w:r w:rsidRPr="003457C9">
        <w:rPr>
          <w:sz w:val="22"/>
          <w:szCs w:val="22"/>
        </w:rPr>
        <w:t xml:space="preserve">) </w:t>
      </w:r>
      <w:r w:rsidR="00A706EE" w:rsidRPr="003457C9">
        <w:rPr>
          <w:sz w:val="22"/>
          <w:szCs w:val="22"/>
        </w:rPr>
        <w:t>uchwala się, co następuje:</w:t>
      </w:r>
    </w:p>
    <w:p w:rsidR="00BA7E6B" w:rsidRPr="003457C9" w:rsidRDefault="0058730C" w:rsidP="00C608E5">
      <w:pPr>
        <w:pStyle w:val="Default"/>
        <w:spacing w:line="276" w:lineRule="auto"/>
        <w:jc w:val="both"/>
        <w:rPr>
          <w:rStyle w:val="Pogrubienie"/>
          <w:b w:val="0"/>
          <w:sz w:val="22"/>
          <w:szCs w:val="22"/>
        </w:rPr>
      </w:pPr>
      <w:r w:rsidRPr="003457C9">
        <w:rPr>
          <w:b/>
          <w:bCs/>
          <w:sz w:val="22"/>
          <w:szCs w:val="22"/>
        </w:rPr>
        <w:t>§ 1</w:t>
      </w:r>
      <w:r w:rsidRPr="003457C9">
        <w:rPr>
          <w:bCs/>
          <w:sz w:val="22"/>
          <w:szCs w:val="22"/>
        </w:rPr>
        <w:t xml:space="preserve">. </w:t>
      </w:r>
      <w:r w:rsidR="00A706EE" w:rsidRPr="003457C9">
        <w:rPr>
          <w:sz w:val="22"/>
          <w:szCs w:val="22"/>
        </w:rPr>
        <w:t xml:space="preserve">W </w:t>
      </w:r>
      <w:r w:rsidR="00BA7E6B" w:rsidRPr="003457C9">
        <w:rPr>
          <w:sz w:val="22"/>
          <w:szCs w:val="22"/>
        </w:rPr>
        <w:t>Uchwale</w:t>
      </w:r>
      <w:r w:rsidR="00A706EE" w:rsidRPr="003457C9">
        <w:rPr>
          <w:sz w:val="22"/>
          <w:szCs w:val="22"/>
        </w:rPr>
        <w:t xml:space="preserve"> Nr XLVII/450/2021 Rady Miejskiej w Rogoźnie  z dnia 28 kwietnia</w:t>
      </w:r>
      <w:r w:rsidR="00C608E5" w:rsidRPr="003457C9">
        <w:rPr>
          <w:sz w:val="22"/>
          <w:szCs w:val="22"/>
        </w:rPr>
        <w:t xml:space="preserve"> 2021 roku</w:t>
      </w:r>
      <w:r w:rsidR="00BA7E6B" w:rsidRPr="003457C9">
        <w:rPr>
          <w:sz w:val="22"/>
          <w:szCs w:val="22"/>
        </w:rPr>
        <w:t xml:space="preserve"> </w:t>
      </w:r>
      <w:r w:rsidR="00BA7E6B" w:rsidRPr="003457C9">
        <w:rPr>
          <w:bCs/>
          <w:sz w:val="22"/>
          <w:szCs w:val="22"/>
        </w:rPr>
        <w:t xml:space="preserve">w sprawie </w:t>
      </w:r>
      <w:r w:rsidR="00BA7E6B" w:rsidRPr="003457C9">
        <w:rPr>
          <w:rStyle w:val="Pogrubienie"/>
          <w:b w:val="0"/>
          <w:sz w:val="22"/>
          <w:szCs w:val="22"/>
        </w:rPr>
        <w:t xml:space="preserve">uchwalenia „Wieloletniego programu gospodarowania mieszkaniowym zasobem Gminy Rogoźno na lata 2021-2026” wprowadza się zmiany w załączniku </w:t>
      </w:r>
      <w:r w:rsidR="008E131C" w:rsidRPr="003457C9">
        <w:rPr>
          <w:rStyle w:val="Pogrubienie"/>
          <w:b w:val="0"/>
          <w:sz w:val="22"/>
          <w:szCs w:val="22"/>
        </w:rPr>
        <w:t xml:space="preserve">w </w:t>
      </w:r>
      <w:r w:rsidR="00BA7E6B" w:rsidRPr="003457C9">
        <w:rPr>
          <w:rStyle w:val="Pogrubienie"/>
          <w:b w:val="0"/>
          <w:sz w:val="22"/>
          <w:szCs w:val="22"/>
        </w:rPr>
        <w:t xml:space="preserve"> zakresie :</w:t>
      </w:r>
    </w:p>
    <w:p w:rsidR="00BA7E6B" w:rsidRPr="003457C9" w:rsidRDefault="00BA7E6B" w:rsidP="00C608E5">
      <w:pPr>
        <w:pStyle w:val="Default"/>
        <w:spacing w:line="276" w:lineRule="auto"/>
        <w:jc w:val="both"/>
        <w:rPr>
          <w:rStyle w:val="Pogrubienie"/>
          <w:b w:val="0"/>
          <w:sz w:val="22"/>
          <w:szCs w:val="22"/>
        </w:rPr>
      </w:pPr>
    </w:p>
    <w:p w:rsidR="00397EA7" w:rsidRPr="003457C9" w:rsidRDefault="00BA7E6B" w:rsidP="00397EA7">
      <w:pPr>
        <w:pStyle w:val="Default"/>
        <w:numPr>
          <w:ilvl w:val="0"/>
          <w:numId w:val="3"/>
        </w:numPr>
        <w:spacing w:line="276" w:lineRule="auto"/>
        <w:jc w:val="both"/>
        <w:rPr>
          <w:rStyle w:val="Pogrubienie"/>
          <w:b w:val="0"/>
          <w:sz w:val="22"/>
          <w:szCs w:val="22"/>
        </w:rPr>
      </w:pPr>
      <w:r w:rsidRPr="003457C9">
        <w:rPr>
          <w:rStyle w:val="Pogrubienie"/>
          <w:b w:val="0"/>
          <w:sz w:val="22"/>
          <w:szCs w:val="22"/>
        </w:rPr>
        <w:t xml:space="preserve">W </w:t>
      </w:r>
      <w:r w:rsidR="008E131C" w:rsidRPr="003457C9">
        <w:rPr>
          <w:rStyle w:val="Pogrubienie"/>
          <w:b w:val="0"/>
          <w:sz w:val="22"/>
          <w:szCs w:val="22"/>
        </w:rPr>
        <w:t xml:space="preserve">Rozdziale III </w:t>
      </w:r>
      <w:r w:rsidR="00D80320" w:rsidRPr="003457C9">
        <w:rPr>
          <w:rStyle w:val="Pogrubienie"/>
          <w:b w:val="0"/>
          <w:sz w:val="22"/>
          <w:szCs w:val="22"/>
        </w:rPr>
        <w:t xml:space="preserve"> Planowana sprzedaż lokali w kolejnych latach </w:t>
      </w:r>
      <w:r w:rsidR="008E131C" w:rsidRPr="003457C9">
        <w:rPr>
          <w:rStyle w:val="Pogrubienie"/>
          <w:b w:val="0"/>
          <w:sz w:val="22"/>
          <w:szCs w:val="22"/>
        </w:rPr>
        <w:t xml:space="preserve"> w </w:t>
      </w:r>
      <w:r w:rsidR="008E131C" w:rsidRPr="003457C9">
        <w:rPr>
          <w:bCs/>
          <w:sz w:val="22"/>
          <w:szCs w:val="22"/>
        </w:rPr>
        <w:t>§ 7</w:t>
      </w:r>
      <w:r w:rsidRPr="003457C9">
        <w:rPr>
          <w:rStyle w:val="Pogrubienie"/>
          <w:b w:val="0"/>
          <w:sz w:val="22"/>
          <w:szCs w:val="22"/>
        </w:rPr>
        <w:t xml:space="preserve">  po ust. 4 dodaje się   ust.</w:t>
      </w:r>
      <w:r w:rsidR="008E131C" w:rsidRPr="003457C9">
        <w:rPr>
          <w:rStyle w:val="Pogrubienie"/>
          <w:b w:val="0"/>
          <w:sz w:val="22"/>
          <w:szCs w:val="22"/>
        </w:rPr>
        <w:t xml:space="preserve"> 5, który otrzymuje brzmienie:</w:t>
      </w:r>
    </w:p>
    <w:p w:rsidR="00397EA7" w:rsidRPr="003457C9" w:rsidRDefault="00397EA7" w:rsidP="00397EA7">
      <w:pPr>
        <w:pStyle w:val="Default"/>
        <w:spacing w:line="276" w:lineRule="auto"/>
        <w:ind w:left="720"/>
        <w:jc w:val="both"/>
        <w:rPr>
          <w:rStyle w:val="Pogrubienie"/>
          <w:b w:val="0"/>
          <w:sz w:val="22"/>
          <w:szCs w:val="22"/>
        </w:rPr>
      </w:pPr>
    </w:p>
    <w:p w:rsidR="008E131C" w:rsidRPr="003457C9" w:rsidRDefault="00397EA7" w:rsidP="00B744B9">
      <w:pPr>
        <w:pStyle w:val="Default"/>
        <w:spacing w:line="276" w:lineRule="auto"/>
        <w:ind w:left="720"/>
        <w:jc w:val="both"/>
        <w:rPr>
          <w:rStyle w:val="Pogrubienie"/>
          <w:b w:val="0"/>
          <w:sz w:val="22"/>
          <w:szCs w:val="22"/>
        </w:rPr>
      </w:pPr>
      <w:r w:rsidRPr="003457C9">
        <w:rPr>
          <w:rStyle w:val="Pogrubienie"/>
          <w:b w:val="0"/>
          <w:sz w:val="22"/>
          <w:szCs w:val="22"/>
        </w:rPr>
        <w:t xml:space="preserve">5.  </w:t>
      </w:r>
      <w:r w:rsidR="008E131C" w:rsidRPr="003457C9">
        <w:rPr>
          <w:rStyle w:val="Pogrubienie"/>
          <w:b w:val="0"/>
          <w:sz w:val="22"/>
          <w:szCs w:val="22"/>
        </w:rPr>
        <w:t xml:space="preserve">Środki uzyskane </w:t>
      </w:r>
      <w:r w:rsidR="00D80320" w:rsidRPr="003457C9">
        <w:rPr>
          <w:rStyle w:val="Pogrubienie"/>
          <w:b w:val="0"/>
          <w:sz w:val="22"/>
          <w:szCs w:val="22"/>
        </w:rPr>
        <w:t xml:space="preserve">ze sprzedaży lokali mieszkalnych </w:t>
      </w:r>
      <w:r w:rsidR="00B744B9">
        <w:rPr>
          <w:rStyle w:val="Pogrubienie"/>
          <w:b w:val="0"/>
          <w:sz w:val="22"/>
          <w:szCs w:val="22"/>
        </w:rPr>
        <w:t>w wysokości 50% są  przekazane dla zakładu</w:t>
      </w:r>
      <w:r w:rsidRPr="003457C9">
        <w:rPr>
          <w:rStyle w:val="Pogrubienie"/>
          <w:b w:val="0"/>
          <w:sz w:val="22"/>
          <w:szCs w:val="22"/>
        </w:rPr>
        <w:t xml:space="preserve"> </w:t>
      </w:r>
      <w:r w:rsidR="00D80320" w:rsidRPr="003457C9">
        <w:rPr>
          <w:rStyle w:val="Pogrubienie"/>
          <w:b w:val="0"/>
          <w:sz w:val="22"/>
          <w:szCs w:val="22"/>
        </w:rPr>
        <w:t>budżetowego, który świadczy usługi w zakresie gospodarki</w:t>
      </w:r>
      <w:r w:rsidR="00B744B9">
        <w:rPr>
          <w:rStyle w:val="Pogrubienie"/>
          <w:b w:val="0"/>
          <w:sz w:val="22"/>
          <w:szCs w:val="22"/>
        </w:rPr>
        <w:t xml:space="preserve"> zasobami lokalowymi na terenie</w:t>
      </w:r>
      <w:r w:rsidRPr="003457C9">
        <w:rPr>
          <w:rStyle w:val="Pogrubienie"/>
          <w:b w:val="0"/>
          <w:sz w:val="22"/>
          <w:szCs w:val="22"/>
        </w:rPr>
        <w:t xml:space="preserve"> </w:t>
      </w:r>
      <w:r w:rsidR="00D80320" w:rsidRPr="003457C9">
        <w:rPr>
          <w:rStyle w:val="Pogrubienie"/>
          <w:b w:val="0"/>
          <w:sz w:val="22"/>
          <w:szCs w:val="22"/>
        </w:rPr>
        <w:t>Gminy Rogoźno, na cele remontowe, w tym wolnych lokali do zasiedlenia.</w:t>
      </w:r>
    </w:p>
    <w:p w:rsidR="00A706EE" w:rsidRPr="003457C9" w:rsidRDefault="00A706EE" w:rsidP="004F52C1">
      <w:pPr>
        <w:pStyle w:val="Default"/>
        <w:spacing w:line="276" w:lineRule="auto"/>
        <w:rPr>
          <w:rStyle w:val="Pogrubienie"/>
          <w:b w:val="0"/>
          <w:sz w:val="22"/>
          <w:szCs w:val="22"/>
        </w:rPr>
      </w:pPr>
    </w:p>
    <w:p w:rsidR="00C608E5" w:rsidRPr="003457C9" w:rsidRDefault="00397EA7" w:rsidP="00D67618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3457C9">
        <w:rPr>
          <w:rStyle w:val="Pogrubienie"/>
          <w:b w:val="0"/>
          <w:sz w:val="22"/>
          <w:szCs w:val="22"/>
        </w:rPr>
        <w:t>U</w:t>
      </w:r>
      <w:r w:rsidR="00334505" w:rsidRPr="003457C9">
        <w:rPr>
          <w:rStyle w:val="Pogrubienie"/>
          <w:b w:val="0"/>
          <w:sz w:val="22"/>
          <w:szCs w:val="22"/>
        </w:rPr>
        <w:t>st. 1</w:t>
      </w:r>
      <w:r w:rsidR="00C608E5" w:rsidRPr="003457C9">
        <w:rPr>
          <w:rStyle w:val="Pogrubienie"/>
          <w:b w:val="0"/>
          <w:sz w:val="22"/>
          <w:szCs w:val="22"/>
        </w:rPr>
        <w:t xml:space="preserve"> </w:t>
      </w:r>
      <w:r w:rsidRPr="003457C9">
        <w:rPr>
          <w:rStyle w:val="Pogrubienie"/>
          <w:b w:val="0"/>
          <w:sz w:val="22"/>
          <w:szCs w:val="22"/>
        </w:rPr>
        <w:t xml:space="preserve"> oraz </w:t>
      </w:r>
      <w:r w:rsidR="00C608E5" w:rsidRPr="003457C9">
        <w:rPr>
          <w:rStyle w:val="Pogrubienie"/>
          <w:b w:val="0"/>
          <w:sz w:val="22"/>
          <w:szCs w:val="22"/>
        </w:rPr>
        <w:t>ust.</w:t>
      </w:r>
      <w:r w:rsidR="00637E27" w:rsidRPr="003457C9">
        <w:rPr>
          <w:rStyle w:val="Pogrubienie"/>
          <w:b w:val="0"/>
          <w:sz w:val="22"/>
          <w:szCs w:val="22"/>
        </w:rPr>
        <w:t xml:space="preserve"> </w:t>
      </w:r>
      <w:r w:rsidR="00C608E5" w:rsidRPr="003457C9">
        <w:rPr>
          <w:rStyle w:val="Pogrubienie"/>
          <w:b w:val="0"/>
          <w:sz w:val="22"/>
          <w:szCs w:val="22"/>
        </w:rPr>
        <w:t xml:space="preserve">2  </w:t>
      </w:r>
      <w:r w:rsidR="00C608E5" w:rsidRPr="003457C9">
        <w:rPr>
          <w:bCs/>
          <w:sz w:val="22"/>
          <w:szCs w:val="22"/>
        </w:rPr>
        <w:t xml:space="preserve">§ 9 </w:t>
      </w:r>
      <w:r w:rsidR="00CA5296" w:rsidRPr="003457C9">
        <w:rPr>
          <w:bCs/>
          <w:sz w:val="22"/>
          <w:szCs w:val="22"/>
        </w:rPr>
        <w:t xml:space="preserve">Rozdziału </w:t>
      </w:r>
      <w:r w:rsidR="00D67618">
        <w:rPr>
          <w:rStyle w:val="Pogrubienie"/>
          <w:b w:val="0"/>
          <w:sz w:val="22"/>
          <w:szCs w:val="22"/>
        </w:rPr>
        <w:t>IV  Zasady polityki czynszowej oraz warunki obniżania czynszu</w:t>
      </w:r>
      <w:r w:rsidR="00CA5296" w:rsidRPr="003457C9">
        <w:rPr>
          <w:rStyle w:val="Pogrubienie"/>
          <w:b w:val="0"/>
          <w:sz w:val="22"/>
          <w:szCs w:val="22"/>
        </w:rPr>
        <w:t xml:space="preserve"> </w:t>
      </w:r>
      <w:r w:rsidR="00C608E5" w:rsidRPr="003457C9">
        <w:rPr>
          <w:bCs/>
          <w:sz w:val="22"/>
          <w:szCs w:val="22"/>
        </w:rPr>
        <w:t>otrzymuje brzmienie:</w:t>
      </w:r>
    </w:p>
    <w:p w:rsidR="00CA5296" w:rsidRPr="003457C9" w:rsidRDefault="00CA5296" w:rsidP="00C608E5">
      <w:pPr>
        <w:pStyle w:val="Default"/>
        <w:spacing w:line="276" w:lineRule="auto"/>
        <w:jc w:val="both"/>
        <w:rPr>
          <w:rStyle w:val="Pogrubienie"/>
          <w:b w:val="0"/>
          <w:sz w:val="22"/>
          <w:szCs w:val="22"/>
        </w:rPr>
      </w:pPr>
    </w:p>
    <w:p w:rsidR="00416E57" w:rsidRPr="003457C9" w:rsidRDefault="00416E57" w:rsidP="00397EA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Ustala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się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czynniki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obniżające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maksymalną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stawkę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czynszu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w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związku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z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wyposażeniem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lokalu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mieszkalnego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w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instalacje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: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821"/>
        </w:tabs>
        <w:suppressAutoHyphens/>
        <w:autoSpaceDN w:val="0"/>
        <w:spacing w:after="0"/>
        <w:ind w:left="821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 xml:space="preserve">- 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>bez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>centralnego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>ogrzewania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="0029206E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="0029206E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="00B744B9">
        <w:rPr>
          <w:rFonts w:ascii="Times New Roman" w:eastAsia="Arial" w:hAnsi="Times New Roman" w:cs="Times New Roman"/>
          <w:b/>
          <w:bCs/>
          <w:color w:val="000000"/>
          <w:spacing w:val="-12"/>
          <w:kern w:val="3"/>
          <w:lang w:val="de-DE" w:eastAsia="ja-JP" w:bidi="fa-IR"/>
        </w:rPr>
        <w:t>6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2"/>
          <w:kern w:val="3"/>
          <w:lang w:val="de-DE" w:eastAsia="ja-JP" w:bidi="fa-IR"/>
        </w:rPr>
        <w:t xml:space="preserve"> </w:t>
      </w:r>
      <w:r w:rsidR="0029206E" w:rsidRPr="003457C9">
        <w:rPr>
          <w:rFonts w:ascii="Times New Roman" w:eastAsia="Arial" w:hAnsi="Times New Roman" w:cs="Times New Roman"/>
          <w:b/>
          <w:bCs/>
          <w:color w:val="000000"/>
          <w:spacing w:val="-12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2"/>
          <w:kern w:val="3"/>
          <w:lang w:val="de-DE" w:eastAsia="ja-JP" w:bidi="fa-IR"/>
        </w:rPr>
        <w:t>%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821"/>
        </w:tabs>
        <w:suppressAutoHyphens/>
        <w:autoSpaceDN w:val="0"/>
        <w:spacing w:after="0"/>
        <w:ind w:left="821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 xml:space="preserve">- 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>bez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>łazienki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="0029206E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5"/>
          <w:kern w:val="3"/>
          <w:lang w:val="de-DE" w:eastAsia="ja-JP" w:bidi="fa-IR"/>
        </w:rPr>
        <w:t>8</w:t>
      </w:r>
      <w:r w:rsidR="0029206E" w:rsidRPr="003457C9">
        <w:rPr>
          <w:rFonts w:ascii="Times New Roman" w:eastAsia="Arial" w:hAnsi="Times New Roman" w:cs="Times New Roman"/>
          <w:b/>
          <w:bCs/>
          <w:color w:val="000000"/>
          <w:spacing w:val="-15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5"/>
          <w:kern w:val="3"/>
          <w:lang w:val="de-DE" w:eastAsia="ja-JP" w:bidi="fa-IR"/>
        </w:rPr>
        <w:t xml:space="preserve"> %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821"/>
        </w:tabs>
        <w:suppressAutoHyphens/>
        <w:autoSpaceDN w:val="0"/>
        <w:spacing w:after="0"/>
        <w:ind w:left="821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spacing w:val="-15"/>
          <w:kern w:val="3"/>
          <w:lang w:val="de-DE" w:eastAsia="ja-JP" w:bidi="fa-IR"/>
        </w:rPr>
        <w:t xml:space="preserve">-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bez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w.c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.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b/>
          <w:color w:val="000000"/>
          <w:kern w:val="3"/>
          <w:lang w:val="de-DE" w:eastAsia="ja-JP" w:bidi="fa-IR"/>
        </w:rPr>
        <w:t xml:space="preserve">            </w:t>
      </w:r>
      <w:r w:rsidR="0029206E" w:rsidRPr="003457C9">
        <w:rPr>
          <w:rFonts w:ascii="Times New Roman" w:eastAsia="Arial" w:hAnsi="Times New Roman" w:cs="Times New Roman"/>
          <w:b/>
          <w:color w:val="000000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color w:val="000000"/>
          <w:kern w:val="3"/>
          <w:lang w:val="de-DE" w:eastAsia="ja-JP" w:bidi="fa-IR"/>
        </w:rPr>
        <w:t xml:space="preserve">5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2"/>
          <w:kern w:val="3"/>
          <w:lang w:val="de-DE" w:eastAsia="ja-JP" w:bidi="fa-IR"/>
        </w:rPr>
        <w:t>%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821"/>
        </w:tabs>
        <w:suppressAutoHyphens/>
        <w:autoSpaceDN w:val="0"/>
        <w:spacing w:after="0"/>
        <w:ind w:left="821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 xml:space="preserve">- 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>bez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>gazu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>przewodowego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  <w:t xml:space="preserve"> 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  <w:t xml:space="preserve"> 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="0029206E"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       </w:t>
      </w:r>
      <w:r w:rsid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="0029206E"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1"/>
          <w:kern w:val="3"/>
          <w:lang w:val="de-DE" w:eastAsia="ja-JP" w:bidi="fa-IR"/>
        </w:rPr>
        <w:t xml:space="preserve">3 </w:t>
      </w:r>
      <w:r w:rsidR="0029206E" w:rsidRPr="003457C9">
        <w:rPr>
          <w:rFonts w:ascii="Times New Roman" w:eastAsia="Arial" w:hAnsi="Times New Roman" w:cs="Times New Roman"/>
          <w:b/>
          <w:bCs/>
          <w:color w:val="000000"/>
          <w:spacing w:val="-11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1"/>
          <w:kern w:val="3"/>
          <w:lang w:val="de-DE" w:eastAsia="ja-JP" w:bidi="fa-IR"/>
        </w:rPr>
        <w:t>%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821"/>
        </w:tabs>
        <w:suppressAutoHyphens/>
        <w:autoSpaceDN w:val="0"/>
        <w:spacing w:after="0"/>
        <w:ind w:left="821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- 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bez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instalacji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wodociągowej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  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ab/>
        <w:t xml:space="preserve">  </w:t>
      </w:r>
      <w:r w:rsidR="0029206E"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        </w:t>
      </w:r>
      <w:r w:rsid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="0029206E"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3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1"/>
          <w:kern w:val="3"/>
          <w:lang w:val="de-DE" w:eastAsia="ja-JP" w:bidi="fa-IR"/>
        </w:rPr>
        <w:t>%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821"/>
        </w:tabs>
        <w:suppressAutoHyphens/>
        <w:autoSpaceDN w:val="0"/>
        <w:spacing w:after="0"/>
        <w:ind w:left="821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- 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bez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instalacji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kanalizacyjnej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                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ab/>
      </w:r>
      <w:r w:rsidR="00C608E5" w:rsidRPr="003457C9">
        <w:rPr>
          <w:rFonts w:ascii="Times New Roman" w:eastAsia="Arial" w:hAnsi="Times New Roman" w:cs="Times New Roman"/>
          <w:b/>
          <w:bCs/>
          <w:color w:val="000000"/>
          <w:spacing w:val="-8"/>
          <w:kern w:val="3"/>
          <w:lang w:val="de-DE" w:eastAsia="ja-JP" w:bidi="fa-IR"/>
        </w:rPr>
        <w:t>3</w:t>
      </w:r>
      <w:r w:rsidR="0029206E" w:rsidRPr="003457C9">
        <w:rPr>
          <w:rFonts w:ascii="Times New Roman" w:eastAsia="Arial" w:hAnsi="Times New Roman" w:cs="Times New Roman"/>
          <w:b/>
          <w:bCs/>
          <w:color w:val="000000"/>
          <w:spacing w:val="-8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8"/>
          <w:kern w:val="3"/>
          <w:lang w:val="de-DE" w:eastAsia="ja-JP" w:bidi="fa-IR"/>
        </w:rPr>
        <w:t>%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1614"/>
          <w:tab w:val="left" w:pos="6704"/>
        </w:tabs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color w:val="000000"/>
          <w:spacing w:val="-8"/>
          <w:kern w:val="3"/>
          <w:lang w:val="de-DE" w:eastAsia="ja-JP" w:bidi="fa-IR"/>
        </w:rPr>
      </w:pPr>
    </w:p>
    <w:p w:rsidR="00416E57" w:rsidRPr="003457C9" w:rsidRDefault="00397EA7" w:rsidP="00416E57">
      <w:pPr>
        <w:widowControl w:val="0"/>
        <w:shd w:val="clear" w:color="auto" w:fill="FFFFFF"/>
        <w:tabs>
          <w:tab w:val="left" w:pos="1168"/>
          <w:tab w:val="left" w:pos="6258"/>
        </w:tabs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    </w:t>
      </w:r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2. 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Ustala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się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dodatkowe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czynniki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obniżające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wysokość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maksymalnej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stawki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czynszu</w:t>
      </w:r>
      <w:proofErr w:type="spellEnd"/>
      <w:r w:rsidR="00416E5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: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793"/>
          <w:tab w:val="left" w:pos="5883"/>
        </w:tabs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ab/>
        <w:t xml:space="preserve">- 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>położny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 xml:space="preserve"> na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>poddaszu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                              </w:t>
      </w:r>
      <w:r w:rsidR="00637E2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r w:rsidR="00637E2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 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  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3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1"/>
          <w:kern w:val="3"/>
          <w:lang w:val="de-DE" w:eastAsia="ja-JP" w:bidi="fa-IR"/>
        </w:rPr>
        <w:t>%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793"/>
          <w:tab w:val="left" w:pos="5883"/>
        </w:tabs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b/>
          <w:bCs/>
          <w:color w:val="000000"/>
          <w:spacing w:val="-11"/>
          <w:kern w:val="3"/>
          <w:lang w:val="de-DE" w:eastAsia="ja-JP" w:bidi="fa-IR"/>
        </w:rPr>
        <w:tab/>
      </w:r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 xml:space="preserve">- 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>położny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 xml:space="preserve"> w 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>budynku</w:t>
      </w:r>
      <w:proofErr w:type="spellEnd"/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spacing w:val="-3"/>
          <w:kern w:val="3"/>
          <w:lang w:val="de-DE" w:eastAsia="ja-JP" w:bidi="fa-IR"/>
        </w:rPr>
        <w:t>substandardowym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    </w:t>
      </w:r>
      <w:r w:rsidR="00637E27"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  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10 </w:t>
      </w:r>
      <w:r w:rsid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11"/>
          <w:kern w:val="3"/>
          <w:lang w:val="de-DE" w:eastAsia="ja-JP" w:bidi="fa-IR"/>
        </w:rPr>
        <w:t>%</w:t>
      </w:r>
    </w:p>
    <w:p w:rsidR="00416E57" w:rsidRPr="003457C9" w:rsidRDefault="00416E57" w:rsidP="00416E57">
      <w:pPr>
        <w:widowControl w:val="0"/>
        <w:shd w:val="clear" w:color="auto" w:fill="FFFFFF"/>
        <w:tabs>
          <w:tab w:val="left" w:pos="793"/>
          <w:tab w:val="left" w:pos="5883"/>
        </w:tabs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color w:val="000000"/>
          <w:spacing w:val="-8"/>
          <w:kern w:val="3"/>
          <w:lang w:val="de-DE" w:eastAsia="ja-JP" w:bidi="fa-IR"/>
        </w:rPr>
      </w:pPr>
      <w:r w:rsidRPr="003457C9">
        <w:rPr>
          <w:rFonts w:ascii="Times New Roman" w:eastAsia="Arial" w:hAnsi="Times New Roman" w:cs="Times New Roman"/>
          <w:color w:val="000000"/>
          <w:spacing w:val="-2"/>
          <w:kern w:val="3"/>
          <w:lang w:val="de-DE" w:eastAsia="ja-JP" w:bidi="fa-IR"/>
        </w:rPr>
        <w:tab/>
        <w:t xml:space="preserve">- </w:t>
      </w:r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lokal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położony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na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terenie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sołectw</w:t>
      </w:r>
      <w:proofErr w:type="spellEnd"/>
      <w:r w:rsidRPr="003457C9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                   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="00637E27"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  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r w:rsid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  </w:t>
      </w:r>
      <w:r w:rsidRPr="003457C9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5  </w:t>
      </w:r>
      <w:r w:rsidRPr="003457C9">
        <w:rPr>
          <w:rFonts w:ascii="Times New Roman" w:eastAsia="Arial" w:hAnsi="Times New Roman" w:cs="Times New Roman"/>
          <w:b/>
          <w:bCs/>
          <w:color w:val="000000"/>
          <w:spacing w:val="-8"/>
          <w:kern w:val="3"/>
          <w:lang w:val="de-DE" w:eastAsia="ja-JP" w:bidi="fa-IR"/>
        </w:rPr>
        <w:t>%</w:t>
      </w:r>
    </w:p>
    <w:p w:rsidR="00637E27" w:rsidRPr="003457C9" w:rsidRDefault="00637E27" w:rsidP="0063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7EA7" w:rsidRPr="00637E27" w:rsidRDefault="00397EA7" w:rsidP="0063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730C" w:rsidRPr="003457C9" w:rsidRDefault="00397EA7" w:rsidP="004F52C1">
      <w:pPr>
        <w:pStyle w:val="Default"/>
        <w:spacing w:line="276" w:lineRule="auto"/>
        <w:rPr>
          <w:bCs/>
          <w:sz w:val="22"/>
          <w:szCs w:val="22"/>
        </w:rPr>
      </w:pPr>
      <w:r w:rsidRPr="003457C9">
        <w:rPr>
          <w:b/>
          <w:bCs/>
          <w:sz w:val="22"/>
          <w:szCs w:val="22"/>
        </w:rPr>
        <w:t>§ 2</w:t>
      </w:r>
      <w:r w:rsidR="0058730C" w:rsidRPr="003457C9">
        <w:rPr>
          <w:b/>
          <w:bCs/>
          <w:sz w:val="22"/>
          <w:szCs w:val="22"/>
        </w:rPr>
        <w:t xml:space="preserve">. </w:t>
      </w:r>
      <w:r w:rsidR="0058730C" w:rsidRPr="003457C9">
        <w:rPr>
          <w:bCs/>
          <w:sz w:val="22"/>
          <w:szCs w:val="22"/>
        </w:rPr>
        <w:t>Wykonanie Uchwały powi</w:t>
      </w:r>
      <w:r w:rsidR="00C608E5" w:rsidRPr="003457C9">
        <w:rPr>
          <w:bCs/>
          <w:sz w:val="22"/>
          <w:szCs w:val="22"/>
        </w:rPr>
        <w:t>erza się Burmistrzowi Rogoźna.</w:t>
      </w:r>
      <w:r w:rsidR="0058730C" w:rsidRPr="003457C9">
        <w:rPr>
          <w:bCs/>
          <w:sz w:val="22"/>
          <w:szCs w:val="22"/>
        </w:rPr>
        <w:t xml:space="preserve"> </w:t>
      </w:r>
    </w:p>
    <w:p w:rsidR="0058730C" w:rsidRPr="003457C9" w:rsidRDefault="0058730C" w:rsidP="004F52C1">
      <w:pPr>
        <w:pStyle w:val="Default"/>
        <w:spacing w:line="276" w:lineRule="auto"/>
        <w:rPr>
          <w:sz w:val="22"/>
          <w:szCs w:val="22"/>
        </w:rPr>
      </w:pPr>
    </w:p>
    <w:p w:rsidR="003457C9" w:rsidRPr="003457C9" w:rsidRDefault="00397EA7" w:rsidP="003457C9">
      <w:pPr>
        <w:jc w:val="both"/>
        <w:rPr>
          <w:rFonts w:ascii="Times New Roman" w:hAnsi="Times New Roman" w:cs="Times New Roman"/>
        </w:rPr>
      </w:pPr>
      <w:r w:rsidRPr="003457C9">
        <w:rPr>
          <w:rFonts w:ascii="Times New Roman" w:hAnsi="Times New Roman" w:cs="Times New Roman"/>
          <w:b/>
          <w:bCs/>
        </w:rPr>
        <w:t>§ 3</w:t>
      </w:r>
      <w:r w:rsidR="0058730C" w:rsidRPr="003457C9">
        <w:rPr>
          <w:rFonts w:ascii="Times New Roman" w:hAnsi="Times New Roman" w:cs="Times New Roman"/>
          <w:b/>
          <w:bCs/>
        </w:rPr>
        <w:t xml:space="preserve">. </w:t>
      </w:r>
      <w:r w:rsidR="0058730C" w:rsidRPr="003457C9">
        <w:rPr>
          <w:rFonts w:ascii="Times New Roman" w:hAnsi="Times New Roman" w:cs="Times New Roman"/>
        </w:rPr>
        <w:t>Uchwała wchodzi w życie po upływie 14 dni od dnia ogłoszenia w Dzienniku Urzędowym Województwa Wielkopolskiego.</w:t>
      </w:r>
    </w:p>
    <w:p w:rsidR="00CA5296" w:rsidRPr="003457C9" w:rsidRDefault="00514378" w:rsidP="00CA5296">
      <w:pPr>
        <w:pStyle w:val="Default"/>
        <w:spacing w:line="276" w:lineRule="auto"/>
        <w:jc w:val="right"/>
        <w:rPr>
          <w:b/>
          <w:sz w:val="22"/>
          <w:szCs w:val="22"/>
        </w:rPr>
      </w:pPr>
      <w:r w:rsidRPr="003457C9">
        <w:rPr>
          <w:sz w:val="22"/>
          <w:szCs w:val="22"/>
        </w:rPr>
        <w:lastRenderedPageBreak/>
        <w:t xml:space="preserve">    </w:t>
      </w:r>
      <w:r w:rsidR="00CA5296" w:rsidRPr="003457C9">
        <w:rPr>
          <w:b/>
          <w:sz w:val="22"/>
          <w:szCs w:val="22"/>
        </w:rPr>
        <w:t>PROJEKT</w:t>
      </w:r>
    </w:p>
    <w:p w:rsidR="00CA5296" w:rsidRPr="003457C9" w:rsidRDefault="00514378" w:rsidP="00CA5296">
      <w:pPr>
        <w:pStyle w:val="Standard"/>
        <w:jc w:val="center"/>
        <w:rPr>
          <w:rFonts w:cs="Times New Roman"/>
          <w:sz w:val="22"/>
          <w:szCs w:val="22"/>
        </w:rPr>
      </w:pPr>
      <w:r w:rsidRPr="003457C9">
        <w:rPr>
          <w:rFonts w:cs="Times New Roman"/>
          <w:sz w:val="22"/>
          <w:szCs w:val="22"/>
        </w:rPr>
        <w:t xml:space="preserve">    </w:t>
      </w: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</w:rPr>
      </w:pP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457C9">
        <w:rPr>
          <w:rFonts w:cs="Times New Roman"/>
          <w:sz w:val="22"/>
          <w:szCs w:val="22"/>
          <w:lang w:val="pl-PL"/>
        </w:rPr>
        <w:t>UZASADNIENIE</w:t>
      </w: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457C9">
        <w:rPr>
          <w:rFonts w:cs="Times New Roman"/>
          <w:sz w:val="22"/>
          <w:szCs w:val="22"/>
          <w:lang w:val="pl-PL"/>
        </w:rPr>
        <w:t xml:space="preserve">   DO  UCHWAŁY  NR …/……/2022</w:t>
      </w: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457C9">
        <w:rPr>
          <w:rFonts w:cs="Times New Roman"/>
          <w:sz w:val="22"/>
          <w:szCs w:val="22"/>
          <w:lang w:val="pl-PL"/>
        </w:rPr>
        <w:t xml:space="preserve"> RADY MIEJSKIEJ  W ROGOŹNIE</w:t>
      </w: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457C9">
        <w:rPr>
          <w:rFonts w:cs="Times New Roman"/>
          <w:sz w:val="22"/>
          <w:szCs w:val="22"/>
          <w:lang w:val="pl-PL"/>
        </w:rPr>
        <w:t>z dnia  …… 2022</w:t>
      </w: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29206E" w:rsidRPr="003457C9" w:rsidRDefault="0029206E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29206E" w:rsidRPr="003457C9" w:rsidRDefault="00CA5296" w:rsidP="0029206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 w:rsidRPr="003457C9">
        <w:rPr>
          <w:rStyle w:val="Pogrubienie"/>
          <w:sz w:val="22"/>
          <w:szCs w:val="22"/>
        </w:rPr>
        <w:t xml:space="preserve">w sprawie </w:t>
      </w:r>
      <w:r w:rsidR="0029206E" w:rsidRPr="003457C9">
        <w:rPr>
          <w:b/>
          <w:bCs/>
          <w:sz w:val="22"/>
          <w:szCs w:val="22"/>
        </w:rPr>
        <w:t xml:space="preserve">zmiany  uchwały w sprawie </w:t>
      </w:r>
      <w:r w:rsidR="0029206E" w:rsidRPr="003457C9">
        <w:rPr>
          <w:rStyle w:val="Pogrubienie"/>
          <w:sz w:val="22"/>
          <w:szCs w:val="22"/>
        </w:rPr>
        <w:t>uchwalenia „Wieloletniego programu gospodarowania mieszkaniowym zasobem Gminy Rogoźno na lata 2021-2026”</w:t>
      </w:r>
    </w:p>
    <w:p w:rsidR="00CA5296" w:rsidRPr="003457C9" w:rsidRDefault="00CA5296" w:rsidP="0029206E">
      <w:pPr>
        <w:pStyle w:val="NormalnyWeb"/>
        <w:spacing w:line="276" w:lineRule="auto"/>
        <w:jc w:val="both"/>
        <w:rPr>
          <w:sz w:val="22"/>
          <w:szCs w:val="22"/>
        </w:rPr>
      </w:pPr>
    </w:p>
    <w:p w:rsidR="003457C9" w:rsidRPr="003457C9" w:rsidRDefault="003457C9" w:rsidP="003457C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Wieloletni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program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gospodarowania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bookmarkStart w:id="0" w:name="_Hlk68523864"/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Rogoźno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       </w:t>
      </w:r>
      <w:bookmarkEnd w:id="0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na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lata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2021-2026”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został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opracowany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stosownie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postanowień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art. 21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ustawy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dnia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21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czerwca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2001r. 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ochronie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praw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lokatorów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zmianie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Kodeksu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cywilnego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i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dokumentem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określającym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zasady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oraz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cele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prowadzonej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przez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gminę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polityki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mieszkaniowej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            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miarę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zaistniałej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potrzeby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program ten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podlega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aktualizacji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 </w:t>
      </w:r>
    </w:p>
    <w:p w:rsidR="003457C9" w:rsidRPr="003457C9" w:rsidRDefault="003457C9" w:rsidP="003457C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związku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głównym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celem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polityki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remontowej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którym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poprawa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stanu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technicznego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standartu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użytkowania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komunalnego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konieczna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aktualizacja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optymalizacja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czynników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pozwalających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prowadzenia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właściwej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gospodarki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lokalami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wchodzącymi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skład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261B59" w:rsidRPr="003457C9" w:rsidRDefault="00261B59" w:rsidP="004F52C1">
      <w:pPr>
        <w:rPr>
          <w:rFonts w:ascii="Times New Roman" w:hAnsi="Times New Roman" w:cs="Times New Roman"/>
        </w:rPr>
      </w:pPr>
    </w:p>
    <w:p w:rsidR="00416E57" w:rsidRPr="003457C9" w:rsidRDefault="00416E57" w:rsidP="004F52C1">
      <w:pPr>
        <w:rPr>
          <w:rFonts w:ascii="Times New Roman" w:hAnsi="Times New Roman" w:cs="Times New Roman"/>
        </w:rPr>
      </w:pPr>
    </w:p>
    <w:p w:rsidR="00416E57" w:rsidRPr="003457C9" w:rsidRDefault="00416E57" w:rsidP="004F52C1">
      <w:pPr>
        <w:rPr>
          <w:rFonts w:ascii="Times New Roman" w:hAnsi="Times New Roman" w:cs="Times New Roman"/>
        </w:rPr>
      </w:pPr>
    </w:p>
    <w:p w:rsidR="00416E57" w:rsidRPr="003457C9" w:rsidRDefault="00416E57" w:rsidP="004F52C1">
      <w:pPr>
        <w:rPr>
          <w:rFonts w:ascii="Times New Roman" w:hAnsi="Times New Roman" w:cs="Times New Roman"/>
        </w:rPr>
      </w:pPr>
    </w:p>
    <w:p w:rsidR="00416E57" w:rsidRPr="003457C9" w:rsidRDefault="00416E57" w:rsidP="004F52C1">
      <w:pPr>
        <w:rPr>
          <w:rFonts w:ascii="Times New Roman" w:hAnsi="Times New Roman" w:cs="Times New Roman"/>
        </w:rPr>
      </w:pPr>
    </w:p>
    <w:p w:rsidR="00416E57" w:rsidRDefault="00416E57" w:rsidP="004F52C1">
      <w:pPr>
        <w:rPr>
          <w:rFonts w:ascii="Tahoma" w:hAnsi="Tahoma" w:cs="Tahoma"/>
        </w:rPr>
      </w:pPr>
    </w:p>
    <w:p w:rsidR="00416E57" w:rsidRDefault="00416E57" w:rsidP="004F52C1">
      <w:pPr>
        <w:rPr>
          <w:rFonts w:ascii="Tahoma" w:hAnsi="Tahoma" w:cs="Tahoma"/>
        </w:rPr>
      </w:pPr>
    </w:p>
    <w:p w:rsidR="00416E57" w:rsidRDefault="00416E57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261B59" w:rsidRDefault="00261B59" w:rsidP="0058730C">
      <w:bookmarkStart w:id="1" w:name="_GoBack"/>
      <w:bookmarkEnd w:id="1"/>
    </w:p>
    <w:sectPr w:rsidR="0026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AEC"/>
    <w:multiLevelType w:val="multilevel"/>
    <w:tmpl w:val="885C966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">
    <w:nsid w:val="453E24ED"/>
    <w:multiLevelType w:val="hybridMultilevel"/>
    <w:tmpl w:val="5D14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2CBA"/>
    <w:multiLevelType w:val="hybridMultilevel"/>
    <w:tmpl w:val="D568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C14CC"/>
    <w:multiLevelType w:val="hybridMultilevel"/>
    <w:tmpl w:val="00C261E0"/>
    <w:lvl w:ilvl="0" w:tplc="EF260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D"/>
    <w:rsid w:val="0025052B"/>
    <w:rsid w:val="00261B59"/>
    <w:rsid w:val="0029206E"/>
    <w:rsid w:val="00334505"/>
    <w:rsid w:val="003452FD"/>
    <w:rsid w:val="003457C9"/>
    <w:rsid w:val="00397EA7"/>
    <w:rsid w:val="00416E57"/>
    <w:rsid w:val="004F52C1"/>
    <w:rsid w:val="00514378"/>
    <w:rsid w:val="005812AA"/>
    <w:rsid w:val="0058730C"/>
    <w:rsid w:val="00637E27"/>
    <w:rsid w:val="00843A51"/>
    <w:rsid w:val="008877C7"/>
    <w:rsid w:val="008E131C"/>
    <w:rsid w:val="00A706EE"/>
    <w:rsid w:val="00AB0EFB"/>
    <w:rsid w:val="00B744B9"/>
    <w:rsid w:val="00BA7E6B"/>
    <w:rsid w:val="00C608E5"/>
    <w:rsid w:val="00C72432"/>
    <w:rsid w:val="00CA5296"/>
    <w:rsid w:val="00D67618"/>
    <w:rsid w:val="00D80320"/>
    <w:rsid w:val="00E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B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1B59"/>
    <w:rPr>
      <w:color w:val="0000FF"/>
      <w:u w:val="single"/>
    </w:rPr>
  </w:style>
  <w:style w:type="paragraph" w:customStyle="1" w:styleId="Standard">
    <w:name w:val="Standard"/>
    <w:rsid w:val="00261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B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1B59"/>
    <w:rPr>
      <w:color w:val="0000FF"/>
      <w:u w:val="single"/>
    </w:rPr>
  </w:style>
  <w:style w:type="paragraph" w:customStyle="1" w:styleId="Standard">
    <w:name w:val="Standard"/>
    <w:rsid w:val="00261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9</cp:revision>
  <cp:lastPrinted>2022-02-24T13:21:00Z</cp:lastPrinted>
  <dcterms:created xsi:type="dcterms:W3CDTF">2022-02-23T12:30:00Z</dcterms:created>
  <dcterms:modified xsi:type="dcterms:W3CDTF">2022-02-25T08:06:00Z</dcterms:modified>
</cp:coreProperties>
</file>