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A73A" w14:textId="7BAA1123" w:rsidR="006330DE" w:rsidRDefault="000F5D89">
      <w:pPr>
        <w:tabs>
          <w:tab w:val="center" w:pos="2268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FF0000"/>
          <w:sz w:val="48"/>
          <w:szCs w:val="48"/>
          <w:lang w:val="pl-PL" w:bidi="ar-SA"/>
        </w:rPr>
      </w:pPr>
      <w:r>
        <w:rPr>
          <w:rFonts w:eastAsia="Calibri" w:cs="Times New Roman"/>
          <w:noProof/>
          <w:color w:val="00000A"/>
          <w:szCs w:val="22"/>
          <w:lang w:val="pl-PL" w:bidi="ar-SA"/>
        </w:rPr>
        <w:object w:dxaOrig="1440" w:dyaOrig="1440" w14:anchorId="15EDE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6pt;margin-top:-19.9pt;width:90.25pt;height:99.4pt;z-index:251658240">
            <v:imagedata r:id="rId5" o:title=""/>
          </v:shape>
          <o:OLEObject Type="Embed" ProgID="CorelDRAWSE.Graphic.20" ShapeID="_x0000_s1027" DrawAspect="Content" ObjectID="_1701516757" r:id="rId6"/>
        </w:object>
      </w:r>
      <w:r w:rsidR="00965681">
        <w:rPr>
          <w:rFonts w:eastAsia="Calibri" w:cs="Times New Roman"/>
          <w:color w:val="00000A"/>
          <w:szCs w:val="22"/>
          <w:lang w:val="pl-PL" w:bidi="ar-SA"/>
        </w:rPr>
        <w:tab/>
      </w:r>
      <w:r w:rsidR="00965681">
        <w:rPr>
          <w:rFonts w:eastAsia="Calibri" w:cs="Times New Roman"/>
          <w:b/>
          <w:color w:val="FF0000"/>
          <w:sz w:val="48"/>
          <w:szCs w:val="48"/>
          <w:lang w:val="pl-PL" w:bidi="ar-SA"/>
        </w:rPr>
        <w:t>RADA MIEJSKA W ROGOŹNIE</w:t>
      </w:r>
    </w:p>
    <w:p w14:paraId="7EE25B98" w14:textId="77777777" w:rsidR="006330DE" w:rsidRDefault="00965681">
      <w:pPr>
        <w:tabs>
          <w:tab w:val="center" w:pos="4536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00000A"/>
          <w:sz w:val="12"/>
          <w:szCs w:val="12"/>
          <w:lang w:val="pl-PL" w:bidi="ar-SA"/>
        </w:rPr>
      </w:pPr>
      <w:r>
        <w:rPr>
          <w:rFonts w:eastAsia="Calibri" w:cs="Times New Roman"/>
          <w:b/>
          <w:noProof/>
          <w:color w:val="00000A"/>
          <w:sz w:val="12"/>
          <w:szCs w:val="12"/>
          <w:lang w:val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88C051" wp14:editId="6F46C342">
                <wp:simplePos x="0" y="0"/>
                <wp:positionH relativeFrom="column">
                  <wp:posOffset>1269365</wp:posOffset>
                </wp:positionH>
                <wp:positionV relativeFrom="paragraph">
                  <wp:posOffset>29210</wp:posOffset>
                </wp:positionV>
                <wp:extent cx="4494530" cy="1270"/>
                <wp:effectExtent l="0" t="0" r="0" b="0"/>
                <wp:wrapNone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95pt,2.3pt" to="453.75pt,2.3pt" ID="Łącznik prosty 2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4CE0DC6A" w14:textId="77777777" w:rsidR="006330DE" w:rsidRDefault="00965681">
      <w:pPr>
        <w:tabs>
          <w:tab w:val="center" w:pos="4536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00000A"/>
          <w:lang w:val="pl-PL" w:bidi="ar-SA"/>
        </w:rPr>
      </w:pPr>
      <w:r>
        <w:rPr>
          <w:rFonts w:eastAsia="Calibri" w:cs="Times New Roman"/>
          <w:b/>
          <w:color w:val="00000A"/>
          <w:lang w:val="pl-PL" w:bidi="ar-SA"/>
        </w:rPr>
        <w:t xml:space="preserve">64-610 Rogoźno, </w:t>
      </w:r>
      <w:proofErr w:type="spellStart"/>
      <w:r>
        <w:rPr>
          <w:rFonts w:eastAsia="Calibri" w:cs="Times New Roman"/>
          <w:b/>
          <w:color w:val="00000A"/>
          <w:lang w:val="pl-PL" w:bidi="ar-SA"/>
        </w:rPr>
        <w:t>ul.Nowa</w:t>
      </w:r>
      <w:proofErr w:type="spellEnd"/>
      <w:r>
        <w:rPr>
          <w:rFonts w:eastAsia="Calibri" w:cs="Times New Roman"/>
          <w:b/>
          <w:color w:val="00000A"/>
          <w:lang w:val="pl-PL" w:bidi="ar-SA"/>
        </w:rPr>
        <w:t xml:space="preserve"> 2</w:t>
      </w:r>
      <w:r>
        <w:rPr>
          <w:rFonts w:eastAsia="Calibri" w:cs="Times New Roman"/>
          <w:b/>
          <w:color w:val="00000A"/>
          <w:lang w:val="pl-PL" w:bidi="ar-SA"/>
        </w:rPr>
        <w:tab/>
      </w:r>
    </w:p>
    <w:p w14:paraId="6974B4A2" w14:textId="77777777" w:rsidR="006330DE" w:rsidRDefault="00965681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sz w:val="20"/>
          <w:szCs w:val="20"/>
          <w:lang w:bidi="ar-SA"/>
        </w:rPr>
      </w:pPr>
      <w:r>
        <w:rPr>
          <w:rFonts w:eastAsia="Calibri" w:cs="Times New Roman"/>
          <w:color w:val="00000A"/>
          <w:sz w:val="20"/>
          <w:szCs w:val="20"/>
          <w:lang w:bidi="ar-SA"/>
        </w:rPr>
        <w:t>tel. (0-67) 26-84-400, 785-009-402, fax (0-67) 26-18-075</w:t>
      </w:r>
      <w:r>
        <w:rPr>
          <w:rFonts w:eastAsia="Calibri" w:cs="Times New Roman"/>
          <w:color w:val="00000A"/>
          <w:sz w:val="20"/>
          <w:szCs w:val="20"/>
          <w:lang w:bidi="ar-SA"/>
        </w:rPr>
        <w:tab/>
      </w:r>
      <w:r>
        <w:rPr>
          <w:rFonts w:eastAsia="Calibri" w:cs="Times New Roman"/>
          <w:sz w:val="20"/>
          <w:szCs w:val="20"/>
          <w:lang w:bidi="ar-SA"/>
        </w:rPr>
        <w:t>www.rogozno.pl</w:t>
      </w:r>
    </w:p>
    <w:p w14:paraId="3D429ACB" w14:textId="77777777" w:rsidR="006330DE" w:rsidRDefault="00965681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sz w:val="20"/>
          <w:szCs w:val="20"/>
          <w:lang w:bidi="ar-SA"/>
        </w:rPr>
      </w:pPr>
      <w:r>
        <w:rPr>
          <w:rFonts w:eastAsia="Calibri" w:cs="Times New Roman"/>
          <w:sz w:val="20"/>
          <w:szCs w:val="20"/>
          <w:lang w:bidi="ar-SA"/>
        </w:rPr>
        <w:t>NIP: 6060066997, REG: 570791425</w:t>
      </w:r>
      <w:r>
        <w:rPr>
          <w:rFonts w:eastAsia="Calibri" w:cs="Times New Roman"/>
          <w:sz w:val="20"/>
          <w:szCs w:val="20"/>
          <w:lang w:bidi="ar-SA"/>
        </w:rPr>
        <w:tab/>
      </w:r>
      <w:hyperlink r:id="rId7">
        <w:r>
          <w:rPr>
            <w:rStyle w:val="czeinternetowe"/>
            <w:rFonts w:eastAsia="Calibri" w:cs="Times New Roman"/>
            <w:color w:val="00000A"/>
            <w:sz w:val="20"/>
            <w:szCs w:val="20"/>
            <w:lang w:bidi="ar-SA"/>
          </w:rPr>
          <w:t>um@rogozno.pl</w:t>
        </w:r>
      </w:hyperlink>
    </w:p>
    <w:p w14:paraId="3F3945D2" w14:textId="77777777" w:rsidR="006330DE" w:rsidRDefault="006330DE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color w:val="00000A"/>
          <w:sz w:val="8"/>
          <w:szCs w:val="8"/>
          <w:lang w:bidi="ar-SA"/>
        </w:rPr>
      </w:pPr>
    </w:p>
    <w:p w14:paraId="13386E98" w14:textId="77777777" w:rsidR="006330DE" w:rsidRDefault="00965681">
      <w:pPr>
        <w:tabs>
          <w:tab w:val="center" w:pos="4536"/>
          <w:tab w:val="right" w:pos="9072"/>
        </w:tabs>
        <w:suppressAutoHyphens w:val="0"/>
        <w:spacing w:line="240" w:lineRule="auto"/>
        <w:ind w:hanging="709"/>
        <w:rPr>
          <w:rFonts w:eastAsia="Calibri" w:cs="Times New Roman"/>
          <w:color w:val="00000A"/>
          <w:szCs w:val="22"/>
          <w:lang w:bidi="ar-SA"/>
        </w:rPr>
      </w:pPr>
      <w:r>
        <w:rPr>
          <w:rFonts w:eastAsia="Calibri" w:cs="Times New Roman"/>
          <w:noProof/>
          <w:color w:val="00000A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BDA108" wp14:editId="6DD772AA">
                <wp:simplePos x="0" y="0"/>
                <wp:positionH relativeFrom="column">
                  <wp:posOffset>-403860</wp:posOffset>
                </wp:positionH>
                <wp:positionV relativeFrom="paragraph">
                  <wp:posOffset>47625</wp:posOffset>
                </wp:positionV>
                <wp:extent cx="6524625" cy="127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92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8pt,3.75pt" to="481.85pt,3.75pt" ID="Łącznik prosty 1" stroked="t" style="position:absolute">
                <v:stroke color="red" weight="63360" joinstyle="round" endcap="flat"/>
                <v:fill on="false" o:detectmouseclick="t"/>
              </v:line>
            </w:pict>
          </mc:Fallback>
        </mc:AlternateContent>
      </w:r>
    </w:p>
    <w:p w14:paraId="76F786DF" w14:textId="77777777" w:rsidR="006330DE" w:rsidRDefault="0096568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BR.0002.59.2021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Rogoźno,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dn. 20 grudnia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2021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r.</w:t>
      </w:r>
    </w:p>
    <w:p w14:paraId="10FE080F" w14:textId="77777777" w:rsidR="006330DE" w:rsidRDefault="00965681">
      <w:pPr>
        <w:rPr>
          <w:rFonts w:ascii="Book Antiqua" w:hAnsi="Book Antiqua" w:cs="Book Antiqua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D56DDE3" wp14:editId="088B50AB">
                <wp:simplePos x="0" y="0"/>
                <wp:positionH relativeFrom="column">
                  <wp:posOffset>3662680</wp:posOffset>
                </wp:positionH>
                <wp:positionV relativeFrom="paragraph">
                  <wp:posOffset>92710</wp:posOffset>
                </wp:positionV>
                <wp:extent cx="2449195" cy="103759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4FB749F1" w14:textId="77777777" w:rsidR="006330DE" w:rsidRDefault="00965681">
                            <w:pPr>
                              <w:pStyle w:val="Zawartoramki"/>
                              <w:ind w:right="436"/>
                              <w:jc w:val="right"/>
                              <w:rPr>
                                <w:i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pl-PL"/>
                              </w:rPr>
                              <w:t>Sz.P</w:t>
                            </w:r>
                            <w:proofErr w:type="spellEnd"/>
                            <w:r>
                              <w:rPr>
                                <w:i/>
                                <w:lang w:val="pl-PL"/>
                              </w:rPr>
                              <w:t>.</w:t>
                            </w:r>
                          </w:p>
                          <w:p w14:paraId="459C7B44" w14:textId="77777777" w:rsidR="006330DE" w:rsidRDefault="00965681">
                            <w:pPr>
                              <w:pStyle w:val="Zawartoramki"/>
                              <w:ind w:right="436"/>
                              <w:jc w:val="right"/>
                              <w:rPr>
                                <w:i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lang w:val="pl-PL"/>
                              </w:rPr>
                              <w:t xml:space="preserve">Radni Rady Miejskiej </w:t>
                            </w:r>
                          </w:p>
                          <w:p w14:paraId="1F31BBF1" w14:textId="77777777" w:rsidR="006330DE" w:rsidRDefault="00965681">
                            <w:pPr>
                              <w:pStyle w:val="Zawartoramki"/>
                              <w:ind w:right="436"/>
                              <w:jc w:val="right"/>
                              <w:rPr>
                                <w:i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lang w:val="pl-PL"/>
                              </w:rPr>
                              <w:t>w Rogoźnie</w:t>
                            </w:r>
                          </w:p>
                          <w:p w14:paraId="5203D707" w14:textId="77777777" w:rsidR="006330DE" w:rsidRDefault="00965681">
                            <w:pPr>
                              <w:pStyle w:val="Zawartoramki"/>
                              <w:ind w:right="436"/>
                              <w:jc w:val="right"/>
                            </w:pPr>
                            <w:r>
                              <w:rPr>
                                <w:i/>
                                <w:lang w:val="pl-PL"/>
                              </w:rPr>
                              <w:t xml:space="preserve">wg </w:t>
                            </w:r>
                            <w:r>
                              <w:rPr>
                                <w:i/>
                                <w:lang w:val="pl-PL"/>
                              </w:rPr>
                              <w:t>rozdzielnika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92.85pt;height:81.7pt;mso-wrap-distance-left:9pt;mso-wrap-distance-right:9pt;mso-wrap-distance-top:0pt;mso-wrap-distance-bottom:0pt;margin-top:7.3pt;margin-left:288.4pt" w14:anchorId="67E6F0D4">
                <v:textbox>
                  <w:txbxContent>
                    <w:p>
                      <w:pPr>
                        <w:pStyle w:val="Zawartoramki"/>
                        <w:ind w:right="436" w:hanging="0"/>
                        <w:jc w:val="right"/>
                        <w:rPr>
                          <w:i/>
                          <w:i/>
                          <w:lang w:val="pl-PL"/>
                        </w:rPr>
                      </w:pPr>
                      <w:r>
                        <w:rPr>
                          <w:i/>
                          <w:lang w:val="pl-PL"/>
                        </w:rPr>
                        <w:t>Sz.P.</w:t>
                      </w:r>
                    </w:p>
                    <w:p>
                      <w:pPr>
                        <w:pStyle w:val="Zawartoramki"/>
                        <w:ind w:right="436" w:hanging="0"/>
                        <w:jc w:val="right"/>
                        <w:rPr>
                          <w:i/>
                          <w:i/>
                          <w:lang w:val="pl-PL"/>
                        </w:rPr>
                      </w:pPr>
                      <w:r>
                        <w:rPr>
                          <w:i/>
                          <w:lang w:val="pl-PL"/>
                        </w:rPr>
                        <w:t xml:space="preserve">Radni Rady Miejskiej </w:t>
                      </w:r>
                    </w:p>
                    <w:p>
                      <w:pPr>
                        <w:pStyle w:val="Zawartoramki"/>
                        <w:ind w:right="436" w:hanging="0"/>
                        <w:jc w:val="right"/>
                        <w:rPr>
                          <w:i/>
                          <w:i/>
                          <w:lang w:val="pl-PL"/>
                        </w:rPr>
                      </w:pPr>
                      <w:r>
                        <w:rPr>
                          <w:i/>
                          <w:lang w:val="pl-PL"/>
                        </w:rPr>
                        <w:t>w Rogoźnie</w:t>
                      </w:r>
                    </w:p>
                    <w:p>
                      <w:pPr>
                        <w:pStyle w:val="Zawartoramki"/>
                        <w:ind w:right="436" w:hanging="0"/>
                        <w:jc w:val="right"/>
                      </w:pPr>
                      <w:r>
                        <w:rPr>
                          <w:i/>
                          <w:lang w:val="pl-PL"/>
                        </w:rPr>
                        <w:t>wg rozdzielnika</w:t>
                      </w:r>
                    </w:p>
                  </w:txbxContent>
                </v:textbox>
              </v:rect>
            </w:pict>
          </mc:Fallback>
        </mc:AlternateContent>
      </w:r>
    </w:p>
    <w:p w14:paraId="7C87E26A" w14:textId="77777777" w:rsidR="006330DE" w:rsidRDefault="00965681">
      <w:pPr>
        <w:rPr>
          <w:rFonts w:ascii="Book Antiqua" w:hAnsi="Book Antiqua" w:cs="Book Antiqua"/>
          <w:sz w:val="22"/>
          <w:szCs w:val="22"/>
          <w:lang w:val="pl-PL"/>
        </w:rPr>
      </w:pP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</w:p>
    <w:p w14:paraId="0405FAD7" w14:textId="77777777" w:rsidR="006330DE" w:rsidRDefault="00965681">
      <w:pP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</w:p>
    <w:p w14:paraId="7474C72B" w14:textId="77777777" w:rsidR="006330DE" w:rsidRDefault="00965681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 xml:space="preserve">   </w:t>
      </w:r>
    </w:p>
    <w:p w14:paraId="3F09BE3F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73D45A04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348E3135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4E028B81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52AEB81E" w14:textId="77777777" w:rsidR="006330DE" w:rsidRDefault="00965681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</w:p>
    <w:p w14:paraId="13DA3217" w14:textId="77777777" w:rsidR="006330DE" w:rsidRDefault="006330DE">
      <w:pPr>
        <w:rPr>
          <w:rFonts w:ascii="Book Antiqua" w:hAnsi="Book Antiqua" w:cs="Book Antiqua"/>
          <w:b/>
          <w:bCs/>
          <w:u w:val="single"/>
          <w:lang w:val="pl-PL"/>
        </w:rPr>
      </w:pPr>
    </w:p>
    <w:p w14:paraId="34C05201" w14:textId="77777777" w:rsidR="006330DE" w:rsidRDefault="00965681">
      <w:pPr>
        <w:jc w:val="center"/>
        <w:rPr>
          <w:rFonts w:ascii="Book Antiqua" w:hAnsi="Book Antiqua" w:cs="Book Antiqua"/>
          <w:b/>
          <w:bCs/>
          <w:u w:val="single"/>
          <w:lang w:val="pl-PL"/>
        </w:rPr>
      </w:pPr>
      <w:r>
        <w:rPr>
          <w:rFonts w:ascii="Book Antiqua" w:hAnsi="Book Antiqua" w:cs="Book Antiqua"/>
          <w:b/>
          <w:bCs/>
          <w:u w:val="single"/>
          <w:lang w:val="pl-PL"/>
        </w:rPr>
        <w:t>ZAPROSZENIE</w:t>
      </w:r>
    </w:p>
    <w:p w14:paraId="5116CC4D" w14:textId="77777777" w:rsidR="006330DE" w:rsidRDefault="006330DE">
      <w:pPr>
        <w:jc w:val="center"/>
        <w:rPr>
          <w:rFonts w:ascii="Book Antiqua" w:hAnsi="Book Antiqua" w:cs="Book Antiqua"/>
          <w:sz w:val="22"/>
          <w:szCs w:val="22"/>
          <w:lang w:val="pl-PL"/>
        </w:rPr>
      </w:pPr>
    </w:p>
    <w:p w14:paraId="72A87AF0" w14:textId="77777777" w:rsidR="006330DE" w:rsidRDefault="00965681">
      <w:pPr>
        <w:jc w:val="both"/>
      </w:pPr>
      <w:r>
        <w:rPr>
          <w:rFonts w:ascii="Calibri" w:hAnsi="Calibri" w:cs="Book Antiqua"/>
          <w:sz w:val="22"/>
          <w:szCs w:val="22"/>
          <w:lang w:val="pl-PL"/>
        </w:rPr>
        <w:t>Na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podstawie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art.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20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ustawy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dnia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8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marca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1990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roku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o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samorządzie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gminnym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(Dz.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2021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r.,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poz.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1372 ze zm.)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oraz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§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19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 Statutu Gminy Rogoźno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i </w:t>
      </w:r>
      <w:r>
        <w:rPr>
          <w:rFonts w:ascii="Calibri" w:hAnsi="Calibri"/>
          <w:sz w:val="22"/>
          <w:szCs w:val="22"/>
          <w:lang w:val="pl-PL"/>
        </w:rPr>
        <w:t xml:space="preserve">§ 9 ust. 6 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Regulaminu Rady Miejskiej w Rogoźnie </w:t>
      </w:r>
      <w:r>
        <w:rPr>
          <w:rFonts w:ascii="Calibri" w:hAnsi="Calibri" w:cs="Book Antiqua"/>
          <w:sz w:val="22"/>
          <w:szCs w:val="22"/>
          <w:lang w:val="pl-PL"/>
        </w:rPr>
        <w:t>zwołuję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LIX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 xml:space="preserve">Sesję 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- </w:t>
      </w:r>
      <w:r>
        <w:rPr>
          <w:rFonts w:ascii="Calibri" w:hAnsi="Calibri" w:cs="Book Antiqua"/>
          <w:sz w:val="22"/>
          <w:szCs w:val="22"/>
          <w:lang w:val="pl-PL"/>
        </w:rPr>
        <w:t>VIII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kadencji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Rady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Miejskiej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w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Rogoźnie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na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 w:rsidRPr="00965681">
        <w:rPr>
          <w:rFonts w:ascii="Calibri" w:hAnsi="Calibri" w:cs="Book Antiqua"/>
          <w:b/>
          <w:bCs/>
          <w:color w:val="FF0000"/>
          <w:sz w:val="22"/>
          <w:szCs w:val="22"/>
          <w:lang w:val="pl-PL"/>
        </w:rPr>
        <w:t>dzień</w:t>
      </w:r>
      <w:r>
        <w:rPr>
          <w:rFonts w:ascii="Calibri" w:eastAsia="Book Antiqua" w:hAnsi="Calibri" w:cs="Book Antiqua"/>
          <w:color w:val="FF0000"/>
          <w:sz w:val="22"/>
          <w:szCs w:val="22"/>
          <w:lang w:val="pl-PL"/>
        </w:rPr>
        <w:t xml:space="preserve"> </w:t>
      </w:r>
      <w:r>
        <w:rPr>
          <w:rFonts w:ascii="Calibri" w:eastAsia="Book Antiqua" w:hAnsi="Calibri" w:cs="Book Antiqua"/>
          <w:b/>
          <w:color w:val="FF0000"/>
          <w:sz w:val="22"/>
          <w:szCs w:val="22"/>
          <w:u w:val="single"/>
          <w:lang w:val="pl-PL"/>
        </w:rPr>
        <w:t>30 grudnia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2021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roku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o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godzinie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8:00 w trybie zdalnym</w:t>
      </w:r>
      <w:r>
        <w:rPr>
          <w:rFonts w:ascii="Calibri" w:hAnsi="Calibri" w:cs="Book Antiqua"/>
          <w:sz w:val="22"/>
          <w:szCs w:val="22"/>
          <w:lang w:val="pl-PL"/>
        </w:rPr>
        <w:t>.</w:t>
      </w:r>
    </w:p>
    <w:p w14:paraId="448148A4" w14:textId="77777777" w:rsidR="006330DE" w:rsidRDefault="006330DE"/>
    <w:p w14:paraId="2ECC945F" w14:textId="77777777" w:rsidR="006330DE" w:rsidRDefault="006330DE"/>
    <w:p w14:paraId="7964BD5A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1. Otwarcie sesji i stwierdzenie quorum.</w:t>
      </w:r>
    </w:p>
    <w:p w14:paraId="28C1126B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2. Przyjęcie porządku obrad.</w:t>
      </w:r>
    </w:p>
    <w:p w14:paraId="11EC5BEE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3. Przyjęcie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protokołu z LVI i LVII, LVIII sesji VIII kadencji Rady Miejskiej w Rogoźnie.</w:t>
      </w:r>
    </w:p>
    <w:p w14:paraId="338F70C2" w14:textId="77777777" w:rsidR="006330DE" w:rsidRDefault="0096568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Pytania Radnych Rady Miejskiej w Rogoźnie i Sołtysów do Starosty i Radnych Rady Powiatu Obornickiego.</w:t>
      </w:r>
    </w:p>
    <w:p w14:paraId="20E59E44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5. Podjęcie uchwał okołobudżetowych:</w:t>
      </w:r>
    </w:p>
    <w:p w14:paraId="23F55DBD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a) w sprawie Gminnego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Programu Profilaktyki i Rozwiązywania Problemów Alkoholowych i Narkomanii na 2022 rok,</w:t>
      </w:r>
    </w:p>
    <w:p w14:paraId="1719D6A2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w sprawie określenia jednostkowej stawki dotacji przedmiotowej na 2022 rok, (ZAMK)</w:t>
      </w:r>
    </w:p>
    <w:p w14:paraId="554BB674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w sprawie dotacji podmiotowej na 2022 rok dla Centrum Integracji Społecznej w Ro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goźnie – samorządowego zakładu budżetowego,</w:t>
      </w:r>
    </w:p>
    <w:p w14:paraId="54A3636B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d) w sprawie określenia dotacji przedmiotowej na 2022 dla </w:t>
      </w:r>
      <w:proofErr w:type="spellStart"/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OSiR</w:t>
      </w:r>
      <w:proofErr w:type="spellEnd"/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</w:t>
      </w:r>
    </w:p>
    <w:p w14:paraId="1B29F390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6. Podjęcie uchwały Wieloletniej Prognozy Finansowej Gminy Rogoźno na lata 2022 – 2037.</w:t>
      </w:r>
    </w:p>
    <w:p w14:paraId="3371A02C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a) przedstawienie projektu uchwały Wieloletniej Prognozy Fin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ansowej Gminy Rogoźno na lata 2022 – 2037,</w:t>
      </w:r>
    </w:p>
    <w:p w14:paraId="291A8F0E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odczytanie opinii Regionalnej Izby Obrachunkowej w Poznaniu o projekcie uchwały Wieloletniej Prognozy Finansowej Gminy Rogoźno,</w:t>
      </w:r>
    </w:p>
    <w:p w14:paraId="7AEEC21B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dyskusja nad projektem uchwały,</w:t>
      </w:r>
    </w:p>
    <w:p w14:paraId="34998497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d) głosowanie uchwały Wieloletniej Prognozy Fin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ansowej Gminy Rogoźno na lata 2022 – 2037:</w:t>
      </w:r>
    </w:p>
    <w:p w14:paraId="00805539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e) - głosowanie autopoprawek,</w:t>
      </w:r>
    </w:p>
    <w:p w14:paraId="5652204E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f) - przedstawienie i głosowanie poprawek radnych do uchwały,</w:t>
      </w:r>
    </w:p>
    <w:p w14:paraId="27AE3DCF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lastRenderedPageBreak/>
        <w:t>g) głosowanie uchwały w sprawie Wieloletniej Prognozy Finansowej Gminy Rogoźno na lata 2022 – 2037.</w:t>
      </w:r>
    </w:p>
    <w:p w14:paraId="6285FB99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7. Podjęcie 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uchwały w sprawie budżetu Gminy Rogoźno na rok 2022.</w:t>
      </w:r>
    </w:p>
    <w:p w14:paraId="49120EC6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a) przedstawienie projektu uchwały budżetowej,</w:t>
      </w:r>
    </w:p>
    <w:p w14:paraId="54CD94E0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odczytanie opinii Regionalnej Izby Obrachunkowej w Poznaniu o projekcie budżetu Gminy Rogoźno na rok 2022,</w:t>
      </w:r>
    </w:p>
    <w:p w14:paraId="6DD53222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odczytanie opinii Komisji Spraw Społecznych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, Oświaty i Kultury o projekcie budżetu,</w:t>
      </w:r>
    </w:p>
    <w:p w14:paraId="26F13D9C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d) odczytanie opinii Komisji Gospodarki, Finansów i Rolnictwa o projekcie budżetu,</w:t>
      </w:r>
    </w:p>
    <w:p w14:paraId="0FD55BDF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e) przedstawienie stanowiska Burmistrza Rogoźna w sprawie wniosków zawartych w opiniach komisji stałych Rady Miejskiej,</w:t>
      </w:r>
    </w:p>
    <w:p w14:paraId="07323775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f) dyskusja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nad projektem budżetu,</w:t>
      </w:r>
    </w:p>
    <w:p w14:paraId="2C8634E2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g) głosowanie uchwały budżetowej Gminy Rogoźno na 2022 rok:</w:t>
      </w:r>
    </w:p>
    <w:p w14:paraId="33A7907A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h) - głosowanie autopoprawek,</w:t>
      </w:r>
    </w:p>
    <w:p w14:paraId="3E5E7203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i) - przedstawienie i głosowanie poprawek radnych do uchwały,</w:t>
      </w:r>
    </w:p>
    <w:p w14:paraId="4848A0D3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j) - głosowanie uchwały budżetowej Gminy Rogoźno na rok 2022.</w:t>
      </w:r>
    </w:p>
    <w:p w14:paraId="254EA049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8. Sprawozdanie z d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ziałań inwestycyjnych w Gminie Rogoźno.</w:t>
      </w:r>
    </w:p>
    <w:p w14:paraId="5467DDFF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9. Przyjęcie uchwał w sprawach planów pracy:</w:t>
      </w:r>
    </w:p>
    <w:p w14:paraId="2FBC526F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a) Rady Miejskiej,</w:t>
      </w:r>
    </w:p>
    <w:p w14:paraId="66B33B26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Komisji Rewizyjnej,</w:t>
      </w:r>
    </w:p>
    <w:p w14:paraId="04F0FDF2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Komisji Spraw Społecznych, Oświaty i Kultury,</w:t>
      </w:r>
    </w:p>
    <w:p w14:paraId="2C4AD7ED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d) Komisji Gospodarki, Finansów i Rolnictwa,</w:t>
      </w:r>
    </w:p>
    <w:p w14:paraId="4E4A5C9D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e) Komisji Skarg, Wniosków i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Petycji.</w:t>
      </w:r>
    </w:p>
    <w:p w14:paraId="15CFD1BF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10. Przyjęcie uchwał w sprawach:</w:t>
      </w:r>
    </w:p>
    <w:p w14:paraId="60AE56A4" w14:textId="77777777" w:rsidR="006330DE" w:rsidRDefault="006330DE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</w:p>
    <w:p w14:paraId="1B3EABA5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zmiany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Uchwały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Nr LXX/612/2018 Rady </w:t>
      </w:r>
      <w:proofErr w:type="spellStart"/>
      <w:r>
        <w:rPr>
          <w:rFonts w:asciiTheme="minorHAnsi" w:hAnsiTheme="minorHAnsi" w:cstheme="minorHAnsi"/>
          <w:sz w:val="22"/>
          <w:szCs w:val="22"/>
        </w:rPr>
        <w:t>Miejskiej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  <w:szCs w:val="22"/>
        </w:rPr>
        <w:t>Rogoźnie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dnia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theme="minorHAnsi"/>
          <w:sz w:val="22"/>
          <w:szCs w:val="22"/>
        </w:rPr>
        <w:t>października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2018 r. w </w:t>
      </w:r>
      <w:proofErr w:type="spellStart"/>
      <w:r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szczegółowych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przyznawania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odpłatności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opiekuńcze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specjalistyczne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opiekuńcze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>
        <w:rPr>
          <w:rFonts w:asciiTheme="minorHAnsi" w:hAnsiTheme="minorHAnsi" w:cstheme="minorHAnsi"/>
          <w:sz w:val="22"/>
          <w:szCs w:val="22"/>
        </w:rPr>
        <w:t>wyłąc</w:t>
      </w:r>
      <w:r>
        <w:rPr>
          <w:rFonts w:asciiTheme="minorHAnsi" w:hAnsiTheme="minorHAnsi" w:cstheme="minorHAnsi"/>
          <w:sz w:val="22"/>
          <w:szCs w:val="22"/>
        </w:rPr>
        <w:t>zeniem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specjalistycznych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opiekuńczych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zaburzeniami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psychicznymi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szczegółowych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częściowego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lub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całkowitego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zwolnienia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opłat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trybu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>
        <w:rPr>
          <w:rFonts w:asciiTheme="minorHAnsi" w:hAnsiTheme="minorHAnsi" w:cstheme="minorHAnsi"/>
          <w:sz w:val="22"/>
          <w:szCs w:val="22"/>
        </w:rPr>
        <w:t>pobierania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4E4B9928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zmiany uchwały Nr XLVII/442/2017 Rady Miejskiej w Rogoźnie z dnia 27 wrześn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ia 2017 r. w sprawie przystąpienia do sporządzenia miejscowego planu zagospodarowania przestrzennego terenów położonych w miejscowości: Owieczki, Gościejewo, Ruda, Kaziopole na obszarze gminy Rogoźno,</w:t>
      </w:r>
    </w:p>
    <w:p w14:paraId="453F608F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miejscowego planu zagospodarowania przestrzennego teren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ów położonych w miejscowościach: Pruśce, </w:t>
      </w:r>
      <w:proofErr w:type="spellStart"/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Biniewo</w:t>
      </w:r>
      <w:proofErr w:type="spellEnd"/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, Marlewo na obszarze gm. Rogoźno,</w:t>
      </w:r>
    </w:p>
    <w:p w14:paraId="2B681D4D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zawarcia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porozumienia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międzygminnego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dotyczącego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realizacji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zadania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w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zakresie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zapewnienia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opieki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nad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bezdomnymi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zwierzętami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oraz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zapobiegania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bezdomności</w:t>
      </w:r>
      <w:proofErr w:type="spellEnd"/>
      <w:r>
        <w:rPr>
          <w:rFonts w:ascii="Tahoma" w:hAnsi="Tahoma"/>
          <w:b/>
          <w:bCs/>
          <w:sz w:val="20"/>
          <w:szCs w:val="20"/>
        </w:rPr>
        <w:t> 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na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Pogrubienie"/>
          <w:rFonts w:ascii="Tahoma" w:hAnsi="Tahoma"/>
          <w:b w:val="0"/>
          <w:bCs w:val="0"/>
          <w:sz w:val="20"/>
          <w:szCs w:val="20"/>
        </w:rPr>
        <w:t>rok</w:t>
      </w:r>
      <w:proofErr w:type="spellEnd"/>
      <w:r>
        <w:rPr>
          <w:rStyle w:val="Pogrubienie"/>
          <w:rFonts w:ascii="Tahoma" w:hAnsi="Tahoma"/>
          <w:b w:val="0"/>
          <w:bCs w:val="0"/>
          <w:sz w:val="20"/>
          <w:szCs w:val="20"/>
        </w:rPr>
        <w:t xml:space="preserve"> 2022,</w:t>
      </w:r>
    </w:p>
    <w:p w14:paraId="5438D429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zalic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zenia dróg do kategorii dróg gminnych,</w:t>
      </w:r>
    </w:p>
    <w:p w14:paraId="233003C9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udzielenia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finansowej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Województwu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Wielkopolskiemu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040DF62A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zarządzenia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poboru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opłaty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targowej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  <w:szCs w:val="22"/>
        </w:rPr>
        <w:t>drodze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inkasa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wyznaczenia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inkasenta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wynagrodzenia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inkaso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26A948F4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zmian w budżecie Gminy Rogoźno na rok 2021,</w:t>
      </w:r>
    </w:p>
    <w:p w14:paraId="47608C1C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zmian w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WPF na lata 2021-2037,</w:t>
      </w:r>
    </w:p>
    <w:p w14:paraId="5DEBF559" w14:textId="77777777" w:rsidR="006330DE" w:rsidRDefault="009656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ustalenia wydatków Gminy, które nie wygasają z upływem roku budżetowego 2021.</w:t>
      </w:r>
    </w:p>
    <w:p w14:paraId="403035BE" w14:textId="77777777" w:rsidR="006330DE" w:rsidRDefault="006330DE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148A8EC5" w14:textId="77777777" w:rsidR="006330DE" w:rsidRDefault="006330DE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2293DFC1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11. Informacja Przewodniczącego Rady Miejskiej i Przewodniczących Komisji o działaniach podejmowanych w okresie międzysesyjnym.</w:t>
      </w:r>
    </w:p>
    <w:p w14:paraId="1DFBADD5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12. Sprawozdanie Burmistr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za Rogoźna o pracach w okresie międzysesyjnym oraz z wykonania uchwał Rady Miejskiej.</w:t>
      </w:r>
    </w:p>
    <w:p w14:paraId="5B487921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13. Wolne głosy, wnioski i informacje.</w:t>
      </w:r>
    </w:p>
    <w:p w14:paraId="065BBC09" w14:textId="77777777" w:rsidR="006330DE" w:rsidRDefault="00965681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14.Informacje Przewodniczącego Rady Miejskiej.</w:t>
      </w:r>
    </w:p>
    <w:p w14:paraId="08495EF8" w14:textId="77777777" w:rsidR="006330DE" w:rsidRDefault="00965681">
      <w:pPr>
        <w:spacing w:line="276" w:lineRule="auto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15. Zakończenie.</w:t>
      </w:r>
    </w:p>
    <w:p w14:paraId="01CCFE54" w14:textId="77777777" w:rsidR="006330DE" w:rsidRDefault="006330DE">
      <w:pPr>
        <w:spacing w:line="276" w:lineRule="auto"/>
      </w:pPr>
    </w:p>
    <w:p w14:paraId="304592C4" w14:textId="77777777" w:rsidR="006330DE" w:rsidRDefault="006330DE">
      <w:pPr>
        <w:spacing w:line="276" w:lineRule="auto"/>
      </w:pPr>
    </w:p>
    <w:p w14:paraId="781C3029" w14:textId="77777777" w:rsidR="006330DE" w:rsidRDefault="006330DE">
      <w:pP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</w:pPr>
    </w:p>
    <w:p w14:paraId="6C708642" w14:textId="77777777" w:rsidR="006330DE" w:rsidRDefault="00965681">
      <w:pP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  <w:t>Z poważaniem</w:t>
      </w:r>
    </w:p>
    <w:p w14:paraId="33DB8B70" w14:textId="77777777" w:rsidR="006330DE" w:rsidRDefault="00965681">
      <w:pP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 xml:space="preserve">Przewodniczący Rady </w:t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>Miejskiej</w:t>
      </w:r>
    </w:p>
    <w:p w14:paraId="08810C1A" w14:textId="77777777" w:rsidR="006330DE" w:rsidRDefault="00965681">
      <w:pPr>
        <w:rPr>
          <w:rFonts w:asciiTheme="minorHAnsi" w:eastAsia="Times New Roman" w:hAnsiTheme="minorHAnsi" w:cstheme="minorHAnsi"/>
          <w:color w:val="FF000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  <w:t xml:space="preserve">Łukasz </w:t>
      </w:r>
      <w:proofErr w:type="spellStart"/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>Zaranek</w:t>
      </w:r>
      <w:proofErr w:type="spellEnd"/>
    </w:p>
    <w:p w14:paraId="59B9EEB3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4D073E24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29E7C13F" w14:textId="77777777" w:rsidR="006330DE" w:rsidRDefault="00965681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noProof/>
          <w:color w:val="00000A"/>
          <w:sz w:val="22"/>
          <w:szCs w:val="22"/>
          <w:lang w:val="pl-PL" w:eastAsia="pl-PL" w:bidi="ar-SA"/>
        </w:rPr>
        <w:drawing>
          <wp:inline distT="0" distB="0" distL="0" distR="0" wp14:anchorId="63A265B1" wp14:editId="682432A1">
            <wp:extent cx="1688465" cy="8667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D6361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16926BB4" w14:textId="54C5E814" w:rsidR="006330DE" w:rsidRDefault="00965681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</w:p>
    <w:p w14:paraId="0A3AA053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60C83054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7AF2EE4A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54AC7CAD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7837D2FC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10A5FB18" w14:textId="77777777" w:rsidR="006330DE" w:rsidRDefault="00965681">
      <w:p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Book Antiqua"/>
          <w:sz w:val="12"/>
          <w:szCs w:val="12"/>
          <w:lang w:val="pl-PL"/>
        </w:rPr>
        <w:t>Otrzymują:</w:t>
      </w:r>
    </w:p>
    <w:p w14:paraId="4A9E90C6" w14:textId="77777777" w:rsidR="006330DE" w:rsidRDefault="00965681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rFonts w:ascii="Calibri" w:hAnsi="Calibri" w:cs="Book Antiqua"/>
          <w:sz w:val="12"/>
          <w:szCs w:val="12"/>
          <w:lang w:val="pl-PL"/>
        </w:rPr>
        <w:t>Starosta Obornicki – Zofia Kotecka</w:t>
      </w:r>
    </w:p>
    <w:p w14:paraId="4024D997" w14:textId="77777777" w:rsidR="006330DE" w:rsidRDefault="00965681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rFonts w:ascii="Calibri" w:hAnsi="Calibri" w:cs="Book Antiqua"/>
          <w:sz w:val="12"/>
          <w:szCs w:val="12"/>
          <w:lang w:val="pl-PL"/>
        </w:rPr>
        <w:t>Radni Powiatu Obornickiego</w:t>
      </w:r>
    </w:p>
    <w:p w14:paraId="60BC51A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Burmistrz – Roman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Szuberski</w:t>
      </w:r>
      <w:proofErr w:type="spellEnd"/>
    </w:p>
    <w:p w14:paraId="3394EDF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Sekretarz – Marek Jagoda</w:t>
      </w:r>
    </w:p>
    <w:p w14:paraId="737A4AC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Skarbnik – Irena Ławniczak</w:t>
      </w:r>
    </w:p>
    <w:p w14:paraId="3593FF5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Radca Prawny – Piotr </w:t>
      </w:r>
      <w:r>
        <w:rPr>
          <w:rFonts w:ascii="Calibri" w:hAnsi="Calibri" w:cs="Book Antiqua"/>
          <w:sz w:val="12"/>
          <w:szCs w:val="12"/>
          <w:lang w:val="pl-PL"/>
        </w:rPr>
        <w:t>Płoszczyca</w:t>
      </w:r>
    </w:p>
    <w:p w14:paraId="09B7DCC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Kierownik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OPiK</w:t>
      </w:r>
      <w:proofErr w:type="spellEnd"/>
      <w:r>
        <w:rPr>
          <w:rFonts w:ascii="Calibri" w:hAnsi="Calibri" w:cs="Book Antiqua"/>
          <w:sz w:val="12"/>
          <w:szCs w:val="12"/>
          <w:lang w:val="pl-PL"/>
        </w:rPr>
        <w:t>/Przewodnicząca Rady Powiatu – Renata Tomaszewska</w:t>
      </w:r>
    </w:p>
    <w:p w14:paraId="6D9D001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Kierownik Paweł Andrzejczak</w:t>
      </w:r>
    </w:p>
    <w:p w14:paraId="3B19C86D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Kierownik Roman Piątkowski</w:t>
      </w:r>
    </w:p>
    <w:p w14:paraId="672AD57D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Sołtysi</w:t>
      </w:r>
    </w:p>
    <w:p w14:paraId="714CF8B8" w14:textId="77777777" w:rsidR="006330DE" w:rsidRDefault="006330DE">
      <w:pPr>
        <w:jc w:val="both"/>
        <w:rPr>
          <w:rFonts w:ascii="Calibri" w:hAnsi="Calibri" w:cs="Book Antiqua"/>
          <w:sz w:val="12"/>
          <w:szCs w:val="12"/>
          <w:lang w:val="pl-PL"/>
        </w:rPr>
      </w:pPr>
    </w:p>
    <w:p w14:paraId="30EEA2A8" w14:textId="77777777" w:rsidR="006330DE" w:rsidRDefault="006330DE">
      <w:pPr>
        <w:ind w:left="720"/>
        <w:jc w:val="both"/>
        <w:rPr>
          <w:rFonts w:ascii="Calibri" w:hAnsi="Calibri" w:cs="Book Antiqua"/>
          <w:sz w:val="12"/>
          <w:szCs w:val="12"/>
          <w:lang w:val="pl-PL"/>
        </w:rPr>
      </w:pPr>
    </w:p>
    <w:p w14:paraId="4DE2CB97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Zbigniew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Chudzicki</w:t>
      </w:r>
      <w:proofErr w:type="spellEnd"/>
    </w:p>
    <w:p w14:paraId="10A9416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Katarzyna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Erenc</w:t>
      </w:r>
      <w:proofErr w:type="spellEnd"/>
      <w:r>
        <w:rPr>
          <w:rFonts w:ascii="Calibri" w:hAnsi="Calibri" w:cs="Book Antiqua"/>
          <w:sz w:val="12"/>
          <w:szCs w:val="12"/>
          <w:lang w:val="pl-PL"/>
        </w:rPr>
        <w:t xml:space="preserve"> – Szpek</w:t>
      </w:r>
    </w:p>
    <w:p w14:paraId="483F460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Henryk Janus</w:t>
      </w:r>
    </w:p>
    <w:p w14:paraId="3E6DDE5F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Roman Kinach</w:t>
      </w:r>
    </w:p>
    <w:p w14:paraId="17F8B0F7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Longina Kolanowska</w:t>
      </w:r>
    </w:p>
    <w:p w14:paraId="3AA9AE06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Sebastian Kupidura</w:t>
      </w:r>
    </w:p>
    <w:p w14:paraId="1A86022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Maciej Ku</w:t>
      </w:r>
      <w:r>
        <w:rPr>
          <w:rFonts w:ascii="Calibri" w:hAnsi="Calibri" w:cs="Book Antiqua"/>
          <w:sz w:val="12"/>
          <w:szCs w:val="12"/>
          <w:lang w:val="pl-PL"/>
        </w:rPr>
        <w:t>tka</w:t>
      </w:r>
    </w:p>
    <w:p w14:paraId="220D9A8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Hubert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Kuszak</w:t>
      </w:r>
      <w:proofErr w:type="spellEnd"/>
    </w:p>
    <w:p w14:paraId="7EEE6A15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Jarosław Łatka</w:t>
      </w:r>
    </w:p>
    <w:p w14:paraId="1B68B28C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Adam Nadolny</w:t>
      </w:r>
    </w:p>
    <w:p w14:paraId="1A9675B6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Krzysztof Nikodem</w:t>
      </w:r>
    </w:p>
    <w:p w14:paraId="192E7A3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Bartosz </w:t>
      </w:r>
      <w:proofErr w:type="spellStart"/>
      <w:r>
        <w:rPr>
          <w:rFonts w:ascii="Calibri" w:hAnsi="Calibri" w:cs="Book Antiqua"/>
          <w:sz w:val="12"/>
          <w:szCs w:val="12"/>
          <w:lang w:val="pl-PL"/>
        </w:rPr>
        <w:t>Perlicjan</w:t>
      </w:r>
      <w:proofErr w:type="spellEnd"/>
    </w:p>
    <w:p w14:paraId="27138B8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Paweł Wojciechowski</w:t>
      </w:r>
    </w:p>
    <w:p w14:paraId="33DCF4C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Ewa Wysocka</w:t>
      </w:r>
    </w:p>
    <w:p w14:paraId="3EA6CF8E" w14:textId="77777777" w:rsidR="006330DE" w:rsidRDefault="006330DE">
      <w:pPr>
        <w:ind w:left="360"/>
        <w:jc w:val="both"/>
        <w:rPr>
          <w:rFonts w:ascii="Calibri" w:hAnsi="Calibri" w:cs="Book Antiqua"/>
          <w:sz w:val="16"/>
          <w:szCs w:val="16"/>
          <w:lang w:val="pl-PL"/>
        </w:rPr>
      </w:pPr>
    </w:p>
    <w:p w14:paraId="207557F3" w14:textId="77777777" w:rsidR="006330DE" w:rsidRDefault="006330DE"/>
    <w:sectPr w:rsidR="006330D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9C"/>
    <w:multiLevelType w:val="multilevel"/>
    <w:tmpl w:val="851AD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E23DB1"/>
    <w:multiLevelType w:val="multilevel"/>
    <w:tmpl w:val="D76CD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F83"/>
    <w:multiLevelType w:val="multilevel"/>
    <w:tmpl w:val="3DF2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DE"/>
    <w:rsid w:val="000F5D89"/>
    <w:rsid w:val="0052071C"/>
    <w:rsid w:val="006330DE"/>
    <w:rsid w:val="009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E92BB2"/>
  <w15:docId w15:val="{ED6BEEFF-E6D5-4E87-9E51-9916CBA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35"/>
    <w:pPr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1C51"/>
    <w:rPr>
      <w:b/>
      <w:bCs/>
    </w:rPr>
  </w:style>
  <w:style w:type="character" w:customStyle="1" w:styleId="ListLabel1">
    <w:name w:val="ListLabel 1"/>
    <w:rPr>
      <w:rFonts w:cs="Book Antiqua"/>
      <w:b/>
      <w:bCs/>
      <w:color w:val="000000"/>
      <w:sz w:val="22"/>
      <w:szCs w:val="22"/>
      <w:lang w:val="pl-PL"/>
    </w:rPr>
  </w:style>
  <w:style w:type="character" w:customStyle="1" w:styleId="ListLabel2">
    <w:name w:val="ListLabel 2"/>
    <w:rPr>
      <w:rFonts w:cs="Calibri"/>
      <w:sz w:val="22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Lucida Sans Unicode" w:cs="Tahoma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ormalnyWeb">
    <w:name w:val="Normal (Web)"/>
    <w:basedOn w:val="Normalny"/>
    <w:rsid w:val="00096491"/>
    <w:pPr>
      <w:suppressAutoHyphens w:val="0"/>
      <w:spacing w:before="280" w:after="119" w:line="240" w:lineRule="auto"/>
    </w:pPr>
    <w:rPr>
      <w:rFonts w:eastAsia="Times New Roman" w:cs="Times New Roman"/>
      <w:color w:val="00000A"/>
      <w:lang w:val="pl-PL" w:eastAsia="zh-CN" w:bidi="ar-SA"/>
    </w:rPr>
  </w:style>
  <w:style w:type="paragraph" w:styleId="Akapitzlist">
    <w:name w:val="List Paragraph"/>
    <w:basedOn w:val="Normalny"/>
    <w:uiPriority w:val="34"/>
    <w:qFormat/>
    <w:rsid w:val="009F51F9"/>
    <w:pPr>
      <w:ind w:left="720"/>
      <w:contextualSpacing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4</cp:revision>
  <cp:lastPrinted>2021-12-16T11:20:00Z</cp:lastPrinted>
  <dcterms:created xsi:type="dcterms:W3CDTF">2021-12-20T13:45:00Z</dcterms:created>
  <dcterms:modified xsi:type="dcterms:W3CDTF">2021-12-20T13:46:00Z</dcterms:modified>
  <dc:language>pl-PL</dc:language>
</cp:coreProperties>
</file>