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301AE9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01527217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6E382C85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F90D97">
        <w:rPr>
          <w:rFonts w:asciiTheme="minorHAnsi" w:hAnsiTheme="minorHAnsi" w:cstheme="minorHAnsi"/>
        </w:rPr>
        <w:t xml:space="preserve"> </w:t>
      </w:r>
      <w:r w:rsidR="00523C52">
        <w:rPr>
          <w:rFonts w:asciiTheme="minorHAnsi" w:hAnsiTheme="minorHAnsi" w:cstheme="minorHAnsi"/>
        </w:rPr>
        <w:t>18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90D97">
        <w:rPr>
          <w:rFonts w:asciiTheme="minorHAnsi" w:hAnsiTheme="minorHAnsi" w:cstheme="minorHAnsi"/>
        </w:rPr>
        <w:t>1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dn </w:t>
      </w:r>
      <w:r w:rsidR="002C3A3F" w:rsidRPr="002C3A3F">
        <w:rPr>
          <w:rFonts w:asciiTheme="minorHAnsi" w:hAnsiTheme="minorHAnsi" w:cstheme="minorHAnsi"/>
        </w:rPr>
        <w:t>30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90D97">
        <w:rPr>
          <w:rFonts w:asciiTheme="minorHAnsi" w:hAnsiTheme="minorHAnsi" w:cstheme="minorHAnsi"/>
        </w:rPr>
        <w:t>1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Sz.P.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Roman Szuberski</w:t>
      </w:r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74E6FAE2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F90D97">
        <w:rPr>
          <w:rFonts w:asciiTheme="minorHAnsi" w:hAnsiTheme="minorHAnsi" w:cstheme="minorHAnsi"/>
        </w:rPr>
        <w:t>Spraw Społecznych, Oświaty i Kultury</w:t>
      </w:r>
      <w:r w:rsidRPr="002C3A3F">
        <w:rPr>
          <w:rFonts w:asciiTheme="minorHAnsi" w:hAnsiTheme="minorHAnsi" w:cstheme="minorHAnsi"/>
        </w:rPr>
        <w:t xml:space="preserve"> </w:t>
      </w:r>
      <w:r w:rsidR="00BC0D2D">
        <w:rPr>
          <w:rFonts w:asciiTheme="minorHAnsi" w:hAnsiTheme="minorHAnsi" w:cstheme="minorHAnsi"/>
        </w:rPr>
        <w:t xml:space="preserve">na swoim posiedzeniu w dniu 25 listopada 2021 roku </w:t>
      </w:r>
      <w:r w:rsidR="00AB3082">
        <w:rPr>
          <w:rFonts w:asciiTheme="minorHAnsi" w:hAnsiTheme="minorHAnsi" w:cstheme="minorHAnsi"/>
        </w:rPr>
        <w:t xml:space="preserve"> zaopiniowała</w:t>
      </w:r>
      <w:r w:rsidRPr="002C3A3F">
        <w:rPr>
          <w:rFonts w:asciiTheme="minorHAnsi" w:hAnsiTheme="minorHAnsi" w:cstheme="minorHAnsi"/>
        </w:rPr>
        <w:t xml:space="preserve"> </w:t>
      </w:r>
      <w:r w:rsidR="00301AE9">
        <w:rPr>
          <w:rFonts w:asciiTheme="minorHAnsi" w:hAnsiTheme="minorHAnsi" w:cstheme="minorHAnsi"/>
        </w:rPr>
        <w:t xml:space="preserve">pozytywnie </w:t>
      </w:r>
      <w:r w:rsidRPr="002C3A3F">
        <w:rPr>
          <w:rFonts w:asciiTheme="minorHAnsi" w:hAnsiTheme="minorHAnsi" w:cstheme="minorHAnsi"/>
        </w:rPr>
        <w:t>projek</w:t>
      </w:r>
      <w:r w:rsidR="00AB3082">
        <w:rPr>
          <w:rFonts w:asciiTheme="minorHAnsi" w:hAnsiTheme="minorHAnsi" w:cstheme="minorHAnsi"/>
        </w:rPr>
        <w:t>t (głosami 3 „za” i 3 „wstrzymujące”)</w:t>
      </w:r>
      <w:r w:rsidRPr="002C3A3F">
        <w:rPr>
          <w:rFonts w:asciiTheme="minorHAnsi" w:hAnsiTheme="minorHAnsi" w:cstheme="minorHAnsi"/>
        </w:rPr>
        <w:t xml:space="preserve">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F90D97">
        <w:rPr>
          <w:rFonts w:asciiTheme="minorHAnsi" w:hAnsiTheme="minorHAnsi" w:cstheme="minorHAnsi"/>
        </w:rPr>
        <w:t>2</w:t>
      </w:r>
      <w:r w:rsidRPr="002C3A3F">
        <w:rPr>
          <w:rFonts w:asciiTheme="minorHAnsi" w:hAnsiTheme="minorHAnsi" w:cstheme="minorHAnsi"/>
        </w:rPr>
        <w:t>.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5D71C986" w:rsidR="00544F88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714CF6E3" w14:textId="0DB4478C" w:rsidR="000A1FD3" w:rsidRDefault="000A1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Wiceprzewodnicząca KSSOiK</w:t>
      </w:r>
    </w:p>
    <w:p w14:paraId="58298745" w14:textId="4C3751DC" w:rsidR="000A1FD3" w:rsidRDefault="000A1FD3">
      <w:pPr>
        <w:rPr>
          <w:rFonts w:asciiTheme="minorHAnsi" w:hAnsiTheme="minorHAnsi" w:cstheme="minorHAnsi"/>
        </w:rPr>
      </w:pPr>
    </w:p>
    <w:p w14:paraId="014C3F11" w14:textId="5F4B1810" w:rsidR="000A1FD3" w:rsidRPr="000A1FD3" w:rsidRDefault="000A1FD3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1FD3">
        <w:rPr>
          <w:rFonts w:asciiTheme="minorHAnsi" w:hAnsiTheme="minorHAnsi" w:cstheme="minorHAnsi"/>
          <w:color w:val="FF0000"/>
        </w:rPr>
        <w:t xml:space="preserve">     (-) Longina Kolanowska</w:t>
      </w:r>
    </w:p>
    <w:p w14:paraId="6C406593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D85BC0C" w14:textId="7FC5FA74" w:rsidR="009009F6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KGFiR</w:t>
      </w:r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0A1FD3"/>
    <w:rsid w:val="002C3A3F"/>
    <w:rsid w:val="00301AE9"/>
    <w:rsid w:val="00367B1C"/>
    <w:rsid w:val="004F108E"/>
    <w:rsid w:val="00523C52"/>
    <w:rsid w:val="00544F88"/>
    <w:rsid w:val="007175E0"/>
    <w:rsid w:val="00746973"/>
    <w:rsid w:val="00805AC7"/>
    <w:rsid w:val="008C4270"/>
    <w:rsid w:val="009009F6"/>
    <w:rsid w:val="00AB3082"/>
    <w:rsid w:val="00BC0D2D"/>
    <w:rsid w:val="00D05B96"/>
    <w:rsid w:val="00D603A6"/>
    <w:rsid w:val="00F43AFA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18</cp:revision>
  <cp:lastPrinted>2021-12-02T14:42:00Z</cp:lastPrinted>
  <dcterms:created xsi:type="dcterms:W3CDTF">2016-11-24T17:52:00Z</dcterms:created>
  <dcterms:modified xsi:type="dcterms:W3CDTF">2021-12-20T16:41:00Z</dcterms:modified>
</cp:coreProperties>
</file>