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69" w:rsidRPr="00160C69" w:rsidRDefault="00160C69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C69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 Z DNIA 05.11.2021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60C69">
        <w:rPr>
          <w:rFonts w:ascii="Times New Roman" w:hAnsi="Times New Roman" w:cs="Times New Roman"/>
          <w:b/>
          <w:bCs/>
          <w:sz w:val="24"/>
          <w:szCs w:val="24"/>
        </w:rPr>
        <w:t>LVII/…../2021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bCs/>
          <w:sz w:val="24"/>
          <w:szCs w:val="24"/>
        </w:rPr>
        <w:t>ROGOŹNIE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z dnia </w:t>
      </w:r>
      <w:r w:rsidR="00160C69">
        <w:rPr>
          <w:rFonts w:ascii="Times New Roman" w:hAnsi="Times New Roman" w:cs="Times New Roman"/>
          <w:sz w:val="24"/>
          <w:szCs w:val="24"/>
        </w:rPr>
        <w:t>24.11.2021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w sprawie zawarcia porozumienia międzygminnego pomiędzy Gminą Oborniki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 a Gminą Rogoźno w zakresie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powierzenia zadania organizacji publicznego transportu zbiorowego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Na podstawie art. 18 ust. 2 pkt. 12 i art. 74 </w:t>
      </w:r>
      <w:r w:rsidR="00595B12">
        <w:rPr>
          <w:rFonts w:ascii="Times New Roman" w:hAnsi="Times New Roman" w:cs="Times New Roman"/>
          <w:sz w:val="24"/>
          <w:szCs w:val="24"/>
        </w:rPr>
        <w:t>u</w:t>
      </w:r>
      <w:r w:rsidRPr="00C0621D">
        <w:rPr>
          <w:rFonts w:ascii="Times New Roman" w:hAnsi="Times New Roman" w:cs="Times New Roman"/>
          <w:sz w:val="24"/>
          <w:szCs w:val="24"/>
        </w:rPr>
        <w:t>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6F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6F3A">
        <w:rPr>
          <w:rFonts w:ascii="Times New Roman" w:hAnsi="Times New Roman" w:cs="Times New Roman"/>
          <w:sz w:val="24"/>
          <w:szCs w:val="24"/>
        </w:rPr>
        <w:t xml:space="preserve">. </w:t>
      </w:r>
      <w:r w:rsidRPr="00C0621D">
        <w:rPr>
          <w:rFonts w:ascii="Times New Roman" w:hAnsi="Times New Roman" w:cs="Times New Roman"/>
          <w:sz w:val="24"/>
          <w:szCs w:val="24"/>
        </w:rPr>
        <w:t>Dz. U.</w:t>
      </w:r>
      <w:r w:rsidR="00E43A1C">
        <w:rPr>
          <w:rFonts w:ascii="Times New Roman" w:hAnsi="Times New Roman" w:cs="Times New Roman"/>
          <w:sz w:val="24"/>
          <w:szCs w:val="24"/>
        </w:rPr>
        <w:t xml:space="preserve"> z 202</w:t>
      </w:r>
      <w:r w:rsidR="00160C69">
        <w:rPr>
          <w:rFonts w:ascii="Times New Roman" w:hAnsi="Times New Roman" w:cs="Times New Roman"/>
          <w:sz w:val="24"/>
          <w:szCs w:val="24"/>
        </w:rPr>
        <w:t>1</w:t>
      </w:r>
      <w:r w:rsidR="00E43A1C">
        <w:rPr>
          <w:rFonts w:ascii="Times New Roman" w:hAnsi="Times New Roman" w:cs="Times New Roman"/>
          <w:sz w:val="24"/>
          <w:szCs w:val="24"/>
        </w:rPr>
        <w:t xml:space="preserve">, poz.  </w:t>
      </w:r>
      <w:r w:rsidR="00160C69">
        <w:rPr>
          <w:rFonts w:ascii="Times New Roman" w:hAnsi="Times New Roman" w:cs="Times New Roman"/>
          <w:sz w:val="24"/>
          <w:szCs w:val="24"/>
        </w:rPr>
        <w:t>1372</w:t>
      </w:r>
      <w:r w:rsidR="00276F3A">
        <w:rPr>
          <w:rFonts w:ascii="Times New Roman" w:hAnsi="Times New Roman" w:cs="Times New Roman"/>
          <w:sz w:val="24"/>
          <w:szCs w:val="24"/>
        </w:rPr>
        <w:t xml:space="preserve">) </w:t>
      </w:r>
      <w:r w:rsidR="00E43A1C">
        <w:rPr>
          <w:rFonts w:ascii="Times New Roman" w:hAnsi="Times New Roman" w:cs="Times New Roman"/>
          <w:sz w:val="24"/>
          <w:szCs w:val="24"/>
        </w:rPr>
        <w:t>oraz art. 7 ust.</w:t>
      </w:r>
      <w:r w:rsidR="00595B12">
        <w:rPr>
          <w:rFonts w:ascii="Times New Roman" w:hAnsi="Times New Roman" w:cs="Times New Roman"/>
          <w:sz w:val="24"/>
          <w:szCs w:val="24"/>
        </w:rPr>
        <w:t xml:space="preserve">1 </w:t>
      </w:r>
      <w:r w:rsidR="00E43A1C">
        <w:rPr>
          <w:rFonts w:ascii="Times New Roman" w:hAnsi="Times New Roman" w:cs="Times New Roman"/>
          <w:sz w:val="24"/>
          <w:szCs w:val="24"/>
        </w:rPr>
        <w:t xml:space="preserve">pkt. 1 </w:t>
      </w:r>
      <w:r w:rsidR="00595B12">
        <w:rPr>
          <w:rFonts w:ascii="Times New Roman" w:hAnsi="Times New Roman" w:cs="Times New Roman"/>
          <w:sz w:val="24"/>
          <w:szCs w:val="24"/>
        </w:rPr>
        <w:t>lit. b</w:t>
      </w:r>
      <w:r w:rsidRPr="00C0621D">
        <w:rPr>
          <w:rFonts w:ascii="Times New Roman" w:hAnsi="Times New Roman" w:cs="Times New Roman"/>
          <w:sz w:val="24"/>
          <w:szCs w:val="24"/>
        </w:rPr>
        <w:t xml:space="preserve"> </w:t>
      </w:r>
      <w:r w:rsidR="00595B12">
        <w:rPr>
          <w:rFonts w:ascii="Times New Roman" w:hAnsi="Times New Roman" w:cs="Times New Roman"/>
          <w:sz w:val="24"/>
          <w:szCs w:val="24"/>
        </w:rPr>
        <w:t>u</w:t>
      </w:r>
      <w:r w:rsidRPr="00C0621D">
        <w:rPr>
          <w:rFonts w:ascii="Times New Roman" w:hAnsi="Times New Roman" w:cs="Times New Roman"/>
          <w:sz w:val="24"/>
          <w:szCs w:val="24"/>
        </w:rPr>
        <w:t>stawy z dnia 16 grudnia 2010 r. o publicznym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transporcie zbiorowym (</w:t>
      </w:r>
      <w:proofErr w:type="spellStart"/>
      <w:r w:rsidR="00595B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5B12">
        <w:rPr>
          <w:rFonts w:ascii="Times New Roman" w:hAnsi="Times New Roman" w:cs="Times New Roman"/>
          <w:sz w:val="24"/>
          <w:szCs w:val="24"/>
        </w:rPr>
        <w:t xml:space="preserve">. </w:t>
      </w:r>
      <w:r w:rsidR="00276F3A">
        <w:rPr>
          <w:rFonts w:ascii="Times New Roman" w:hAnsi="Times New Roman" w:cs="Times New Roman"/>
          <w:sz w:val="24"/>
          <w:szCs w:val="24"/>
        </w:rPr>
        <w:t>Dz.U.</w:t>
      </w:r>
      <w:r w:rsidR="00E43A1C">
        <w:rPr>
          <w:rFonts w:ascii="Times New Roman" w:hAnsi="Times New Roman" w:cs="Times New Roman"/>
          <w:sz w:val="24"/>
          <w:szCs w:val="24"/>
        </w:rPr>
        <w:t xml:space="preserve"> z </w:t>
      </w:r>
      <w:r w:rsidR="00276F3A">
        <w:rPr>
          <w:rFonts w:ascii="Times New Roman" w:hAnsi="Times New Roman" w:cs="Times New Roman"/>
          <w:sz w:val="24"/>
          <w:szCs w:val="24"/>
        </w:rPr>
        <w:t>20</w:t>
      </w:r>
      <w:r w:rsidR="00E43A1C">
        <w:rPr>
          <w:rFonts w:ascii="Times New Roman" w:hAnsi="Times New Roman" w:cs="Times New Roman"/>
          <w:sz w:val="24"/>
          <w:szCs w:val="24"/>
        </w:rPr>
        <w:t>2</w:t>
      </w:r>
      <w:r w:rsidR="00160C69">
        <w:rPr>
          <w:rFonts w:ascii="Times New Roman" w:hAnsi="Times New Roman" w:cs="Times New Roman"/>
          <w:sz w:val="24"/>
          <w:szCs w:val="24"/>
        </w:rPr>
        <w:t>1</w:t>
      </w:r>
      <w:r w:rsidR="00276F3A">
        <w:rPr>
          <w:rFonts w:ascii="Times New Roman" w:hAnsi="Times New Roman" w:cs="Times New Roman"/>
          <w:sz w:val="24"/>
          <w:szCs w:val="24"/>
        </w:rPr>
        <w:t xml:space="preserve">, poz. </w:t>
      </w:r>
      <w:r w:rsidR="00AD7FE5">
        <w:rPr>
          <w:rFonts w:ascii="Times New Roman" w:hAnsi="Times New Roman" w:cs="Times New Roman"/>
          <w:sz w:val="24"/>
          <w:szCs w:val="24"/>
        </w:rPr>
        <w:t>1371</w:t>
      </w:r>
      <w:r w:rsidR="00595B12">
        <w:rPr>
          <w:rFonts w:ascii="Times New Roman" w:hAnsi="Times New Roman" w:cs="Times New Roman"/>
          <w:sz w:val="24"/>
          <w:szCs w:val="24"/>
        </w:rPr>
        <w:t xml:space="preserve">) </w:t>
      </w:r>
      <w:r w:rsidRPr="00C0621D">
        <w:rPr>
          <w:rFonts w:ascii="Times New Roman" w:hAnsi="Times New Roman" w:cs="Times New Roman"/>
          <w:sz w:val="24"/>
          <w:szCs w:val="24"/>
        </w:rPr>
        <w:t xml:space="preserve">Rada Miejska w </w:t>
      </w:r>
      <w:r w:rsidR="00276F3A">
        <w:rPr>
          <w:rFonts w:ascii="Times New Roman" w:hAnsi="Times New Roman" w:cs="Times New Roman"/>
          <w:sz w:val="24"/>
          <w:szCs w:val="24"/>
        </w:rPr>
        <w:t xml:space="preserve">Rogoźnie </w:t>
      </w:r>
      <w:r w:rsidRPr="00C0621D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1. Postanawia się zawrzeć porozumienie międzygminne w zakresie powierzenia Gminie Oborniki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Gminę Rogoźno zadania organizacji publicznego transportu zbiorowego na </w:t>
      </w:r>
      <w:r w:rsidR="00AD7FE5">
        <w:rPr>
          <w:rFonts w:ascii="Times New Roman" w:hAnsi="Times New Roman" w:cs="Times New Roman"/>
          <w:sz w:val="24"/>
          <w:szCs w:val="24"/>
        </w:rPr>
        <w:t xml:space="preserve">autobusowej </w:t>
      </w:r>
      <w:r w:rsidRPr="00C0621D">
        <w:rPr>
          <w:rFonts w:ascii="Times New Roman" w:hAnsi="Times New Roman" w:cs="Times New Roman"/>
          <w:sz w:val="24"/>
          <w:szCs w:val="24"/>
        </w:rPr>
        <w:t>linii komunikacyjnej pomiędzy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miastem Oborniki i miastem Rogoźno.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2. Projekt porozumienia, o którym mowa w ust.1 stanowi załącznik do niniejszej uchwały.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Porozumienie o którym mowa w § 1 ust. 1 podlega opublikowaniu w Dzienniku Urzędowym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Województwa Wielkopolskiego.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Wykonanie uchwały powierza się Burmistrzowi </w:t>
      </w:r>
      <w:r>
        <w:rPr>
          <w:rFonts w:ascii="Times New Roman" w:hAnsi="Times New Roman" w:cs="Times New Roman"/>
          <w:sz w:val="24"/>
          <w:szCs w:val="24"/>
        </w:rPr>
        <w:t>Rogoźna</w:t>
      </w:r>
      <w:r w:rsidRPr="00C0621D">
        <w:rPr>
          <w:rFonts w:ascii="Times New Roman" w:hAnsi="Times New Roman" w:cs="Times New Roman"/>
          <w:sz w:val="24"/>
          <w:szCs w:val="24"/>
        </w:rPr>
        <w:t>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0621D" w:rsidRPr="00C0621D" w:rsidRDefault="00C0621D" w:rsidP="00C0621D">
      <w:pPr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>
      <w:pPr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br w:type="page"/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UCHWAŁ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7FE5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D7FE5">
        <w:rPr>
          <w:rFonts w:ascii="Times New Roman" w:hAnsi="Times New Roman" w:cs="Times New Roman"/>
          <w:b/>
          <w:bCs/>
          <w:sz w:val="24"/>
          <w:szCs w:val="24"/>
        </w:rPr>
        <w:t>LVII/….</w:t>
      </w:r>
      <w:r w:rsidR="00DC388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76F3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D7FE5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bCs/>
          <w:sz w:val="24"/>
          <w:szCs w:val="24"/>
        </w:rPr>
        <w:t>ROGOŹNIE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z dnia </w:t>
      </w:r>
      <w:r w:rsidR="00AD7FE5">
        <w:rPr>
          <w:rFonts w:ascii="Times New Roman" w:hAnsi="Times New Roman" w:cs="Times New Roman"/>
          <w:sz w:val="24"/>
          <w:szCs w:val="24"/>
        </w:rPr>
        <w:t>24 listopada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Obowiązek zawarcia porozumienia międzygminnego wynika z Ustawy z dnia 16 grudnia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2010 r. o publicznym transporcie zbiorowym, która zdefiniowała gminne przewozy pasażerskie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jako przewóz osób w ramach publicznego transportu zbiorowego w granicach administracyjnych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jednej gminy lub gmin sąsiadujących, jeżeli zostało zawarte porozumienie lub został utworzony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związek międzygminny w celu wspólnej realizacji publicznego transportu zbiorowego.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 związku z podjęciem decyzji przez Gminę Rogoźno o kontynuacji funkcjonowania</w:t>
      </w:r>
    </w:p>
    <w:p w:rsidR="00C0621D" w:rsidRPr="00C0621D" w:rsidRDefault="00C0621D" w:rsidP="00AD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i dalszym finansowaniu połączenia autobusowego </w:t>
      </w:r>
      <w:r w:rsidR="00AD7FE5">
        <w:rPr>
          <w:rFonts w:ascii="Times New Roman" w:hAnsi="Times New Roman" w:cs="Times New Roman"/>
          <w:sz w:val="24"/>
          <w:szCs w:val="24"/>
        </w:rPr>
        <w:t xml:space="preserve">na autobusowej linii </w:t>
      </w:r>
      <w:r w:rsidRPr="00C0621D">
        <w:rPr>
          <w:rFonts w:ascii="Times New Roman" w:hAnsi="Times New Roman" w:cs="Times New Roman"/>
          <w:sz w:val="24"/>
          <w:szCs w:val="24"/>
        </w:rPr>
        <w:t>Rogoźno-Oborniki, w ramach gminnych</w:t>
      </w:r>
      <w:r w:rsidR="00AD7FE5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przewozów pasażerskich Gminy Oborniki, podjęcie przedmiotowej uchwały jest niezbędne w celu realizacji ww. połącze</w:t>
      </w:r>
      <w:r w:rsidR="00AD7FE5">
        <w:rPr>
          <w:rFonts w:ascii="Times New Roman" w:hAnsi="Times New Roman" w:cs="Times New Roman"/>
          <w:sz w:val="24"/>
          <w:szCs w:val="24"/>
        </w:rPr>
        <w:t>ń</w:t>
      </w:r>
      <w:r w:rsidRPr="00C0621D">
        <w:rPr>
          <w:rFonts w:ascii="Times New Roman" w:hAnsi="Times New Roman" w:cs="Times New Roman"/>
          <w:sz w:val="24"/>
          <w:szCs w:val="24"/>
        </w:rPr>
        <w:t>.</w:t>
      </w:r>
    </w:p>
    <w:p w:rsidR="00C0621D" w:rsidRDefault="00C0621D">
      <w:pPr>
        <w:rPr>
          <w:rFonts w:ascii="Times New Roman" w:hAnsi="Times New Roman" w:cs="Times New Roman"/>
          <w:sz w:val="24"/>
          <w:szCs w:val="24"/>
        </w:rPr>
      </w:pPr>
    </w:p>
    <w:p w:rsidR="00C0621D" w:rsidRDefault="00C0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 w:rsidR="00AD7FE5">
        <w:rPr>
          <w:rFonts w:ascii="Times New Roman" w:hAnsi="Times New Roman" w:cs="Times New Roman"/>
          <w:b/>
          <w:bCs/>
          <w:sz w:val="24"/>
          <w:szCs w:val="24"/>
        </w:rPr>
        <w:t>LVII</w:t>
      </w:r>
      <w:r w:rsidR="00DC388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D7FE5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276F3A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D7FE5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sz w:val="24"/>
          <w:szCs w:val="24"/>
        </w:rPr>
        <w:t>Rogoźnie</w:t>
      </w:r>
    </w:p>
    <w:p w:rsidR="00C0621D" w:rsidRPr="00C0621D" w:rsidRDefault="00276F3A" w:rsidP="00C062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D7FE5">
        <w:rPr>
          <w:rFonts w:ascii="Times New Roman" w:hAnsi="Times New Roman" w:cs="Times New Roman"/>
          <w:sz w:val="24"/>
          <w:szCs w:val="24"/>
        </w:rPr>
        <w:t>24 listopada 2021</w:t>
      </w:r>
      <w:r w:rsidR="00C0621D" w:rsidRPr="00C062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POROZUMIENIE MIĘDZYGMINNE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276F3A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dniu ……………………….20</w:t>
      </w:r>
      <w:r w:rsidR="00E43A1C">
        <w:rPr>
          <w:rFonts w:ascii="Times New Roman" w:hAnsi="Times New Roman" w:cs="Times New Roman"/>
          <w:sz w:val="24"/>
          <w:szCs w:val="24"/>
        </w:rPr>
        <w:t>2</w:t>
      </w:r>
      <w:r w:rsidR="00AD7FE5">
        <w:rPr>
          <w:rFonts w:ascii="Times New Roman" w:hAnsi="Times New Roman" w:cs="Times New Roman"/>
          <w:sz w:val="24"/>
          <w:szCs w:val="24"/>
        </w:rPr>
        <w:t>1</w:t>
      </w:r>
      <w:r w:rsidR="00C0621D" w:rsidRPr="00C062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 Obornikach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pomiędzy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Gminą Oborniki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reprezentowaną przez Burmistrza Obornik Tomasza Szramę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a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Gminą Rogoźno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reprezentowaną przez Burmistrza Rogoźna Romana </w:t>
      </w:r>
      <w:proofErr w:type="spellStart"/>
      <w:r w:rsidRPr="00C0621D">
        <w:rPr>
          <w:rFonts w:ascii="Times New Roman" w:hAnsi="Times New Roman" w:cs="Times New Roman"/>
          <w:sz w:val="24"/>
          <w:szCs w:val="24"/>
        </w:rPr>
        <w:t>Szuberskiego</w:t>
      </w:r>
      <w:proofErr w:type="spellEnd"/>
      <w:r w:rsidRPr="00C0621D">
        <w:rPr>
          <w:rFonts w:ascii="Times New Roman" w:hAnsi="Times New Roman" w:cs="Times New Roman"/>
          <w:sz w:val="24"/>
          <w:szCs w:val="24"/>
        </w:rPr>
        <w:t>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38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Na podstawie art. 74 ustawy z dnia 8 marca 1990 r. o samorządzie gminnym (Dz.U.</w:t>
      </w:r>
      <w:r w:rsidR="00380252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20</w:t>
      </w:r>
      <w:r w:rsidR="007C0C12">
        <w:rPr>
          <w:rFonts w:ascii="Times New Roman" w:hAnsi="Times New Roman" w:cs="Times New Roman"/>
          <w:sz w:val="24"/>
          <w:szCs w:val="24"/>
        </w:rPr>
        <w:t>2</w:t>
      </w:r>
      <w:r w:rsidR="00AD7FE5">
        <w:rPr>
          <w:rFonts w:ascii="Times New Roman" w:hAnsi="Times New Roman" w:cs="Times New Roman"/>
          <w:sz w:val="24"/>
          <w:szCs w:val="24"/>
        </w:rPr>
        <w:t>1</w:t>
      </w:r>
      <w:r w:rsidR="00380252">
        <w:rPr>
          <w:rFonts w:ascii="Times New Roman" w:hAnsi="Times New Roman" w:cs="Times New Roman"/>
          <w:sz w:val="24"/>
          <w:szCs w:val="24"/>
        </w:rPr>
        <w:t>.</w:t>
      </w:r>
      <w:r w:rsidR="00AD7FE5">
        <w:rPr>
          <w:rFonts w:ascii="Times New Roman" w:hAnsi="Times New Roman" w:cs="Times New Roman"/>
          <w:sz w:val="24"/>
          <w:szCs w:val="24"/>
        </w:rPr>
        <w:t>1372</w:t>
      </w:r>
      <w:r w:rsidRPr="00C0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2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0252">
        <w:rPr>
          <w:rFonts w:ascii="Times New Roman" w:hAnsi="Times New Roman" w:cs="Times New Roman"/>
          <w:sz w:val="24"/>
          <w:szCs w:val="24"/>
        </w:rPr>
        <w:t>.</w:t>
      </w:r>
      <w:r w:rsidRPr="00C062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w związku z art. 7 ust. 1 pkt 1 lit. b ustawy z dnia 16 grudnia 2010 r. </w:t>
      </w:r>
      <w:r w:rsidR="0010019D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o publicznym transporcie zbiorowym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52">
        <w:rPr>
          <w:rFonts w:ascii="Times New Roman" w:hAnsi="Times New Roman" w:cs="Times New Roman"/>
          <w:sz w:val="24"/>
          <w:szCs w:val="24"/>
        </w:rPr>
        <w:t>(Dz.U.</w:t>
      </w:r>
      <w:r w:rsidR="007C0C12">
        <w:rPr>
          <w:rFonts w:ascii="Times New Roman" w:hAnsi="Times New Roman" w:cs="Times New Roman"/>
          <w:sz w:val="24"/>
          <w:szCs w:val="24"/>
        </w:rPr>
        <w:t xml:space="preserve"> 202</w:t>
      </w:r>
      <w:r w:rsidR="00AD7FE5">
        <w:rPr>
          <w:rFonts w:ascii="Times New Roman" w:hAnsi="Times New Roman" w:cs="Times New Roman"/>
          <w:sz w:val="24"/>
          <w:szCs w:val="24"/>
        </w:rPr>
        <w:t>1</w:t>
      </w:r>
      <w:r w:rsidR="007C0C12">
        <w:rPr>
          <w:rFonts w:ascii="Times New Roman" w:hAnsi="Times New Roman" w:cs="Times New Roman"/>
          <w:sz w:val="24"/>
          <w:szCs w:val="24"/>
        </w:rPr>
        <w:t xml:space="preserve">. </w:t>
      </w:r>
      <w:r w:rsidR="00AD7FE5">
        <w:rPr>
          <w:rFonts w:ascii="Times New Roman" w:hAnsi="Times New Roman" w:cs="Times New Roman"/>
          <w:sz w:val="24"/>
          <w:szCs w:val="24"/>
        </w:rPr>
        <w:t>1371</w:t>
      </w:r>
      <w:r w:rsidR="0038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0C12">
        <w:rPr>
          <w:rFonts w:ascii="Times New Roman" w:hAnsi="Times New Roman" w:cs="Times New Roman"/>
          <w:sz w:val="24"/>
          <w:szCs w:val="24"/>
        </w:rPr>
        <w:t>.</w:t>
      </w:r>
      <w:r w:rsidRPr="00C0621D">
        <w:rPr>
          <w:rFonts w:ascii="Times New Roman" w:hAnsi="Times New Roman" w:cs="Times New Roman"/>
          <w:sz w:val="24"/>
          <w:szCs w:val="24"/>
        </w:rPr>
        <w:t xml:space="preserve">), a także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Nr ……………… </w:t>
      </w:r>
      <w:r w:rsidRPr="00C0621D">
        <w:rPr>
          <w:rFonts w:ascii="Times New Roman" w:hAnsi="Times New Roman" w:cs="Times New Roman"/>
          <w:sz w:val="24"/>
          <w:szCs w:val="24"/>
        </w:rPr>
        <w:t xml:space="preserve">Rady Miejskiej w Obornikach z dnia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………….r.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w sprawie zawarcia porozumienia międzygminnego pomiędzy Gminą Oborniki, a Gminą Rogoźno w zakresie</w:t>
      </w:r>
    </w:p>
    <w:p w:rsidR="00C0621D" w:rsidRDefault="00C0621D" w:rsidP="0038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powierzenia zadania organizacji publicznego transportu zbiorowego i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Nr ……………….</w:t>
      </w:r>
      <w:r w:rsidRPr="00C0621D">
        <w:rPr>
          <w:rFonts w:ascii="Times New Roman" w:hAnsi="Times New Roman" w:cs="Times New Roman"/>
          <w:sz w:val="24"/>
          <w:szCs w:val="24"/>
        </w:rPr>
        <w:t>Rady Miejskiej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w Rogoźnie z dnia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………………..r. </w:t>
      </w:r>
      <w:r w:rsidRPr="00C0621D">
        <w:rPr>
          <w:rFonts w:ascii="Times New Roman" w:hAnsi="Times New Roman" w:cs="Times New Roman"/>
          <w:sz w:val="24"/>
          <w:szCs w:val="24"/>
        </w:rPr>
        <w:t>w sprawie zawarcia porozumienia międzygminnego pomiędzy Gminą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Oborniki, a Gminą Rogoźno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w zakresie powierzenia zadania organizacji publicznego transportu zbiorowego, strony postanawiają, </w:t>
      </w:r>
      <w:r w:rsidR="0010019D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co następuje: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0621D" w:rsidRDefault="00C0621D" w:rsidP="0010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Gmina Rogoźno powierza Gminie Oborniki zadanie publiczne</w:t>
      </w:r>
      <w:r w:rsidR="00AD7FE5">
        <w:rPr>
          <w:rFonts w:ascii="Times New Roman" w:hAnsi="Times New Roman" w:cs="Times New Roman"/>
          <w:sz w:val="24"/>
          <w:szCs w:val="24"/>
        </w:rPr>
        <w:t>,</w:t>
      </w:r>
      <w:r w:rsidRPr="00C0621D">
        <w:rPr>
          <w:rFonts w:ascii="Times New Roman" w:hAnsi="Times New Roman" w:cs="Times New Roman"/>
          <w:sz w:val="24"/>
          <w:szCs w:val="24"/>
        </w:rPr>
        <w:t xml:space="preserve"> polegające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na organizacji publicznego transportu zbiorowego</w:t>
      </w:r>
      <w:r w:rsidR="00AD7FE5">
        <w:rPr>
          <w:rFonts w:ascii="Times New Roman" w:hAnsi="Times New Roman" w:cs="Times New Roman"/>
          <w:sz w:val="24"/>
          <w:szCs w:val="24"/>
        </w:rPr>
        <w:t>,</w:t>
      </w:r>
      <w:r w:rsidRPr="00C0621D">
        <w:rPr>
          <w:rFonts w:ascii="Times New Roman" w:hAnsi="Times New Roman" w:cs="Times New Roman"/>
          <w:sz w:val="24"/>
          <w:szCs w:val="24"/>
        </w:rPr>
        <w:t xml:space="preserve"> na linii komunikacyjnej łączącej Rogoźno z Obornikami,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a Gmina Oborniki przyjmuje to zadanie do realizacji.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80252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1. Jako organizator publicznego transportu zbiorowego na linii komunikacyjnej,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 której mowa w §1, Gmina Oborniki będzie wykonywała w szczególności zadania,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 których mowa w art. 15 ustawy o publicznym transporcie zbiorowym.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Gmina Rogoźno będzie pokrywała całkowity koszt obsługi linii komunikacyjnej,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 której mowa w §1, zobowiązuje się do utrzymania we właściwym stanie technicznym i czystości przystanków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i wiat przystankowych znajdujących się na trasie połączenia, o którym mowa </w:t>
      </w:r>
      <w:r w:rsidR="00380252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w §1.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2. Gmina Rogoźno nieodpłatnie udostępni połączenia drogowe w swoich granicach administracyjnych,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których jest zarządcą, i którymi odbywać się będzie realizacja połączenia, o którym mowa w §1 oraz 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się do ich utrzymania w stanie umożliwiającym realizację zadania, w szczególności utrzymania właściwej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nawierzchni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52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i poboczy oraz utrzymania zimowego.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3. Organ stanowiący uchwali ceny za usługi przewozowe oraz ulgi i zwolnienia z opłat</w:t>
      </w:r>
    </w:p>
    <w:p w:rsidR="0010019D" w:rsidRDefault="00C0621D" w:rsidP="0038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za przejazdy, określi przepisy porządkowe oraz sposób ustalania wysokości opłat dodatkowych z tytułu przewozu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osób, zwierząt i rzeczy.</w:t>
      </w:r>
      <w:r w:rsidR="0010019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Gmina Oborniki zobowiązuje się do: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1) regularnego i zgodnego z rozkładem jazdy przewozu pasażerów.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2) zorganizowania przewozu taborem sprawnym technicznie i czystym.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3) ustalenia sposobu dystrybucji biletów</w:t>
      </w:r>
      <w:r w:rsidR="0010019D">
        <w:rPr>
          <w:rFonts w:ascii="Times New Roman" w:hAnsi="Times New Roman" w:cs="Times New Roman"/>
          <w:sz w:val="24"/>
          <w:szCs w:val="24"/>
        </w:rPr>
        <w:t>.</w:t>
      </w:r>
    </w:p>
    <w:p w:rsidR="00CF2F62" w:rsidRPr="00C0621D" w:rsidRDefault="00C0621D" w:rsidP="00C0621D">
      <w:pPr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4) kontroli i oceny realizacji usług wykonywanych przez operatora publicznego transportu zbiorowego.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1. Całkowity koszt realizacji zadania ponoszony przez Gminę Rogoźno w trakcie trwania porozumienia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nie może przekroczyć kwoty </w:t>
      </w:r>
      <w:r w:rsidR="001E0678">
        <w:rPr>
          <w:rFonts w:ascii="Times New Roman" w:hAnsi="Times New Roman" w:cs="Times New Roman"/>
          <w:sz w:val="24"/>
          <w:szCs w:val="24"/>
        </w:rPr>
        <w:t>420</w:t>
      </w:r>
      <w:r w:rsidRPr="00C0621D">
        <w:rPr>
          <w:rFonts w:ascii="Times New Roman" w:hAnsi="Times New Roman" w:cs="Times New Roman"/>
          <w:sz w:val="24"/>
          <w:szCs w:val="24"/>
        </w:rPr>
        <w:t xml:space="preserve"> 000,00 zł (słownie: </w:t>
      </w:r>
      <w:r w:rsidR="001E0678">
        <w:rPr>
          <w:rFonts w:ascii="Times New Roman" w:hAnsi="Times New Roman" w:cs="Times New Roman"/>
          <w:sz w:val="24"/>
          <w:szCs w:val="24"/>
        </w:rPr>
        <w:t>czterysta dwadzieścia</w:t>
      </w:r>
      <w:r w:rsidR="00380252">
        <w:rPr>
          <w:rFonts w:ascii="Times New Roman" w:hAnsi="Times New Roman" w:cs="Times New Roman"/>
          <w:sz w:val="24"/>
          <w:szCs w:val="24"/>
        </w:rPr>
        <w:t xml:space="preserve"> tysięcy</w:t>
      </w:r>
      <w:r w:rsidRPr="00C0621D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2. Rzeczywisty koszt realizacji zadania w trakcie trwania porozumienia ustala się według następującego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wyliczenia: liczba kilometrów zrealizowanych przez operatora na linii, o której mowa w §1 x koszt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1 wozokilometra, określonego w aktualnej na moment rozliczenia umowie, zawartej pomiędzy Gminą Oborniki,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a operatorem publicznego transportu zbiorowego.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3. Gmina Rogoźno zobowiązuje się przekazywać Gminie Oborniki kwotę wynikającą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z rzeczywistej ilości zrealizowanych przez operatora kilometrów na linii, o której mowa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w §1, w danym miesiącu, w ciągu 14 dni od dnia otrzymania </w:t>
      </w:r>
      <w:r w:rsidR="00380252">
        <w:rPr>
          <w:rFonts w:ascii="Times New Roman" w:hAnsi="Times New Roman" w:cs="Times New Roman"/>
          <w:sz w:val="24"/>
          <w:szCs w:val="24"/>
        </w:rPr>
        <w:t>noty obciążającej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="00380252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wraz ze sprawozdaniem przedłożonym przez operatora i zweryfikowanym przez Gminę Oborniki. Za datę płatności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uważać się będzie datę uznania rachunku bankowego Gminy Oborniki.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Wszelkie reklamacje i uwagi związane z realizacją porozumienia nie mogą być powodem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do wstrzymania płatności, o której mowa w §4 ust.</w:t>
      </w:r>
      <w:r w:rsidR="008C6B42">
        <w:rPr>
          <w:rFonts w:ascii="Times New Roman" w:hAnsi="Times New Roman" w:cs="Times New Roman"/>
          <w:sz w:val="24"/>
          <w:szCs w:val="24"/>
        </w:rPr>
        <w:t xml:space="preserve"> </w:t>
      </w:r>
      <w:r w:rsidR="00267792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3.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Porozumienie zawarto na czas określony od 1 stycznia 20</w:t>
      </w:r>
      <w:r w:rsidR="007C0C12">
        <w:rPr>
          <w:rFonts w:ascii="Times New Roman" w:hAnsi="Times New Roman" w:cs="Times New Roman"/>
          <w:sz w:val="24"/>
          <w:szCs w:val="24"/>
        </w:rPr>
        <w:t>2</w:t>
      </w:r>
      <w:r w:rsidR="001E0678">
        <w:rPr>
          <w:rFonts w:ascii="Times New Roman" w:hAnsi="Times New Roman" w:cs="Times New Roman"/>
          <w:sz w:val="24"/>
          <w:szCs w:val="24"/>
        </w:rPr>
        <w:t>2</w:t>
      </w:r>
      <w:r w:rsidRPr="00C0621D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380252">
        <w:rPr>
          <w:rFonts w:ascii="Times New Roman" w:hAnsi="Times New Roman" w:cs="Times New Roman"/>
          <w:sz w:val="24"/>
          <w:szCs w:val="24"/>
        </w:rPr>
        <w:t>2</w:t>
      </w:r>
      <w:r w:rsidR="001E067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062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Wszelkie zmiany porozumienia wymagają formy pisemnej pod rygorem nieważności.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Porozumienie sporządzone zostało w czterech jednobrzmiących egzemplarzach,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 dwa dla każdej ze stron.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Gmina Oborniki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Gmina Rogoźno</w:t>
      </w:r>
    </w:p>
    <w:sectPr w:rsidR="00C0621D" w:rsidRPr="00C0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81"/>
    <w:rsid w:val="0010019D"/>
    <w:rsid w:val="00160C69"/>
    <w:rsid w:val="001C1781"/>
    <w:rsid w:val="001E0678"/>
    <w:rsid w:val="002258A1"/>
    <w:rsid w:val="00267792"/>
    <w:rsid w:val="00276F3A"/>
    <w:rsid w:val="00380252"/>
    <w:rsid w:val="00595B12"/>
    <w:rsid w:val="007C0C12"/>
    <w:rsid w:val="008C6B42"/>
    <w:rsid w:val="00A74835"/>
    <w:rsid w:val="00AD7FE5"/>
    <w:rsid w:val="00B51959"/>
    <w:rsid w:val="00B5666B"/>
    <w:rsid w:val="00C0621D"/>
    <w:rsid w:val="00CF2F62"/>
    <w:rsid w:val="00DC3885"/>
    <w:rsid w:val="00E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pandrzejczak</dc:creator>
  <cp:keywords/>
  <dc:description/>
  <cp:lastModifiedBy>Paweł Andrzejczak</cp:lastModifiedBy>
  <cp:revision>13</cp:revision>
  <cp:lastPrinted>2020-11-16T09:51:00Z</cp:lastPrinted>
  <dcterms:created xsi:type="dcterms:W3CDTF">2018-12-13T06:59:00Z</dcterms:created>
  <dcterms:modified xsi:type="dcterms:W3CDTF">2021-11-05T07:47:00Z</dcterms:modified>
</cp:coreProperties>
</file>