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8259EA">
        <w:t>L</w:t>
      </w:r>
      <w:r w:rsidR="00F4125B">
        <w:t>I</w:t>
      </w:r>
      <w:r w:rsidR="00435B50">
        <w:t>V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76390A">
        <w:t>13</w:t>
      </w:r>
      <w:r>
        <w:t xml:space="preserve"> </w:t>
      </w:r>
      <w:r w:rsidR="0076390A">
        <w:t>września</w:t>
      </w:r>
      <w:r w:rsidR="00787FF3">
        <w:t xml:space="preserve"> 2021</w:t>
      </w:r>
      <w:r w:rsidR="00225F1A">
        <w:t xml:space="preserve">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E0701A" w:rsidRPr="0076390A" w:rsidRDefault="00BF5166" w:rsidP="0076390A">
      <w:pPr>
        <w:rPr>
          <w:b/>
          <w:u w:val="single"/>
        </w:rPr>
      </w:pPr>
      <w:r>
        <w:rPr>
          <w:b/>
          <w:u w:val="single"/>
        </w:rPr>
        <w:t>Autopoprawka Nr 1</w:t>
      </w:r>
      <w:r w:rsidR="0076390A">
        <w:rPr>
          <w:i/>
        </w:rPr>
        <w:t xml:space="preserve">          </w:t>
      </w:r>
    </w:p>
    <w:p w:rsidR="00C5471C" w:rsidRPr="0072118C" w:rsidRDefault="009B7ECB" w:rsidP="00C5471C">
      <w:pPr>
        <w:spacing w:after="0" w:line="240" w:lineRule="auto"/>
        <w:rPr>
          <w:i/>
        </w:rPr>
      </w:pPr>
      <w:r>
        <w:t>Wprowadza się zmiany w planie dochodów i wydatków Gminy Rogoźno  w związku z otrzymanymi środkami  na realizację zadania pn. „Publiczny Żłobek w Gminie Rogoźno”</w:t>
      </w:r>
      <w:r w:rsidR="005A3C57">
        <w:t>- Wielkopolski Regionalny Program Operacyjny</w:t>
      </w:r>
      <w:r w:rsidR="0072118C">
        <w:t xml:space="preserve"> na lata 2014-2020, działanie 6.4. </w:t>
      </w:r>
      <w:r w:rsidR="0072118C" w:rsidRPr="0072118C">
        <w:rPr>
          <w:i/>
        </w:rPr>
        <w:t xml:space="preserve">Wsparcie aktywności zawodowej osób wyłączonych z rynku pracy z powodu opieki nad małymi dziećmi </w:t>
      </w:r>
      <w:r w:rsidR="005A3C57" w:rsidRPr="0072118C">
        <w:rPr>
          <w:i/>
        </w:rPr>
        <w:t>:</w:t>
      </w:r>
    </w:p>
    <w:p w:rsidR="009B7ECB" w:rsidRPr="009B7ECB" w:rsidRDefault="009B7ECB" w:rsidP="00C5471C">
      <w:pPr>
        <w:spacing w:after="0" w:line="240" w:lineRule="auto"/>
        <w:rPr>
          <w:b/>
          <w:u w:val="single"/>
        </w:rPr>
      </w:pPr>
      <w:r w:rsidRPr="009B7ECB">
        <w:rPr>
          <w:b/>
          <w:u w:val="single"/>
        </w:rPr>
        <w:t>Dochody</w:t>
      </w:r>
    </w:p>
    <w:p w:rsidR="00DB569D" w:rsidRDefault="009B7ECB" w:rsidP="00C5471C">
      <w:pPr>
        <w:spacing w:after="0" w:line="240" w:lineRule="auto"/>
        <w:rPr>
          <w:i/>
        </w:rPr>
      </w:pPr>
      <w:r>
        <w:rPr>
          <w:b/>
        </w:rPr>
        <w:t>W dziale 855</w:t>
      </w:r>
      <w:r w:rsidR="00C5471C">
        <w:t xml:space="preserve"> – </w:t>
      </w:r>
      <w:r w:rsidRPr="009B7ECB">
        <w:rPr>
          <w:i/>
        </w:rPr>
        <w:t xml:space="preserve">Rodzina </w:t>
      </w:r>
      <w:r w:rsidR="00C5471C" w:rsidRPr="009B7ECB">
        <w:rPr>
          <w:i/>
        </w:rPr>
        <w:t xml:space="preserve"> </w:t>
      </w:r>
      <w:r w:rsidR="00DB569D">
        <w:rPr>
          <w:i/>
        </w:rPr>
        <w:t xml:space="preserve">zwiększa się plan dochodów o kwotę </w:t>
      </w:r>
      <w:r w:rsidR="00DB569D" w:rsidRPr="00DB569D">
        <w:rPr>
          <w:b/>
        </w:rPr>
        <w:t>800.000,00 zł</w:t>
      </w:r>
      <w:r w:rsidR="00DB569D">
        <w:rPr>
          <w:i/>
        </w:rPr>
        <w:t xml:space="preserve"> </w:t>
      </w:r>
    </w:p>
    <w:p w:rsidR="00C5471C" w:rsidRDefault="00DB569D" w:rsidP="00C5471C">
      <w:pPr>
        <w:spacing w:after="0" w:line="240" w:lineRule="auto"/>
        <w:rPr>
          <w:i/>
        </w:rPr>
      </w:pPr>
      <w:r>
        <w:rPr>
          <w:i/>
        </w:rPr>
        <w:t xml:space="preserve">Zmiany dotyczy </w:t>
      </w:r>
      <w:r w:rsidR="00C5471C">
        <w:t xml:space="preserve"> </w:t>
      </w:r>
      <w:r w:rsidR="00C5471C">
        <w:rPr>
          <w:i/>
        </w:rPr>
        <w:t xml:space="preserve"> rozdzia</w:t>
      </w:r>
      <w:r>
        <w:rPr>
          <w:i/>
        </w:rPr>
        <w:t>łu:</w:t>
      </w:r>
    </w:p>
    <w:p w:rsidR="009B7ECB" w:rsidRDefault="009B7ECB" w:rsidP="00C5471C">
      <w:pPr>
        <w:spacing w:after="0" w:line="240" w:lineRule="auto"/>
        <w:rPr>
          <w:i/>
        </w:rPr>
      </w:pPr>
      <w:r>
        <w:rPr>
          <w:i/>
        </w:rPr>
        <w:t>85516</w:t>
      </w:r>
      <w:r w:rsidR="00C5471C">
        <w:rPr>
          <w:i/>
        </w:rPr>
        <w:t xml:space="preserve"> –</w:t>
      </w:r>
      <w:r>
        <w:rPr>
          <w:i/>
        </w:rPr>
        <w:t xml:space="preserve"> System opieki nad dziećmi w wieku do lat 3 paragrafach:</w:t>
      </w:r>
    </w:p>
    <w:p w:rsidR="009B7ECB" w:rsidRDefault="009B7ECB" w:rsidP="009B7ECB">
      <w:pPr>
        <w:pStyle w:val="Akapitzlist"/>
        <w:numPr>
          <w:ilvl w:val="0"/>
          <w:numId w:val="22"/>
        </w:numPr>
        <w:spacing w:after="0" w:line="240" w:lineRule="auto"/>
        <w:rPr>
          <w:i/>
        </w:rPr>
      </w:pPr>
      <w:r>
        <w:rPr>
          <w:i/>
        </w:rPr>
        <w:t>2057 zwiększa się o kwotę 234.794,79 zł,</w:t>
      </w:r>
    </w:p>
    <w:p w:rsidR="009B7ECB" w:rsidRPr="009B7ECB" w:rsidRDefault="009B7ECB" w:rsidP="00C5471C">
      <w:pPr>
        <w:pStyle w:val="Akapitzlist"/>
        <w:numPr>
          <w:ilvl w:val="0"/>
          <w:numId w:val="22"/>
        </w:numPr>
        <w:spacing w:after="0" w:line="240" w:lineRule="auto"/>
      </w:pPr>
      <w:r w:rsidRPr="009B7ECB">
        <w:rPr>
          <w:i/>
        </w:rPr>
        <w:t xml:space="preserve">6257 zwiększa się o kwotę 565.205,21 zł </w:t>
      </w:r>
      <w:r>
        <w:rPr>
          <w:i/>
        </w:rPr>
        <w:t>.</w:t>
      </w:r>
    </w:p>
    <w:p w:rsidR="009B7ECB" w:rsidRPr="009B7ECB" w:rsidRDefault="009B7ECB" w:rsidP="009B7ECB">
      <w:pPr>
        <w:spacing w:after="0" w:line="240" w:lineRule="auto"/>
        <w:rPr>
          <w:b/>
          <w:u w:val="single"/>
        </w:rPr>
      </w:pPr>
      <w:r w:rsidRPr="009B7ECB">
        <w:rPr>
          <w:b/>
          <w:u w:val="single"/>
        </w:rPr>
        <w:t>Wyda</w:t>
      </w:r>
      <w:r>
        <w:rPr>
          <w:b/>
          <w:u w:val="single"/>
        </w:rPr>
        <w:t>t</w:t>
      </w:r>
      <w:r w:rsidRPr="009B7ECB">
        <w:rPr>
          <w:b/>
          <w:u w:val="single"/>
        </w:rPr>
        <w:t>ki</w:t>
      </w:r>
    </w:p>
    <w:p w:rsidR="00DB569D" w:rsidRDefault="009B7ECB" w:rsidP="009B7ECB">
      <w:pPr>
        <w:spacing w:after="0" w:line="240" w:lineRule="auto"/>
      </w:pPr>
      <w:r>
        <w:rPr>
          <w:b/>
        </w:rPr>
        <w:t>W dziale 855</w:t>
      </w:r>
      <w:r w:rsidR="00291E78" w:rsidRPr="009B7ECB">
        <w:rPr>
          <w:b/>
        </w:rPr>
        <w:t xml:space="preserve"> </w:t>
      </w:r>
      <w:r w:rsidR="00291E78" w:rsidRPr="009B7ECB">
        <w:rPr>
          <w:b/>
          <w:i/>
        </w:rPr>
        <w:t>–</w:t>
      </w:r>
      <w:r w:rsidR="00291E78" w:rsidRPr="009B7ECB">
        <w:rPr>
          <w:i/>
        </w:rPr>
        <w:t xml:space="preserve"> </w:t>
      </w:r>
      <w:r>
        <w:rPr>
          <w:i/>
        </w:rPr>
        <w:t xml:space="preserve">Rodzina </w:t>
      </w:r>
      <w:r w:rsidR="00291E78">
        <w:t xml:space="preserve"> </w:t>
      </w:r>
      <w:r w:rsidR="00DB569D">
        <w:t xml:space="preserve">zwiększa się plan wydatków o kwotę   </w:t>
      </w:r>
      <w:r w:rsidR="00D74214">
        <w:rPr>
          <w:b/>
        </w:rPr>
        <w:t>736.680,34</w:t>
      </w:r>
      <w:r w:rsidR="00DB569D" w:rsidRPr="00DB569D">
        <w:rPr>
          <w:b/>
        </w:rPr>
        <w:t xml:space="preserve"> zł</w:t>
      </w:r>
      <w:r w:rsidR="00DB569D">
        <w:t xml:space="preserve"> </w:t>
      </w:r>
    </w:p>
    <w:p w:rsidR="00C5471C" w:rsidRDefault="00DB569D" w:rsidP="009B7ECB">
      <w:pPr>
        <w:spacing w:after="0" w:line="240" w:lineRule="auto"/>
      </w:pPr>
      <w:r>
        <w:t>Zmiana dotyczy  rozdziału:</w:t>
      </w:r>
    </w:p>
    <w:p w:rsidR="00DB569D" w:rsidRDefault="009B7ECB" w:rsidP="00C5471C">
      <w:pPr>
        <w:spacing w:after="0" w:line="240" w:lineRule="auto"/>
      </w:pPr>
      <w:r>
        <w:t>85516</w:t>
      </w:r>
      <w:r w:rsidR="00291E78">
        <w:t xml:space="preserve"> –</w:t>
      </w:r>
      <w:r w:rsidR="00DB569D" w:rsidRPr="00DB569D">
        <w:rPr>
          <w:i/>
        </w:rPr>
        <w:t>System opieki nad dziećmi w wieku do lat 3</w:t>
      </w:r>
      <w:r w:rsidR="00DB569D">
        <w:t xml:space="preserve"> w paragrafach:</w:t>
      </w:r>
    </w:p>
    <w:p w:rsidR="00DB569D" w:rsidRDefault="00DB569D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4010 zwiększa się o kwotę </w:t>
      </w:r>
      <w:r>
        <w:tab/>
        <w:t>25.786,51 zł</w:t>
      </w:r>
    </w:p>
    <w:p w:rsidR="00DB569D" w:rsidRDefault="00DB569D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4110 zwiększa się o kwotę </w:t>
      </w:r>
      <w:r>
        <w:tab/>
        <w:t xml:space="preserve">  5.516,05 zł,</w:t>
      </w:r>
    </w:p>
    <w:p w:rsidR="00DB569D" w:rsidRDefault="00DB569D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7420 zwiększa się o kwotę </w:t>
      </w:r>
      <w:r>
        <w:tab/>
        <w:t xml:space="preserve">     </w:t>
      </w:r>
      <w:r w:rsidR="005A3C57">
        <w:t xml:space="preserve"> </w:t>
      </w:r>
      <w:r>
        <w:t>786,17 zł,</w:t>
      </w:r>
    </w:p>
    <w:p w:rsidR="00DB569D" w:rsidRDefault="00291E78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 </w:t>
      </w:r>
      <w:r w:rsidR="00DB569D">
        <w:t>4210 zwiększa się o kwotę</w:t>
      </w:r>
      <w:r w:rsidR="00DB569D">
        <w:tab/>
        <w:t xml:space="preserve"> 42.000,00 zł,</w:t>
      </w:r>
    </w:p>
    <w:p w:rsidR="00DB569D" w:rsidRDefault="00DB569D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4300 zwiększa się o kwotę </w:t>
      </w:r>
      <w:r>
        <w:tab/>
      </w:r>
      <w:r w:rsidR="005A3C57">
        <w:t xml:space="preserve"> </w:t>
      </w:r>
      <w:r>
        <w:t>22.000,00 zł,</w:t>
      </w:r>
    </w:p>
    <w:p w:rsidR="00DB569D" w:rsidRDefault="00DB569D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4017 zwiększa się o kwotę </w:t>
      </w:r>
      <w:r>
        <w:tab/>
      </w:r>
      <w:r w:rsidR="005A3C57">
        <w:t xml:space="preserve"> </w:t>
      </w:r>
      <w:r>
        <w:t>32.494,91 zł,</w:t>
      </w:r>
    </w:p>
    <w:p w:rsidR="00DB569D" w:rsidRDefault="00DB569D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4019 </w:t>
      </w:r>
      <w:r w:rsidR="005A3C57">
        <w:t>zwiększa</w:t>
      </w:r>
      <w:r>
        <w:t xml:space="preserve"> się o kwotę </w:t>
      </w:r>
      <w:r>
        <w:tab/>
      </w:r>
      <w:r w:rsidR="005A3C57">
        <w:t xml:space="preserve">   </w:t>
      </w:r>
      <w:r>
        <w:t>7.208,25 zł,</w:t>
      </w:r>
    </w:p>
    <w:p w:rsidR="00DB569D" w:rsidRDefault="00DB569D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4117 zwiększa się o kwotę </w:t>
      </w:r>
      <w:r>
        <w:tab/>
      </w:r>
      <w:r w:rsidR="005A3C57">
        <w:t xml:space="preserve">   </w:t>
      </w:r>
      <w:r>
        <w:t>6.951,07 zł,</w:t>
      </w:r>
    </w:p>
    <w:p w:rsidR="00DB569D" w:rsidRDefault="005A3C57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4119 </w:t>
      </w:r>
      <w:r w:rsidR="00DB569D">
        <w:t xml:space="preserve">zwiększa się o kwotę </w:t>
      </w:r>
      <w:r w:rsidR="00DB569D">
        <w:tab/>
      </w:r>
      <w:r>
        <w:t xml:space="preserve">   </w:t>
      </w:r>
      <w:r w:rsidR="00DB569D">
        <w:t>1.541,93 zł,</w:t>
      </w:r>
    </w:p>
    <w:p w:rsidR="00DB569D" w:rsidRDefault="005A3C57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4127 zwiększa się o kwotę </w:t>
      </w:r>
      <w:r>
        <w:tab/>
        <w:t xml:space="preserve">      990,70 zł,</w:t>
      </w:r>
    </w:p>
    <w:p w:rsidR="005A3C57" w:rsidRDefault="005A3C57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4129 zwiększa się o kwotę </w:t>
      </w:r>
      <w:r>
        <w:tab/>
        <w:t xml:space="preserve">      219,76 zł,</w:t>
      </w:r>
    </w:p>
    <w:p w:rsidR="005A3C57" w:rsidRDefault="005A3C57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4217zwieksza się o kwotę </w:t>
      </w:r>
      <w:r>
        <w:tab/>
        <w:t xml:space="preserve">   1.792,03 zł,</w:t>
      </w:r>
    </w:p>
    <w:p w:rsidR="005A3C57" w:rsidRDefault="005A3C57" w:rsidP="00DB569D">
      <w:pPr>
        <w:pStyle w:val="Akapitzlist"/>
        <w:numPr>
          <w:ilvl w:val="0"/>
          <w:numId w:val="23"/>
        </w:numPr>
        <w:spacing w:after="0" w:line="240" w:lineRule="auto"/>
      </w:pPr>
      <w:r>
        <w:t>4267 zwiększa się o kwotę</w:t>
      </w:r>
      <w:r>
        <w:tab/>
        <w:t xml:space="preserve">   3.657,75 zł,</w:t>
      </w:r>
    </w:p>
    <w:p w:rsidR="005A3C57" w:rsidRDefault="005A3C57" w:rsidP="00DB569D">
      <w:pPr>
        <w:pStyle w:val="Akapitzlist"/>
        <w:numPr>
          <w:ilvl w:val="0"/>
          <w:numId w:val="23"/>
        </w:numPr>
        <w:spacing w:after="0" w:line="240" w:lineRule="auto"/>
      </w:pPr>
      <w:r>
        <w:t>4307 zwiększa się o kwotę</w:t>
      </w:r>
      <w:r>
        <w:tab/>
        <w:t xml:space="preserve">   4.150,00 zł,</w:t>
      </w:r>
    </w:p>
    <w:p w:rsidR="005A3C57" w:rsidRDefault="005A3C57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4309 </w:t>
      </w:r>
      <w:r w:rsidR="00D74214">
        <w:t xml:space="preserve">zwiększa się o kwotę </w:t>
      </w:r>
      <w:r w:rsidR="00D74214">
        <w:tab/>
        <w:t xml:space="preserve">  </w:t>
      </w:r>
      <w:bookmarkStart w:id="0" w:name="_GoBack"/>
      <w:bookmarkEnd w:id="0"/>
      <w:r w:rsidR="00D74214">
        <w:t xml:space="preserve"> 9.000,00</w:t>
      </w:r>
      <w:r>
        <w:t xml:space="preserve"> zł, </w:t>
      </w:r>
      <w:r>
        <w:tab/>
        <w:t xml:space="preserve"> </w:t>
      </w:r>
      <w:r>
        <w:tab/>
      </w:r>
    </w:p>
    <w:p w:rsidR="00DB569D" w:rsidRDefault="00DB569D" w:rsidP="00DB569D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4217 zwiększa się o kwotę </w:t>
      </w:r>
      <w:r>
        <w:tab/>
        <w:t xml:space="preserve"> </w:t>
      </w:r>
      <w:r w:rsidR="005A3C57">
        <w:t xml:space="preserve"> </w:t>
      </w:r>
      <w:r>
        <w:t xml:space="preserve"> 7.380,00 zł,</w:t>
      </w:r>
    </w:p>
    <w:p w:rsidR="00C5471C" w:rsidRPr="001719EF" w:rsidRDefault="00DB569D" w:rsidP="005A3C57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6057 zwiększa się o kwotę       </w:t>
      </w:r>
      <w:r w:rsidR="005A3C57">
        <w:t xml:space="preserve"> </w:t>
      </w:r>
      <w:r>
        <w:t>565.205,21</w:t>
      </w:r>
      <w:r w:rsidR="005A3C57">
        <w:t xml:space="preserve"> </w:t>
      </w:r>
      <w:r>
        <w:t>zł</w:t>
      </w:r>
      <w:r w:rsidR="005A3C57">
        <w:t>.</w:t>
      </w:r>
    </w:p>
    <w:p w:rsidR="007F7950" w:rsidRPr="00291E78" w:rsidRDefault="00C5471C" w:rsidP="00291E78">
      <w:pPr>
        <w:rPr>
          <w:i/>
        </w:rPr>
      </w:pPr>
      <w:r>
        <w:t>Przyjęcie autopoprawki spowoduje zmianę</w:t>
      </w:r>
      <w:r w:rsidR="0072118C">
        <w:t xml:space="preserve"> treści uchwały oraz </w:t>
      </w:r>
      <w:r>
        <w:t xml:space="preserve">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>
        <w:rPr>
          <w:i/>
        </w:rPr>
        <w:t xml:space="preserve">.              </w:t>
      </w:r>
      <w:r w:rsidR="007F7950" w:rsidRPr="00D44CC7">
        <w:rPr>
          <w:i/>
        </w:rPr>
        <w:t xml:space="preserve">     </w:t>
      </w:r>
    </w:p>
    <w:p w:rsidR="0010209C" w:rsidRPr="00F22677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A53579" w:rsidRDefault="001C3C53" w:rsidP="00A53579">
      <w:r>
        <w:rPr>
          <w:b/>
          <w:u w:val="single"/>
        </w:rPr>
        <w:t>Autopoprawka Nr 2</w:t>
      </w:r>
      <w:r w:rsidR="00A53579" w:rsidRPr="00F32706">
        <w:t xml:space="preserve"> </w:t>
      </w:r>
    </w:p>
    <w:p w:rsidR="004E6D42" w:rsidRPr="001C3C53" w:rsidRDefault="0072118C" w:rsidP="004E6D42">
      <w:pPr>
        <w:rPr>
          <w:color w:val="FF0000"/>
        </w:rPr>
      </w:pPr>
      <w:r>
        <w:t>Zwiększa się plan dochodów i wydatków Gminy Rogoźno na 2021 rok na realizację zadania: Transport osób do punktu szczepień przeciwko wirusowi SARS-CoV-2 oraz funkcjonowanie infolinii. Środki otrzymano z Wielkopolskiego Urzędu Wojew</w:t>
      </w:r>
      <w:r w:rsidR="00AB47F7">
        <w:t>ódzkiego w Poznaniu Wydział Finansów i Budżetu.</w:t>
      </w:r>
    </w:p>
    <w:p w:rsidR="004E6D42" w:rsidRDefault="004E6D42" w:rsidP="004E6D42">
      <w:pPr>
        <w:rPr>
          <w:b/>
          <w:u w:val="single"/>
        </w:rPr>
      </w:pPr>
      <w:r w:rsidRPr="00F32706">
        <w:rPr>
          <w:b/>
          <w:u w:val="single"/>
        </w:rPr>
        <w:t xml:space="preserve">Dochody </w:t>
      </w:r>
    </w:p>
    <w:p w:rsidR="001C3C53" w:rsidRPr="00D44CC7" w:rsidRDefault="001C3C53" w:rsidP="001C3C53">
      <w:pPr>
        <w:rPr>
          <w:b/>
        </w:rPr>
      </w:pPr>
      <w:r w:rsidRPr="00D44CC7">
        <w:rPr>
          <w:b/>
        </w:rPr>
        <w:t>w dziale 85</w:t>
      </w:r>
      <w:r w:rsidR="00AB47F7">
        <w:rPr>
          <w:b/>
        </w:rPr>
        <w:t>1</w:t>
      </w:r>
      <w:r w:rsidRPr="00D44CC7">
        <w:rPr>
          <w:b/>
        </w:rPr>
        <w:t xml:space="preserve"> </w:t>
      </w:r>
      <w:r w:rsidRPr="00AB47F7">
        <w:rPr>
          <w:i/>
        </w:rPr>
        <w:t>–</w:t>
      </w:r>
      <w:r w:rsidR="00AB47F7" w:rsidRPr="00AB47F7">
        <w:rPr>
          <w:i/>
        </w:rPr>
        <w:t xml:space="preserve"> Ochrona zdrowia</w:t>
      </w:r>
      <w:r w:rsidR="00770516">
        <w:rPr>
          <w:b/>
        </w:rPr>
        <w:t xml:space="preserve"> </w:t>
      </w:r>
      <w:r w:rsidRPr="00D44CC7">
        <w:rPr>
          <w:b/>
        </w:rPr>
        <w:t xml:space="preserve">  dokonano zwiększenia w planie dochodów  o kwotę  </w:t>
      </w:r>
      <w:r w:rsidR="00AB47F7" w:rsidRPr="00BB423B">
        <w:rPr>
          <w:b/>
        </w:rPr>
        <w:t>3</w:t>
      </w:r>
      <w:r w:rsidR="00770516" w:rsidRPr="00BB423B">
        <w:rPr>
          <w:b/>
        </w:rPr>
        <w:t> </w:t>
      </w:r>
      <w:r w:rsidR="00BB423B" w:rsidRPr="00BB423B">
        <w:rPr>
          <w:b/>
        </w:rPr>
        <w:t>168</w:t>
      </w:r>
      <w:r w:rsidR="00770516" w:rsidRPr="00BB423B">
        <w:rPr>
          <w:b/>
        </w:rPr>
        <w:t xml:space="preserve">,00 </w:t>
      </w:r>
      <w:r w:rsidRPr="00D44CC7">
        <w:rPr>
          <w:b/>
        </w:rPr>
        <w:t>zł</w:t>
      </w:r>
    </w:p>
    <w:p w:rsidR="001C3C53" w:rsidRPr="00D44CC7" w:rsidRDefault="001C3C53" w:rsidP="001C3C53">
      <w:pPr>
        <w:spacing w:after="0" w:line="240" w:lineRule="auto"/>
        <w:ind w:firstLine="708"/>
      </w:pPr>
      <w:r w:rsidRPr="00D44CC7">
        <w:t>Zmiana dotyczy  rozdziału 85</w:t>
      </w:r>
      <w:r w:rsidR="00AB47F7">
        <w:t>195</w:t>
      </w:r>
      <w:r w:rsidRPr="00D44CC7">
        <w:t xml:space="preserve"> </w:t>
      </w:r>
      <w:r w:rsidRPr="00D44CC7">
        <w:rPr>
          <w:i/>
        </w:rPr>
        <w:t>–</w:t>
      </w:r>
      <w:r w:rsidR="00770516">
        <w:rPr>
          <w:i/>
        </w:rPr>
        <w:t xml:space="preserve"> </w:t>
      </w:r>
      <w:r w:rsidR="00AB47F7">
        <w:rPr>
          <w:i/>
        </w:rPr>
        <w:t>Pozostała działalność</w:t>
      </w:r>
      <w:r w:rsidRPr="00D44CC7">
        <w:t xml:space="preserve"> </w:t>
      </w:r>
    </w:p>
    <w:p w:rsidR="001C3C53" w:rsidRPr="00BB423B" w:rsidRDefault="001C3C53" w:rsidP="001C3C53">
      <w:pPr>
        <w:spacing w:after="0" w:line="240" w:lineRule="auto"/>
        <w:ind w:firstLine="708"/>
        <w:rPr>
          <w:b/>
        </w:rPr>
      </w:pPr>
      <w:r w:rsidRPr="00D44CC7">
        <w:lastRenderedPageBreak/>
        <w:t xml:space="preserve">w paragrafie </w:t>
      </w:r>
      <w:r w:rsidR="00BB423B">
        <w:t>2180</w:t>
      </w:r>
      <w:r w:rsidRPr="00D44CC7">
        <w:rPr>
          <w:i/>
        </w:rPr>
        <w:t xml:space="preserve"> </w:t>
      </w:r>
      <w:r w:rsidR="00BB423B">
        <w:rPr>
          <w:i/>
        </w:rPr>
        <w:t>Środki  Funduszu Przeciwdziałania CI+OVID-19 na finansowanie lub dofinansowanie realizacji zadań związanych z przeciwdziałaniem COVID-19</w:t>
      </w:r>
      <w:r w:rsidRPr="00D44CC7">
        <w:t xml:space="preserve">  </w:t>
      </w:r>
      <w:r w:rsidRPr="00D44CC7">
        <w:rPr>
          <w:b/>
        </w:rPr>
        <w:t xml:space="preserve">zwiększono o kwotę </w:t>
      </w:r>
      <w:r w:rsidR="00AB47F7" w:rsidRPr="00BB423B">
        <w:rPr>
          <w:b/>
        </w:rPr>
        <w:t>3</w:t>
      </w:r>
      <w:r w:rsidRPr="00BB423B">
        <w:rPr>
          <w:b/>
        </w:rPr>
        <w:t> </w:t>
      </w:r>
      <w:r w:rsidR="00BB423B" w:rsidRPr="00BB423B">
        <w:rPr>
          <w:b/>
        </w:rPr>
        <w:t>168</w:t>
      </w:r>
      <w:r w:rsidRPr="00BB423B">
        <w:rPr>
          <w:b/>
        </w:rPr>
        <w:t>,</w:t>
      </w:r>
      <w:r w:rsidR="00770516" w:rsidRPr="00BB423B">
        <w:rPr>
          <w:b/>
        </w:rPr>
        <w:t>00</w:t>
      </w:r>
      <w:r w:rsidRPr="00BB423B">
        <w:rPr>
          <w:b/>
        </w:rPr>
        <w:t xml:space="preserve"> zł.</w:t>
      </w:r>
    </w:p>
    <w:p w:rsidR="001C3C53" w:rsidRPr="00D44CC7" w:rsidRDefault="001C3C53" w:rsidP="001C3C53">
      <w:pPr>
        <w:spacing w:after="0" w:line="240" w:lineRule="auto"/>
        <w:ind w:firstLine="708"/>
        <w:rPr>
          <w:b/>
        </w:rPr>
      </w:pPr>
    </w:p>
    <w:p w:rsidR="001C3C53" w:rsidRPr="00D44CC7" w:rsidRDefault="001C3C53" w:rsidP="001C3C53">
      <w:pPr>
        <w:spacing w:after="0" w:line="240" w:lineRule="auto"/>
        <w:rPr>
          <w:b/>
          <w:u w:val="single"/>
        </w:rPr>
      </w:pPr>
      <w:r w:rsidRPr="00D44CC7">
        <w:rPr>
          <w:b/>
          <w:u w:val="single"/>
        </w:rPr>
        <w:t xml:space="preserve">Wydatki </w:t>
      </w:r>
    </w:p>
    <w:p w:rsidR="001C3C53" w:rsidRPr="00D44CC7" w:rsidRDefault="001C3C53" w:rsidP="001C3C53">
      <w:pPr>
        <w:spacing w:after="0" w:line="240" w:lineRule="auto"/>
        <w:rPr>
          <w:b/>
          <w:u w:val="single"/>
        </w:rPr>
      </w:pPr>
    </w:p>
    <w:p w:rsidR="001C3C53" w:rsidRPr="00BB423B" w:rsidRDefault="001C3C53" w:rsidP="001C3C53">
      <w:pPr>
        <w:spacing w:after="0" w:line="240" w:lineRule="auto"/>
      </w:pPr>
      <w:r w:rsidRPr="00D44CC7">
        <w:rPr>
          <w:b/>
        </w:rPr>
        <w:t>W dziale 85</w:t>
      </w:r>
      <w:r w:rsidR="00AB47F7">
        <w:rPr>
          <w:b/>
        </w:rPr>
        <w:t>1</w:t>
      </w:r>
      <w:r w:rsidRPr="00D44CC7">
        <w:rPr>
          <w:b/>
        </w:rPr>
        <w:t xml:space="preserve"> </w:t>
      </w:r>
      <w:r w:rsidRPr="00D44CC7">
        <w:rPr>
          <w:i/>
        </w:rPr>
        <w:t>–</w:t>
      </w:r>
      <w:r w:rsidR="00AB47F7">
        <w:rPr>
          <w:i/>
        </w:rPr>
        <w:t>Ochrona zdrowia</w:t>
      </w:r>
      <w:r w:rsidRPr="00D44CC7">
        <w:t xml:space="preserve">   </w:t>
      </w:r>
      <w:r w:rsidRPr="00D44CC7">
        <w:rPr>
          <w:b/>
        </w:rPr>
        <w:t>zwiększa</w:t>
      </w:r>
      <w:r w:rsidRPr="00D44CC7">
        <w:t xml:space="preserve">  się  o kwotę </w:t>
      </w:r>
      <w:r w:rsidR="00AB47F7" w:rsidRPr="00BB423B">
        <w:rPr>
          <w:b/>
        </w:rPr>
        <w:t>3</w:t>
      </w:r>
      <w:r w:rsidRPr="00BB423B">
        <w:rPr>
          <w:b/>
          <w:color w:val="FF0000"/>
        </w:rPr>
        <w:t xml:space="preserve"> </w:t>
      </w:r>
      <w:r w:rsidR="00BB423B" w:rsidRPr="00BB423B">
        <w:rPr>
          <w:b/>
        </w:rPr>
        <w:t>168</w:t>
      </w:r>
      <w:r w:rsidRPr="00BB423B">
        <w:rPr>
          <w:b/>
        </w:rPr>
        <w:t>,00 zł</w:t>
      </w:r>
    </w:p>
    <w:p w:rsidR="001C3C53" w:rsidRDefault="001C3C53" w:rsidP="001C3C53">
      <w:pPr>
        <w:spacing w:after="0" w:line="240" w:lineRule="auto"/>
        <w:ind w:firstLine="708"/>
      </w:pPr>
      <w:r w:rsidRPr="00D44CC7">
        <w:t>Zmiana dotyczy  rozdziału 85</w:t>
      </w:r>
      <w:r w:rsidR="00AB47F7">
        <w:t>195</w:t>
      </w:r>
      <w:r w:rsidRPr="00D44CC7">
        <w:t xml:space="preserve"> –</w:t>
      </w:r>
      <w:r>
        <w:t xml:space="preserve"> </w:t>
      </w:r>
      <w:r w:rsidRPr="00D44CC7">
        <w:t xml:space="preserve"> </w:t>
      </w:r>
      <w:r w:rsidR="00AB47F7" w:rsidRPr="00AB47F7">
        <w:rPr>
          <w:i/>
        </w:rPr>
        <w:t>Pozostała działalność</w:t>
      </w:r>
      <w:r w:rsidRPr="00D44CC7">
        <w:t xml:space="preserve"> </w:t>
      </w:r>
      <w:r w:rsidR="00770516">
        <w:t xml:space="preserve"> w paragrafach:</w:t>
      </w:r>
    </w:p>
    <w:p w:rsidR="00AB47F7" w:rsidRDefault="00AB47F7" w:rsidP="00AB47F7">
      <w:pPr>
        <w:pStyle w:val="Akapitzlist"/>
        <w:numPr>
          <w:ilvl w:val="0"/>
          <w:numId w:val="24"/>
        </w:numPr>
        <w:spacing w:after="0" w:line="240" w:lineRule="auto"/>
      </w:pPr>
      <w:r>
        <w:t>4110 Składki na ubezpieczenie</w:t>
      </w:r>
      <w:r w:rsidR="000D5153">
        <w:t xml:space="preserve"> społeczne zwiększono  (+) 438,09</w:t>
      </w:r>
      <w:r>
        <w:t xml:space="preserve"> zł,</w:t>
      </w:r>
    </w:p>
    <w:p w:rsidR="00AB47F7" w:rsidRDefault="00AB47F7" w:rsidP="00AB47F7">
      <w:pPr>
        <w:pStyle w:val="Akapitzlist"/>
        <w:numPr>
          <w:ilvl w:val="0"/>
          <w:numId w:val="24"/>
        </w:numPr>
        <w:spacing w:after="0" w:line="240" w:lineRule="auto"/>
      </w:pPr>
      <w:r>
        <w:t>4170 Wynagrodzenia bezosobowe zwiększono o (+) 2.561,91 zł</w:t>
      </w:r>
    </w:p>
    <w:p w:rsidR="00770516" w:rsidRPr="00AB47F7" w:rsidRDefault="00AB47F7" w:rsidP="00AB47F7">
      <w:pPr>
        <w:pStyle w:val="Akapitzlist"/>
        <w:numPr>
          <w:ilvl w:val="0"/>
          <w:numId w:val="24"/>
        </w:numPr>
        <w:spacing w:after="0" w:line="240" w:lineRule="auto"/>
      </w:pPr>
      <w:r>
        <w:t>4300 Zakup usług</w:t>
      </w:r>
      <w:r w:rsidR="00BB423B">
        <w:t xml:space="preserve"> pozostałych zwiększono o (+)  168,00 zł</w:t>
      </w:r>
    </w:p>
    <w:p w:rsidR="001C3C53" w:rsidRPr="00D44CC7" w:rsidRDefault="001C3C53" w:rsidP="001C3C53">
      <w:pPr>
        <w:spacing w:after="0" w:line="240" w:lineRule="auto"/>
        <w:ind w:firstLine="708"/>
      </w:pPr>
    </w:p>
    <w:p w:rsidR="001C3C53" w:rsidRPr="002042EA" w:rsidRDefault="001C3C53" w:rsidP="001C3C53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2021 rok.              </w:t>
      </w:r>
    </w:p>
    <w:p w:rsidR="00076538" w:rsidRPr="00B737D4" w:rsidRDefault="00C9514E" w:rsidP="00886B5B">
      <w:pPr>
        <w:rPr>
          <w:i/>
        </w:rPr>
      </w:pPr>
      <w:r w:rsidRPr="00F57871">
        <w:rPr>
          <w:i/>
        </w:rPr>
        <w:t xml:space="preserve">          </w:t>
      </w:r>
    </w:p>
    <w:p w:rsidR="001E0B36" w:rsidRPr="00774926" w:rsidRDefault="001E0B36" w:rsidP="001E0B36">
      <w:pPr>
        <w:rPr>
          <w:b/>
          <w:u w:val="single"/>
        </w:rPr>
      </w:pPr>
      <w:r w:rsidRPr="00774926">
        <w:rPr>
          <w:b/>
          <w:u w:val="single"/>
        </w:rPr>
        <w:t xml:space="preserve">Autopoprawka Nr </w:t>
      </w:r>
      <w:r w:rsidR="00206358">
        <w:rPr>
          <w:b/>
          <w:u w:val="single"/>
        </w:rPr>
        <w:t>3</w:t>
      </w:r>
    </w:p>
    <w:p w:rsidR="00FE71C3" w:rsidRDefault="00D2205E" w:rsidP="00FE71C3">
      <w:pPr>
        <w:spacing w:after="0" w:line="240" w:lineRule="auto"/>
      </w:pPr>
      <w:r>
        <w:t>W związku z otrzymanymi  informacjami o przyznaniu odszkodowania na rzecz Gminy Rogoźno za szkodę wyrządzoną przez sprawców kolizji drogowej na mieniu będącym naszą własnością zwiększa się plan dochodów i wydatków  Gminy Rogoźno na 2021 rok:</w:t>
      </w:r>
    </w:p>
    <w:p w:rsidR="00D2205E" w:rsidRPr="00D2205E" w:rsidRDefault="00D2205E" w:rsidP="00FE71C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Dochody</w:t>
      </w:r>
    </w:p>
    <w:p w:rsidR="00FE71C3" w:rsidRPr="00D2205E" w:rsidRDefault="00FE71C3" w:rsidP="00FE71C3">
      <w:pPr>
        <w:spacing w:after="0" w:line="240" w:lineRule="auto"/>
      </w:pPr>
      <w:r w:rsidRPr="00C5471C">
        <w:rPr>
          <w:b/>
        </w:rPr>
        <w:t xml:space="preserve">W dziale </w:t>
      </w:r>
      <w:r w:rsidR="00D2205E">
        <w:rPr>
          <w:b/>
        </w:rPr>
        <w:t>900</w:t>
      </w:r>
      <w:r>
        <w:t xml:space="preserve"> </w:t>
      </w:r>
      <w:r w:rsidRPr="00D2205E">
        <w:rPr>
          <w:i/>
        </w:rPr>
        <w:t xml:space="preserve">– </w:t>
      </w:r>
      <w:r w:rsidR="00D2205E" w:rsidRPr="00D2205E">
        <w:rPr>
          <w:i/>
        </w:rPr>
        <w:t>Gospodarka i ochrona środowiska</w:t>
      </w:r>
      <w:r w:rsidR="00D2205E">
        <w:rPr>
          <w:i/>
        </w:rPr>
        <w:t xml:space="preserve"> </w:t>
      </w:r>
      <w:r w:rsidR="00D2205E">
        <w:t>zwiększa się dochody o kwotę 96,34 zł</w:t>
      </w:r>
    </w:p>
    <w:p w:rsidR="00FE71C3" w:rsidRDefault="00D2205E" w:rsidP="00FE71C3">
      <w:pPr>
        <w:spacing w:after="0" w:line="240" w:lineRule="auto"/>
        <w:rPr>
          <w:b/>
          <w:i/>
        </w:rPr>
      </w:pPr>
      <w:r>
        <w:rPr>
          <w:i/>
        </w:rPr>
        <w:t>90015</w:t>
      </w:r>
      <w:r w:rsidR="00FE71C3">
        <w:rPr>
          <w:i/>
        </w:rPr>
        <w:t xml:space="preserve"> – </w:t>
      </w:r>
      <w:r>
        <w:rPr>
          <w:i/>
        </w:rPr>
        <w:t xml:space="preserve">Oświetlenie ulic, placów i dróg </w:t>
      </w:r>
      <w:r w:rsidR="00FE71C3">
        <w:rPr>
          <w:i/>
        </w:rPr>
        <w:t xml:space="preserve">  w paragrafie  </w:t>
      </w:r>
      <w:r>
        <w:rPr>
          <w:i/>
        </w:rPr>
        <w:t>0950</w:t>
      </w:r>
      <w:r w:rsidR="00FE71C3">
        <w:rPr>
          <w:i/>
        </w:rPr>
        <w:t xml:space="preserve">  dokonano </w:t>
      </w:r>
      <w:r>
        <w:rPr>
          <w:i/>
        </w:rPr>
        <w:t>zwiększenia</w:t>
      </w:r>
      <w:r w:rsidR="00FE71C3">
        <w:rPr>
          <w:i/>
        </w:rPr>
        <w:t xml:space="preserve">  o kwotę                        </w:t>
      </w:r>
      <w:r w:rsidR="00FE71C3" w:rsidRPr="00C5471C">
        <w:rPr>
          <w:b/>
          <w:i/>
        </w:rPr>
        <w:t>(</w:t>
      </w:r>
      <w:r>
        <w:rPr>
          <w:b/>
          <w:i/>
        </w:rPr>
        <w:t>+</w:t>
      </w:r>
      <w:r w:rsidR="00FE71C3" w:rsidRPr="00C5471C">
        <w:rPr>
          <w:b/>
          <w:i/>
        </w:rPr>
        <w:t>)</w:t>
      </w:r>
      <w:r>
        <w:rPr>
          <w:b/>
          <w:i/>
        </w:rPr>
        <w:t xml:space="preserve"> 96,34</w:t>
      </w:r>
      <w:r w:rsidR="00FE71C3" w:rsidRPr="00C5471C">
        <w:rPr>
          <w:b/>
          <w:i/>
        </w:rPr>
        <w:t xml:space="preserve"> zł</w:t>
      </w:r>
      <w:r>
        <w:rPr>
          <w:b/>
          <w:i/>
        </w:rPr>
        <w:t xml:space="preserve"> </w:t>
      </w:r>
    </w:p>
    <w:p w:rsidR="00D2205E" w:rsidRDefault="00D2205E" w:rsidP="00FE71C3">
      <w:pPr>
        <w:spacing w:after="0" w:line="240" w:lineRule="auto"/>
        <w:rPr>
          <w:u w:val="single"/>
        </w:rPr>
      </w:pPr>
      <w:r w:rsidRPr="00D2205E">
        <w:rPr>
          <w:b/>
          <w:u w:val="single"/>
        </w:rPr>
        <w:t>Wydatk</w:t>
      </w:r>
      <w:r>
        <w:rPr>
          <w:u w:val="single"/>
        </w:rPr>
        <w:t>i</w:t>
      </w:r>
    </w:p>
    <w:p w:rsidR="00D2205E" w:rsidRPr="00D2205E" w:rsidRDefault="00D2205E" w:rsidP="00FE71C3">
      <w:pPr>
        <w:spacing w:after="0" w:line="240" w:lineRule="auto"/>
        <w:rPr>
          <w:b/>
        </w:rPr>
      </w:pPr>
      <w:r>
        <w:rPr>
          <w:b/>
        </w:rPr>
        <w:t xml:space="preserve">W dziale 801 – </w:t>
      </w:r>
      <w:r w:rsidRPr="00D2205E">
        <w:rPr>
          <w:i/>
        </w:rPr>
        <w:t>Oświata i wychowanie</w:t>
      </w:r>
      <w:r>
        <w:rPr>
          <w:i/>
        </w:rPr>
        <w:t xml:space="preserve"> </w:t>
      </w:r>
      <w:r w:rsidRPr="00D2205E">
        <w:rPr>
          <w:b/>
        </w:rPr>
        <w:t xml:space="preserve">zmniejsza </w:t>
      </w:r>
      <w:r>
        <w:rPr>
          <w:i/>
        </w:rPr>
        <w:t xml:space="preserve">się plan wydatków o kwotę </w:t>
      </w:r>
      <w:r w:rsidRPr="00D2205E">
        <w:rPr>
          <w:b/>
        </w:rPr>
        <w:t>10.700,00 zł</w:t>
      </w:r>
    </w:p>
    <w:p w:rsidR="00D2205E" w:rsidRDefault="00D2205E" w:rsidP="00BA0497">
      <w:pPr>
        <w:spacing w:after="0" w:line="240" w:lineRule="auto"/>
      </w:pPr>
      <w:r>
        <w:t xml:space="preserve">Zmiana dotycz rozdziału 80104 w paragrafie 2540 </w:t>
      </w:r>
      <w:r w:rsidR="00F71DDA">
        <w:t>Dotacja podmiotowa z budżetu dla niepublicznej jednostki systemu oświaty</w:t>
      </w:r>
    </w:p>
    <w:p w:rsidR="004457DD" w:rsidRPr="00F71DDA" w:rsidRDefault="00F71DDA" w:rsidP="00BA0497">
      <w:pPr>
        <w:spacing w:after="0" w:line="240" w:lineRule="auto"/>
        <w:rPr>
          <w:b/>
        </w:rPr>
      </w:pPr>
      <w:r>
        <w:rPr>
          <w:b/>
        </w:rPr>
        <w:t xml:space="preserve">W dziale 900 – </w:t>
      </w:r>
      <w:r>
        <w:rPr>
          <w:i/>
        </w:rPr>
        <w:t xml:space="preserve">Gospodarka i ochrona środowiska </w:t>
      </w:r>
      <w:r>
        <w:rPr>
          <w:b/>
        </w:rPr>
        <w:t xml:space="preserve">zwiększa  </w:t>
      </w:r>
      <w:r>
        <w:t xml:space="preserve">się plan wydatków o kwotę </w:t>
      </w:r>
      <w:r w:rsidRPr="00F71DDA">
        <w:rPr>
          <w:b/>
        </w:rPr>
        <w:t xml:space="preserve">10.796,34 zł </w:t>
      </w:r>
    </w:p>
    <w:p w:rsidR="001E0B36" w:rsidRDefault="00F71DDA" w:rsidP="001E0B36">
      <w:pPr>
        <w:spacing w:after="0" w:line="240" w:lineRule="auto"/>
      </w:pPr>
      <w:r>
        <w:t xml:space="preserve">Zmiana dotyczy rozdziału 90015 </w:t>
      </w:r>
      <w:r w:rsidRPr="00F71DDA">
        <w:rPr>
          <w:i/>
        </w:rPr>
        <w:t>Oświetlenie ulic, placów i dróg</w:t>
      </w:r>
      <w:r>
        <w:rPr>
          <w:i/>
        </w:rPr>
        <w:t xml:space="preserve"> </w:t>
      </w:r>
      <w:r>
        <w:t>w paragrafie 4300 zwiększono o        (+) 10.796,34 zł.</w:t>
      </w:r>
    </w:p>
    <w:p w:rsidR="00F71DDA" w:rsidRPr="00F71DDA" w:rsidRDefault="00F71DDA" w:rsidP="001E0B36">
      <w:pPr>
        <w:spacing w:after="0" w:line="240" w:lineRule="auto"/>
      </w:pPr>
    </w:p>
    <w:p w:rsidR="00AC544A" w:rsidRPr="002042EA" w:rsidRDefault="00BA0497" w:rsidP="000A12E2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2021 rok.              </w:t>
      </w:r>
    </w:p>
    <w:p w:rsidR="0002344C" w:rsidRPr="00F22677" w:rsidRDefault="00D6069E" w:rsidP="00813269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FF0000"/>
        </w:rPr>
      </w:pPr>
      <w:r w:rsidRPr="00F2267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ab/>
      </w:r>
    </w:p>
    <w:p w:rsidR="00AC544A" w:rsidRPr="0033503C" w:rsidRDefault="00AC544A" w:rsidP="00AC544A">
      <w:r w:rsidRPr="0033503C">
        <w:rPr>
          <w:b/>
          <w:u w:val="single"/>
        </w:rPr>
        <w:t xml:space="preserve">Autopoprawka Nr </w:t>
      </w:r>
      <w:r w:rsidR="004457DD" w:rsidRPr="0033503C">
        <w:rPr>
          <w:b/>
          <w:u w:val="single"/>
        </w:rPr>
        <w:t>4</w:t>
      </w:r>
    </w:p>
    <w:p w:rsidR="000F2854" w:rsidRDefault="00C71986" w:rsidP="008D563C">
      <w:pPr>
        <w:spacing w:after="0" w:line="240" w:lineRule="auto"/>
      </w:pPr>
      <w:r w:rsidRPr="008D563C">
        <w:t xml:space="preserve">W związku z realizacją </w:t>
      </w:r>
      <w:r w:rsidR="00895C70">
        <w:t xml:space="preserve">programu „Czyste powietrze” </w:t>
      </w:r>
      <w:r w:rsidRPr="008D563C">
        <w:t xml:space="preserve">dokonano </w:t>
      </w:r>
      <w:r w:rsidR="00895C70">
        <w:t xml:space="preserve">zwiększenia planu dochodów i wydatków </w:t>
      </w:r>
      <w:r w:rsidRPr="008D563C">
        <w:t xml:space="preserve"> na kwotę </w:t>
      </w:r>
      <w:r w:rsidR="00895C70">
        <w:rPr>
          <w:b/>
        </w:rPr>
        <w:t xml:space="preserve"> 1</w:t>
      </w:r>
      <w:r w:rsidRPr="008768B8">
        <w:rPr>
          <w:b/>
        </w:rPr>
        <w:t>.</w:t>
      </w:r>
      <w:r w:rsidR="00895C70">
        <w:rPr>
          <w:b/>
        </w:rPr>
        <w:t>525</w:t>
      </w:r>
      <w:r w:rsidRPr="008768B8">
        <w:rPr>
          <w:b/>
        </w:rPr>
        <w:t>,00 zł</w:t>
      </w:r>
      <w:r w:rsidR="008D563C" w:rsidRPr="008768B8">
        <w:rPr>
          <w:b/>
        </w:rPr>
        <w:t>.</w:t>
      </w:r>
    </w:p>
    <w:p w:rsidR="008D563C" w:rsidRDefault="008D563C" w:rsidP="008D563C">
      <w:pPr>
        <w:spacing w:after="0" w:line="240" w:lineRule="auto"/>
      </w:pPr>
    </w:p>
    <w:p w:rsidR="008D563C" w:rsidRPr="008D563C" w:rsidRDefault="008D563C" w:rsidP="008D563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Dochody</w:t>
      </w:r>
    </w:p>
    <w:p w:rsidR="005E6909" w:rsidRPr="002167AE" w:rsidRDefault="005E6909" w:rsidP="00D6069E">
      <w:pPr>
        <w:pStyle w:val="Akapitzlist"/>
        <w:spacing w:after="0" w:line="240" w:lineRule="auto"/>
        <w:rPr>
          <w:color w:val="FF0000"/>
        </w:rPr>
      </w:pPr>
    </w:p>
    <w:p w:rsidR="005E6909" w:rsidRDefault="008768B8" w:rsidP="008768B8">
      <w:pPr>
        <w:spacing w:after="0" w:line="240" w:lineRule="auto"/>
      </w:pPr>
      <w:r w:rsidRPr="008768B8">
        <w:t xml:space="preserve">Wprowadza się </w:t>
      </w:r>
      <w:r w:rsidR="00895C70">
        <w:t xml:space="preserve">w dziale 900 – Gospodarka i ochrona środowiska zwiększa się o kwotę </w:t>
      </w:r>
      <w:r w:rsidR="00895C70" w:rsidRPr="00895C70">
        <w:rPr>
          <w:b/>
        </w:rPr>
        <w:t>1.525,00</w:t>
      </w:r>
      <w:r w:rsidR="00895C70">
        <w:rPr>
          <w:b/>
        </w:rPr>
        <w:t xml:space="preserve"> zł</w:t>
      </w:r>
    </w:p>
    <w:p w:rsidR="008768B8" w:rsidRDefault="00895C70" w:rsidP="008768B8">
      <w:pPr>
        <w:spacing w:after="0" w:line="240" w:lineRule="auto"/>
      </w:pPr>
      <w:r>
        <w:t>W dziale 90005</w:t>
      </w:r>
      <w:r w:rsidR="008768B8">
        <w:t xml:space="preserve"> w paragraf</w:t>
      </w:r>
      <w:r>
        <w:t>ie</w:t>
      </w:r>
      <w:r w:rsidR="008768B8">
        <w:t>:</w:t>
      </w:r>
    </w:p>
    <w:p w:rsidR="008768B8" w:rsidRPr="00895C70" w:rsidRDefault="00895C70" w:rsidP="00EB1990">
      <w:pPr>
        <w:pStyle w:val="Akapitzlist"/>
        <w:numPr>
          <w:ilvl w:val="0"/>
          <w:numId w:val="21"/>
        </w:numPr>
        <w:spacing w:after="0" w:line="240" w:lineRule="auto"/>
        <w:ind w:left="0" w:firstLine="405"/>
      </w:pPr>
      <w:r>
        <w:t>2460</w:t>
      </w:r>
      <w:r w:rsidR="008768B8">
        <w:t xml:space="preserve"> „</w:t>
      </w:r>
      <w:r>
        <w:rPr>
          <w:i/>
        </w:rPr>
        <w:t>Środki otrzymane od pozostałych jednostek zaliczanych do sektora finansów publicznych na realizację zadań bieżących jednostek zaliczanych do sektora finansów</w:t>
      </w:r>
      <w:r w:rsidR="00EB1990">
        <w:rPr>
          <w:i/>
        </w:rPr>
        <w:t xml:space="preserve"> </w:t>
      </w:r>
      <w:r>
        <w:rPr>
          <w:i/>
        </w:rPr>
        <w:t>publicznych</w:t>
      </w:r>
      <w:r w:rsidR="008768B8">
        <w:t xml:space="preserve">” </w:t>
      </w:r>
      <w:r>
        <w:rPr>
          <w:b/>
        </w:rPr>
        <w:t>zwiększa</w:t>
      </w:r>
      <w:r w:rsidR="008768B8">
        <w:t xml:space="preserve"> się o kwotę </w:t>
      </w:r>
      <w:r w:rsidR="008768B8" w:rsidRPr="008768B8">
        <w:rPr>
          <w:b/>
        </w:rPr>
        <w:t>(</w:t>
      </w:r>
      <w:r>
        <w:rPr>
          <w:b/>
        </w:rPr>
        <w:t>+) 1.525</w:t>
      </w:r>
      <w:r w:rsidR="008768B8" w:rsidRPr="008768B8">
        <w:rPr>
          <w:b/>
        </w:rPr>
        <w:t>,00 zł</w:t>
      </w:r>
      <w:r w:rsidR="008768B8" w:rsidRPr="00895C70">
        <w:t>,</w:t>
      </w:r>
      <w:r w:rsidRPr="00895C70">
        <w:t>(  z przeznaczeniem na pokrycie kosztów ponoszonych przez Gminę przy wdrażaniu Programu Czyste Powietrze).</w:t>
      </w:r>
    </w:p>
    <w:p w:rsidR="008768B8" w:rsidRPr="008768B8" w:rsidRDefault="008768B8" w:rsidP="008768B8">
      <w:pPr>
        <w:spacing w:after="0" w:line="240" w:lineRule="auto"/>
        <w:rPr>
          <w:b/>
        </w:rPr>
      </w:pPr>
    </w:p>
    <w:p w:rsidR="005E6909" w:rsidRDefault="00895C70" w:rsidP="00EB1990">
      <w:pPr>
        <w:pStyle w:val="Akapitzlist"/>
        <w:spacing w:after="0" w:line="240" w:lineRule="auto"/>
        <w:ind w:hanging="720"/>
        <w:rPr>
          <w:b/>
          <w:u w:val="single"/>
        </w:rPr>
      </w:pPr>
      <w:r>
        <w:rPr>
          <w:b/>
          <w:u w:val="single"/>
        </w:rPr>
        <w:t>Wydatki</w:t>
      </w:r>
      <w:r w:rsidR="00EB1990">
        <w:rPr>
          <w:b/>
          <w:u w:val="single"/>
        </w:rPr>
        <w:t xml:space="preserve"> </w:t>
      </w:r>
    </w:p>
    <w:p w:rsidR="00EB1990" w:rsidRDefault="00EB1990" w:rsidP="00EB1990">
      <w:pPr>
        <w:pStyle w:val="Akapitzlist"/>
        <w:spacing w:after="0" w:line="240" w:lineRule="auto"/>
        <w:ind w:left="0"/>
      </w:pPr>
      <w:r>
        <w:lastRenderedPageBreak/>
        <w:t>Wprowadza się zmiany w planie wydatków w związku z otrzymanymi środkami na pokrycie kosztów ponoszonych przez Gminę przy wdrażaniu Programu Czyste Powietrze:</w:t>
      </w:r>
    </w:p>
    <w:p w:rsidR="00EB1990" w:rsidRDefault="00EB1990" w:rsidP="00EB1990">
      <w:pPr>
        <w:spacing w:after="0" w:line="240" w:lineRule="auto"/>
      </w:pPr>
      <w:r>
        <w:t xml:space="preserve">Zwiększono plan wydatków o kwotę </w:t>
      </w:r>
      <w:r w:rsidR="000D5153" w:rsidRPr="000D5153">
        <w:rPr>
          <w:b/>
        </w:rPr>
        <w:t>1.525</w:t>
      </w:r>
      <w:r w:rsidRPr="000D5153">
        <w:rPr>
          <w:b/>
        </w:rPr>
        <w:t>,00 zł</w:t>
      </w:r>
      <w:r>
        <w:t xml:space="preserve"> w rozdziałach:</w:t>
      </w:r>
    </w:p>
    <w:p w:rsidR="00EB1990" w:rsidRDefault="00FB1A04" w:rsidP="00EB1990">
      <w:pPr>
        <w:pStyle w:val="Akapitzlist"/>
        <w:numPr>
          <w:ilvl w:val="0"/>
          <w:numId w:val="26"/>
        </w:numPr>
        <w:spacing w:after="0" w:line="240" w:lineRule="auto"/>
        <w:ind w:left="0" w:firstLine="0"/>
      </w:pPr>
      <w:r w:rsidRPr="00FB1A04">
        <w:t>85295</w:t>
      </w:r>
      <w:r w:rsidR="00EB1990">
        <w:t xml:space="preserve">  -</w:t>
      </w:r>
      <w:r w:rsidR="000D5153">
        <w:t xml:space="preserve"> </w:t>
      </w:r>
      <w:r w:rsidR="000D5153">
        <w:rPr>
          <w:i/>
        </w:rPr>
        <w:t xml:space="preserve">Pozostała działalność </w:t>
      </w:r>
      <w:r w:rsidR="00EB1990">
        <w:t xml:space="preserve"> w paragrafach:</w:t>
      </w:r>
    </w:p>
    <w:p w:rsidR="00EB1990" w:rsidRDefault="00EB1990" w:rsidP="00EB1990">
      <w:pPr>
        <w:pStyle w:val="Akapitzlist"/>
        <w:numPr>
          <w:ilvl w:val="0"/>
          <w:numId w:val="21"/>
        </w:numPr>
        <w:spacing w:after="0" w:line="240" w:lineRule="auto"/>
      </w:pPr>
      <w:r>
        <w:t>4010 Wynagrodzenia  osobowe pracowników o kwotę  (+) 292,77</w:t>
      </w:r>
    </w:p>
    <w:p w:rsidR="00EB1990" w:rsidRDefault="00EB1990" w:rsidP="00EB1990">
      <w:pPr>
        <w:pStyle w:val="Akapitzlist"/>
        <w:numPr>
          <w:ilvl w:val="0"/>
          <w:numId w:val="21"/>
        </w:numPr>
        <w:spacing w:after="0" w:line="240" w:lineRule="auto"/>
      </w:pPr>
      <w:r>
        <w:t>4110 Składki na ubezpieczenie społeczne o kwotę (+) 50,06 zł,</w:t>
      </w:r>
    </w:p>
    <w:p w:rsidR="00EB1990" w:rsidRDefault="00EB1990" w:rsidP="00EB1990">
      <w:pPr>
        <w:pStyle w:val="Akapitzlist"/>
        <w:numPr>
          <w:ilvl w:val="0"/>
          <w:numId w:val="21"/>
        </w:numPr>
        <w:spacing w:after="0" w:line="240" w:lineRule="auto"/>
      </w:pPr>
      <w:r>
        <w:t>4120 Składki na Fundusz Pracy oraz Fundusz Solidarnościowy o kwotę (+) 7,17 zł</w:t>
      </w:r>
    </w:p>
    <w:p w:rsidR="007917FC" w:rsidRDefault="007917FC" w:rsidP="007917FC">
      <w:pPr>
        <w:pStyle w:val="Akapitzlist"/>
        <w:numPr>
          <w:ilvl w:val="0"/>
          <w:numId w:val="26"/>
        </w:numPr>
        <w:spacing w:after="0" w:line="240" w:lineRule="auto"/>
        <w:ind w:left="0" w:firstLine="0"/>
      </w:pPr>
      <w:r>
        <w:t>90005 – Ochrona powietrza atmosferycznego i klimatu w paragrafach:</w:t>
      </w:r>
    </w:p>
    <w:p w:rsidR="007917FC" w:rsidRDefault="007917FC" w:rsidP="007917FC">
      <w:pPr>
        <w:pStyle w:val="Akapitzlist"/>
        <w:numPr>
          <w:ilvl w:val="0"/>
          <w:numId w:val="27"/>
        </w:numPr>
        <w:spacing w:after="0" w:line="240" w:lineRule="auto"/>
      </w:pPr>
      <w:r>
        <w:t>4010 Wynagrodzenia osobowe pracowników  o kwotę (+) 982,85</w:t>
      </w:r>
    </w:p>
    <w:p w:rsidR="007917FC" w:rsidRDefault="007917FC" w:rsidP="007917FC">
      <w:pPr>
        <w:pStyle w:val="Akapitzlist"/>
        <w:numPr>
          <w:ilvl w:val="0"/>
          <w:numId w:val="27"/>
        </w:numPr>
        <w:spacing w:after="0" w:line="240" w:lineRule="auto"/>
      </w:pPr>
      <w:r>
        <w:t>4110 Składki na ubezpieczenie społeczne o kwotę (+) 168,07 zł,</w:t>
      </w:r>
    </w:p>
    <w:p w:rsidR="007917FC" w:rsidRDefault="007917FC" w:rsidP="007917FC">
      <w:pPr>
        <w:pStyle w:val="Akapitzlist"/>
        <w:numPr>
          <w:ilvl w:val="0"/>
          <w:numId w:val="27"/>
        </w:numPr>
        <w:spacing w:after="0" w:line="240" w:lineRule="auto"/>
      </w:pPr>
      <w:r>
        <w:t>4120 Składki na Fundusz Pracy oraz Fundusz Solidarnościowy  o kwotę (+) 24,08 zł.</w:t>
      </w:r>
    </w:p>
    <w:p w:rsidR="007917FC" w:rsidRDefault="007917FC" w:rsidP="007917FC">
      <w:pPr>
        <w:pStyle w:val="Akapitzlist"/>
        <w:spacing w:after="0" w:line="240" w:lineRule="auto"/>
      </w:pPr>
    </w:p>
    <w:p w:rsidR="007917FC" w:rsidRPr="007917FC" w:rsidRDefault="007917FC" w:rsidP="007917FC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7917FC">
        <w:rPr>
          <w:i/>
        </w:rPr>
        <w:t xml:space="preserve"> Gminy Rogoźno na 2021 rok.              </w:t>
      </w:r>
    </w:p>
    <w:p w:rsidR="00EB1990" w:rsidRDefault="00EB1990" w:rsidP="00EB1990">
      <w:pPr>
        <w:pStyle w:val="Akapitzlist"/>
        <w:spacing w:after="0" w:line="240" w:lineRule="auto"/>
        <w:ind w:hanging="720"/>
      </w:pPr>
    </w:p>
    <w:p w:rsidR="007917FC" w:rsidRDefault="007917FC" w:rsidP="00EB1990">
      <w:pPr>
        <w:pStyle w:val="Akapitzlist"/>
        <w:spacing w:after="0" w:line="240" w:lineRule="auto"/>
        <w:ind w:hanging="720"/>
        <w:rPr>
          <w:b/>
          <w:u w:val="single"/>
        </w:rPr>
      </w:pPr>
      <w:r>
        <w:rPr>
          <w:b/>
          <w:u w:val="single"/>
        </w:rPr>
        <w:t>Autopoprawka Nr 5</w:t>
      </w:r>
    </w:p>
    <w:p w:rsidR="007917FC" w:rsidRDefault="007917FC" w:rsidP="00EB1990">
      <w:pPr>
        <w:pStyle w:val="Akapitzlist"/>
        <w:spacing w:after="0" w:line="240" w:lineRule="auto"/>
        <w:ind w:hanging="720"/>
        <w:rPr>
          <w:b/>
          <w:u w:val="single"/>
        </w:rPr>
      </w:pPr>
    </w:p>
    <w:p w:rsidR="007917FC" w:rsidRDefault="007917FC" w:rsidP="00EB1990">
      <w:pPr>
        <w:pStyle w:val="Akapitzlist"/>
        <w:spacing w:after="0" w:line="240" w:lineRule="auto"/>
        <w:ind w:hanging="720"/>
      </w:pPr>
      <w:r>
        <w:t>Dokonuje  się  przeniesienia miedzy  działami, rozdziałami i paragrafami w planie wydatków w celu</w:t>
      </w:r>
    </w:p>
    <w:p w:rsidR="007917FC" w:rsidRPr="00EE0596" w:rsidRDefault="007917FC" w:rsidP="00EB1990">
      <w:pPr>
        <w:pStyle w:val="Akapitzlist"/>
        <w:spacing w:after="0" w:line="240" w:lineRule="auto"/>
        <w:ind w:hanging="720"/>
        <w:rPr>
          <w:b/>
        </w:rPr>
      </w:pPr>
      <w:r>
        <w:t xml:space="preserve">prawidłowej realizacji zadań </w:t>
      </w:r>
      <w:r w:rsidR="00EE0596">
        <w:t xml:space="preserve"> własnych Gminy na kotwę </w:t>
      </w:r>
      <w:r w:rsidR="002E4167">
        <w:rPr>
          <w:b/>
        </w:rPr>
        <w:t>(+/-) 84</w:t>
      </w:r>
      <w:r w:rsidR="00EE0596" w:rsidRPr="00EE0596">
        <w:rPr>
          <w:b/>
        </w:rPr>
        <w:t>.</w:t>
      </w:r>
      <w:r w:rsidR="002E4167">
        <w:rPr>
          <w:b/>
        </w:rPr>
        <w:t>359</w:t>
      </w:r>
      <w:r w:rsidR="00EE0596" w:rsidRPr="00EE0596">
        <w:rPr>
          <w:b/>
        </w:rPr>
        <w:t>,</w:t>
      </w:r>
      <w:r w:rsidR="002E4167">
        <w:rPr>
          <w:b/>
        </w:rPr>
        <w:t>34</w:t>
      </w:r>
      <w:r w:rsidR="00EE0596" w:rsidRPr="00EE0596">
        <w:rPr>
          <w:b/>
        </w:rPr>
        <w:t xml:space="preserve"> zł</w:t>
      </w:r>
    </w:p>
    <w:p w:rsidR="00932120" w:rsidRDefault="00932120" w:rsidP="00EB1990">
      <w:pPr>
        <w:pStyle w:val="Akapitzlist"/>
        <w:spacing w:after="0" w:line="240" w:lineRule="auto"/>
        <w:ind w:hanging="720"/>
        <w:rPr>
          <w:i/>
        </w:rPr>
      </w:pPr>
      <w:r w:rsidRPr="00932120">
        <w:rPr>
          <w:b/>
        </w:rPr>
        <w:t>W dziale 010</w:t>
      </w:r>
      <w:r>
        <w:t xml:space="preserve"> – </w:t>
      </w:r>
      <w:r>
        <w:rPr>
          <w:i/>
        </w:rPr>
        <w:t>Rolnictwo i łowiectwo w rozdziale</w:t>
      </w:r>
    </w:p>
    <w:p w:rsidR="00932120" w:rsidRPr="00932120" w:rsidRDefault="00932120" w:rsidP="00932120">
      <w:pPr>
        <w:pStyle w:val="Akapitzlist"/>
        <w:numPr>
          <w:ilvl w:val="0"/>
          <w:numId w:val="26"/>
        </w:numPr>
        <w:spacing w:after="0" w:line="240" w:lineRule="auto"/>
        <w:rPr>
          <w:i/>
        </w:rPr>
      </w:pPr>
      <w:r>
        <w:rPr>
          <w:b/>
          <w:i/>
        </w:rPr>
        <w:t>01095 – Pozostała działalność w paragrafach:</w:t>
      </w:r>
    </w:p>
    <w:p w:rsidR="00932120" w:rsidRPr="00932120" w:rsidRDefault="00932120" w:rsidP="00932120">
      <w:pPr>
        <w:pStyle w:val="Akapitzlist"/>
        <w:numPr>
          <w:ilvl w:val="0"/>
          <w:numId w:val="37"/>
        </w:numPr>
        <w:spacing w:after="0" w:line="240" w:lineRule="auto"/>
      </w:pPr>
      <w:r>
        <w:t>4300 zmniejszono o kwotę (-) 4.770,00</w:t>
      </w:r>
    </w:p>
    <w:p w:rsidR="002303B3" w:rsidRPr="00CF21A5" w:rsidRDefault="002303B3" w:rsidP="00EB1990">
      <w:pPr>
        <w:pStyle w:val="Akapitzlist"/>
        <w:spacing w:after="0" w:line="240" w:lineRule="auto"/>
        <w:ind w:hanging="720"/>
        <w:rPr>
          <w:b/>
          <w:i/>
        </w:rPr>
      </w:pPr>
      <w:r>
        <w:t xml:space="preserve">W </w:t>
      </w:r>
      <w:r w:rsidRPr="00CF21A5">
        <w:rPr>
          <w:b/>
          <w:i/>
        </w:rPr>
        <w:t>dziale 050 – Rybołówstwo i rybactwo, rozdział 05095 w paragrafach:</w:t>
      </w:r>
    </w:p>
    <w:p w:rsidR="002303B3" w:rsidRDefault="002303B3" w:rsidP="002303B3">
      <w:pPr>
        <w:pStyle w:val="Akapitzlist"/>
        <w:numPr>
          <w:ilvl w:val="0"/>
          <w:numId w:val="28"/>
        </w:numPr>
        <w:spacing w:after="0" w:line="240" w:lineRule="auto"/>
      </w:pPr>
      <w:r>
        <w:t>4110 zwiększono wydatki o (+) 400,00 zł,</w:t>
      </w:r>
    </w:p>
    <w:p w:rsidR="002303B3" w:rsidRDefault="002303B3" w:rsidP="002303B3">
      <w:pPr>
        <w:pStyle w:val="Akapitzlist"/>
        <w:numPr>
          <w:ilvl w:val="0"/>
          <w:numId w:val="28"/>
        </w:numPr>
        <w:spacing w:after="0" w:line="240" w:lineRule="auto"/>
      </w:pPr>
      <w:r>
        <w:t>4210 zmniejszono o kwotę (-) 400,00 zł.</w:t>
      </w:r>
    </w:p>
    <w:p w:rsidR="000A74D6" w:rsidRDefault="000A74D6" w:rsidP="000A74D6">
      <w:pPr>
        <w:spacing w:after="0" w:line="240" w:lineRule="auto"/>
      </w:pPr>
      <w:r>
        <w:t xml:space="preserve">W dziale 600 – </w:t>
      </w:r>
      <w:r w:rsidRPr="000A74D6">
        <w:rPr>
          <w:i/>
        </w:rPr>
        <w:t>Transport i  łączność</w:t>
      </w:r>
      <w:r>
        <w:rPr>
          <w:i/>
        </w:rPr>
        <w:t xml:space="preserve"> </w:t>
      </w:r>
      <w:r>
        <w:t>, w rozdziałach:</w:t>
      </w:r>
    </w:p>
    <w:p w:rsidR="000A74D6" w:rsidRPr="00CF21A5" w:rsidRDefault="000A74D6" w:rsidP="000A74D6">
      <w:pPr>
        <w:pStyle w:val="Akapitzlist"/>
        <w:numPr>
          <w:ilvl w:val="0"/>
          <w:numId w:val="26"/>
        </w:numPr>
        <w:spacing w:after="0" w:line="240" w:lineRule="auto"/>
        <w:rPr>
          <w:b/>
          <w:i/>
        </w:rPr>
      </w:pPr>
      <w:r w:rsidRPr="00CF21A5">
        <w:rPr>
          <w:b/>
          <w:i/>
        </w:rPr>
        <w:t>60016 – Drogi publiczne gminne w paragrafach:</w:t>
      </w:r>
    </w:p>
    <w:p w:rsidR="000A74D6" w:rsidRDefault="00507A49" w:rsidP="000A74D6">
      <w:pPr>
        <w:pStyle w:val="Akapitzlist"/>
        <w:numPr>
          <w:ilvl w:val="0"/>
          <w:numId w:val="36"/>
        </w:numPr>
        <w:spacing w:after="0" w:line="240" w:lineRule="auto"/>
      </w:pPr>
      <w:r>
        <w:t>4210 zwiększono o kwotę (+) 11.467,56 zł.</w:t>
      </w:r>
    </w:p>
    <w:p w:rsidR="00FB1A04" w:rsidRDefault="00FB1A04" w:rsidP="00FB1A04">
      <w:pPr>
        <w:spacing w:after="0" w:line="240" w:lineRule="auto"/>
        <w:rPr>
          <w:i/>
        </w:rPr>
      </w:pPr>
      <w:r>
        <w:t xml:space="preserve">W dziale 700 – </w:t>
      </w:r>
      <w:r>
        <w:rPr>
          <w:i/>
        </w:rPr>
        <w:t>Gospodarka mieszkaniowa w rozdziale</w:t>
      </w:r>
    </w:p>
    <w:p w:rsidR="00FB1A04" w:rsidRPr="00BF532C" w:rsidRDefault="00FB1A04" w:rsidP="00FB1A04">
      <w:pPr>
        <w:pStyle w:val="Akapitzlist"/>
        <w:numPr>
          <w:ilvl w:val="0"/>
          <w:numId w:val="26"/>
        </w:numPr>
        <w:spacing w:after="0" w:line="240" w:lineRule="auto"/>
        <w:rPr>
          <w:b/>
          <w:i/>
        </w:rPr>
      </w:pPr>
      <w:r w:rsidRPr="00BF532C">
        <w:rPr>
          <w:b/>
          <w:i/>
        </w:rPr>
        <w:t>70005 – Gospodarka gruntami i nieruchomościami w paragrafie:</w:t>
      </w:r>
    </w:p>
    <w:p w:rsidR="00FB1A04" w:rsidRDefault="00FB1A04" w:rsidP="00FB1A04">
      <w:pPr>
        <w:pStyle w:val="Akapitzlist"/>
        <w:numPr>
          <w:ilvl w:val="0"/>
          <w:numId w:val="36"/>
        </w:numPr>
        <w:spacing w:after="0" w:line="240" w:lineRule="auto"/>
        <w:rPr>
          <w:i/>
        </w:rPr>
      </w:pPr>
      <w:r>
        <w:rPr>
          <w:i/>
        </w:rPr>
        <w:t xml:space="preserve">4300 zmniejszono o kwotę (-) </w:t>
      </w:r>
      <w:r w:rsidR="002A799F">
        <w:rPr>
          <w:i/>
        </w:rPr>
        <w:t>2</w:t>
      </w:r>
      <w:r>
        <w:rPr>
          <w:i/>
        </w:rPr>
        <w:t>.000,00 zł</w:t>
      </w:r>
    </w:p>
    <w:p w:rsidR="002A799F" w:rsidRDefault="002A799F" w:rsidP="002A799F">
      <w:pPr>
        <w:spacing w:after="0" w:line="240" w:lineRule="auto"/>
        <w:rPr>
          <w:i/>
        </w:rPr>
      </w:pPr>
      <w:r>
        <w:rPr>
          <w:b/>
        </w:rPr>
        <w:t xml:space="preserve">W dziale 754 </w:t>
      </w:r>
      <w:r w:rsidRPr="002A799F">
        <w:rPr>
          <w:i/>
        </w:rPr>
        <w:t>– Bezpieczeństwo publiczne i ochrona przeciwpożarowa</w:t>
      </w:r>
      <w:r>
        <w:rPr>
          <w:i/>
        </w:rPr>
        <w:t xml:space="preserve"> w rozdziale</w:t>
      </w:r>
    </w:p>
    <w:p w:rsidR="002A799F" w:rsidRPr="002A799F" w:rsidRDefault="002A799F" w:rsidP="002A799F">
      <w:pPr>
        <w:pStyle w:val="Akapitzlist"/>
        <w:numPr>
          <w:ilvl w:val="0"/>
          <w:numId w:val="26"/>
        </w:numPr>
        <w:spacing w:after="0" w:line="240" w:lineRule="auto"/>
        <w:rPr>
          <w:i/>
        </w:rPr>
      </w:pPr>
      <w:r>
        <w:rPr>
          <w:b/>
        </w:rPr>
        <w:t xml:space="preserve">75412 </w:t>
      </w:r>
      <w:r w:rsidRPr="002A799F">
        <w:rPr>
          <w:i/>
        </w:rPr>
        <w:t>– Ochotnicze straże pożarne w paragrafach:</w:t>
      </w:r>
    </w:p>
    <w:p w:rsidR="002A799F" w:rsidRDefault="002A799F" w:rsidP="002A799F">
      <w:pPr>
        <w:pStyle w:val="Akapitzlist"/>
        <w:numPr>
          <w:ilvl w:val="0"/>
          <w:numId w:val="36"/>
        </w:numPr>
        <w:spacing w:after="0" w:line="240" w:lineRule="auto"/>
        <w:rPr>
          <w:i/>
        </w:rPr>
      </w:pPr>
      <w:r>
        <w:rPr>
          <w:i/>
        </w:rPr>
        <w:t>4270 zwiększono o kwotę (+) 3.000,00 zł</w:t>
      </w:r>
    </w:p>
    <w:p w:rsidR="00BF532C" w:rsidRDefault="00BF532C" w:rsidP="00BF532C">
      <w:pPr>
        <w:spacing w:after="0" w:line="240" w:lineRule="auto"/>
        <w:rPr>
          <w:i/>
        </w:rPr>
      </w:pPr>
      <w:r>
        <w:rPr>
          <w:b/>
        </w:rPr>
        <w:t xml:space="preserve">W dziale 757 </w:t>
      </w:r>
      <w:r w:rsidR="00EE0596">
        <w:rPr>
          <w:b/>
        </w:rPr>
        <w:t>–</w:t>
      </w:r>
      <w:r>
        <w:rPr>
          <w:b/>
        </w:rPr>
        <w:t xml:space="preserve"> </w:t>
      </w:r>
      <w:r w:rsidR="00EE0596" w:rsidRPr="00EE0596">
        <w:rPr>
          <w:i/>
        </w:rPr>
        <w:t>Obsługa długu publicznego</w:t>
      </w:r>
      <w:r w:rsidR="00EE0596">
        <w:rPr>
          <w:i/>
        </w:rPr>
        <w:t xml:space="preserve"> w rozdziale:</w:t>
      </w:r>
    </w:p>
    <w:p w:rsidR="00EE0596" w:rsidRDefault="00EE0596" w:rsidP="00EE0596">
      <w:pPr>
        <w:pStyle w:val="Akapitzlist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75702 – Obsługa papierów wartościowych, kredytów i pożyczek w paragrafach:</w:t>
      </w:r>
    </w:p>
    <w:p w:rsidR="00EE0596" w:rsidRPr="00EE0596" w:rsidRDefault="00EE0596" w:rsidP="00EE0596">
      <w:pPr>
        <w:pStyle w:val="Akapitzlist"/>
        <w:numPr>
          <w:ilvl w:val="0"/>
          <w:numId w:val="36"/>
        </w:numPr>
        <w:spacing w:after="0" w:line="240" w:lineRule="auto"/>
      </w:pPr>
      <w:r w:rsidRPr="00EE0596">
        <w:t>8090 zwiększono o kwotę (+) 30.000,00 zł,</w:t>
      </w:r>
    </w:p>
    <w:p w:rsidR="00EE0596" w:rsidRPr="00EE0596" w:rsidRDefault="00EE0596" w:rsidP="00EE0596">
      <w:pPr>
        <w:pStyle w:val="Akapitzlist"/>
        <w:numPr>
          <w:ilvl w:val="0"/>
          <w:numId w:val="36"/>
        </w:numPr>
        <w:spacing w:after="0" w:line="240" w:lineRule="auto"/>
      </w:pPr>
      <w:r w:rsidRPr="00EE0596">
        <w:t>8110 zmniejszono o kwotę (-) 30.000,00 zł</w:t>
      </w:r>
    </w:p>
    <w:p w:rsidR="008B6165" w:rsidRDefault="008B6165" w:rsidP="008B6165">
      <w:pPr>
        <w:spacing w:after="0" w:line="240" w:lineRule="auto"/>
      </w:pPr>
      <w:r>
        <w:t>W dziale 801 – Oświata i wychowanie w rozdziale:</w:t>
      </w:r>
    </w:p>
    <w:p w:rsidR="00CF21A5" w:rsidRDefault="00CF21A5" w:rsidP="00CF21A5">
      <w:pPr>
        <w:pStyle w:val="Akapitzlist"/>
        <w:numPr>
          <w:ilvl w:val="0"/>
          <w:numId w:val="26"/>
        </w:numPr>
        <w:spacing w:after="0" w:line="240" w:lineRule="auto"/>
      </w:pPr>
      <w:r w:rsidRPr="00CF21A5">
        <w:rPr>
          <w:b/>
          <w:i/>
        </w:rPr>
        <w:t>80101 Szkoły Podstawowe w  paragrafach</w:t>
      </w:r>
      <w:r>
        <w:t>:</w:t>
      </w:r>
    </w:p>
    <w:p w:rsidR="00CF21A5" w:rsidRDefault="00CF21A5" w:rsidP="00CF21A5">
      <w:pPr>
        <w:pStyle w:val="Akapitzlist"/>
        <w:numPr>
          <w:ilvl w:val="0"/>
          <w:numId w:val="36"/>
        </w:numPr>
        <w:spacing w:after="0" w:line="240" w:lineRule="auto"/>
      </w:pPr>
      <w:r>
        <w:t>4360 zmniejszono o kwotę (-) 1961,00 zł,</w:t>
      </w:r>
    </w:p>
    <w:p w:rsidR="00CF21A5" w:rsidRDefault="00CF21A5" w:rsidP="00CF21A5">
      <w:pPr>
        <w:pStyle w:val="Akapitzlist"/>
        <w:numPr>
          <w:ilvl w:val="0"/>
          <w:numId w:val="36"/>
        </w:numPr>
        <w:spacing w:after="0" w:line="240" w:lineRule="auto"/>
      </w:pPr>
      <w:r>
        <w:t>4430 zwiększono o kwotę (+) 1961,00</w:t>
      </w:r>
    </w:p>
    <w:p w:rsidR="008B6165" w:rsidRDefault="008B6165" w:rsidP="008B6165">
      <w:pPr>
        <w:pStyle w:val="Akapitzlist"/>
        <w:numPr>
          <w:ilvl w:val="0"/>
          <w:numId w:val="26"/>
        </w:numPr>
        <w:spacing w:after="0" w:line="240" w:lineRule="auto"/>
      </w:pPr>
      <w:r w:rsidRPr="00CF21A5">
        <w:rPr>
          <w:b/>
          <w:i/>
        </w:rPr>
        <w:t>80104 Przedszkola w paragrafach</w:t>
      </w:r>
      <w:r>
        <w:t>:</w:t>
      </w:r>
    </w:p>
    <w:p w:rsidR="008B6165" w:rsidRDefault="008B6165" w:rsidP="008B6165">
      <w:pPr>
        <w:pStyle w:val="Akapitzlist"/>
        <w:numPr>
          <w:ilvl w:val="0"/>
          <w:numId w:val="33"/>
        </w:numPr>
        <w:spacing w:after="0" w:line="240" w:lineRule="auto"/>
      </w:pPr>
      <w:r>
        <w:t>4210 zwiększono o kwotę (+) 4.100,00 zł</w:t>
      </w:r>
      <w:r w:rsidR="00CF21A5">
        <w:t>,</w:t>
      </w:r>
    </w:p>
    <w:p w:rsidR="00CF21A5" w:rsidRDefault="00CF21A5" w:rsidP="008B6165">
      <w:pPr>
        <w:pStyle w:val="Akapitzlist"/>
        <w:numPr>
          <w:ilvl w:val="0"/>
          <w:numId w:val="33"/>
        </w:numPr>
        <w:spacing w:after="0" w:line="240" w:lineRule="auto"/>
      </w:pPr>
      <w:r>
        <w:t>4360 zmniejsza się o kwotę (-) 171,00 zł,</w:t>
      </w:r>
    </w:p>
    <w:p w:rsidR="00CF21A5" w:rsidRDefault="00CF21A5" w:rsidP="008B6165">
      <w:pPr>
        <w:pStyle w:val="Akapitzlist"/>
        <w:numPr>
          <w:ilvl w:val="0"/>
          <w:numId w:val="33"/>
        </w:numPr>
        <w:spacing w:after="0" w:line="240" w:lineRule="auto"/>
      </w:pPr>
      <w:r>
        <w:t>4430 zwiększa się o kwotę (+) 171,00 zł</w:t>
      </w:r>
    </w:p>
    <w:p w:rsidR="00B737D4" w:rsidRDefault="00B737D4" w:rsidP="00B737D4">
      <w:pPr>
        <w:spacing w:after="0" w:line="240" w:lineRule="auto"/>
        <w:rPr>
          <w:i/>
        </w:rPr>
      </w:pPr>
      <w:r>
        <w:t xml:space="preserve">W dziale 900 – </w:t>
      </w:r>
      <w:r>
        <w:rPr>
          <w:i/>
        </w:rPr>
        <w:t>Gospodarka komunalna i ochrona środowiska w rozdziałach:</w:t>
      </w:r>
    </w:p>
    <w:p w:rsidR="00B737D4" w:rsidRPr="00CF21A5" w:rsidRDefault="00B737D4" w:rsidP="00B737D4">
      <w:pPr>
        <w:pStyle w:val="Akapitzlist"/>
        <w:numPr>
          <w:ilvl w:val="0"/>
          <w:numId w:val="26"/>
        </w:numPr>
        <w:spacing w:after="0" w:line="240" w:lineRule="auto"/>
        <w:rPr>
          <w:b/>
          <w:i/>
        </w:rPr>
      </w:pPr>
      <w:r w:rsidRPr="00CF21A5">
        <w:rPr>
          <w:b/>
          <w:i/>
        </w:rPr>
        <w:t>90004 – Utrzymanie zieleni w miastach i gminach w paragrafach:</w:t>
      </w:r>
    </w:p>
    <w:p w:rsidR="002A799F" w:rsidRDefault="00B737D4" w:rsidP="002A799F">
      <w:pPr>
        <w:pStyle w:val="Akapitzlist"/>
        <w:numPr>
          <w:ilvl w:val="0"/>
          <w:numId w:val="33"/>
        </w:numPr>
        <w:spacing w:after="0" w:line="240" w:lineRule="auto"/>
      </w:pPr>
      <w:r>
        <w:t>4300 zwi</w:t>
      </w:r>
      <w:r w:rsidR="002A799F">
        <w:t>ększono o kwotę (+) 2.700,00 zł</w:t>
      </w:r>
    </w:p>
    <w:p w:rsidR="002A799F" w:rsidRDefault="002A799F" w:rsidP="002A799F">
      <w:pPr>
        <w:pStyle w:val="Akapitzlist"/>
        <w:numPr>
          <w:ilvl w:val="0"/>
          <w:numId w:val="26"/>
        </w:numPr>
        <w:spacing w:after="0" w:line="240" w:lineRule="auto"/>
      </w:pPr>
      <w:r>
        <w:t>90015 – Oświetlenie ulic, placów i dróg w paragrafach:</w:t>
      </w:r>
    </w:p>
    <w:p w:rsidR="002A799F" w:rsidRPr="00B737D4" w:rsidRDefault="002A799F" w:rsidP="002A799F">
      <w:pPr>
        <w:pStyle w:val="Akapitzlist"/>
        <w:numPr>
          <w:ilvl w:val="0"/>
          <w:numId w:val="33"/>
        </w:numPr>
        <w:spacing w:after="0" w:line="240" w:lineRule="auto"/>
      </w:pPr>
      <w:r>
        <w:t>4210 zwiększono o kwotę (+) 7.247,68</w:t>
      </w:r>
    </w:p>
    <w:p w:rsidR="008B6165" w:rsidRDefault="002303B3" w:rsidP="002303B3">
      <w:pPr>
        <w:spacing w:after="0" w:line="240" w:lineRule="auto"/>
        <w:rPr>
          <w:i/>
        </w:rPr>
      </w:pPr>
      <w:r>
        <w:lastRenderedPageBreak/>
        <w:t xml:space="preserve">W dziale 921 – </w:t>
      </w:r>
      <w:r>
        <w:rPr>
          <w:i/>
        </w:rPr>
        <w:t>Kultura i ochrona dziedzic</w:t>
      </w:r>
      <w:r w:rsidR="008B6165">
        <w:rPr>
          <w:i/>
        </w:rPr>
        <w:t>twa narodowego, w rozdziałach:</w:t>
      </w:r>
    </w:p>
    <w:p w:rsidR="002303B3" w:rsidRPr="00CF21A5" w:rsidRDefault="008B6165" w:rsidP="008B6165">
      <w:pPr>
        <w:pStyle w:val="Akapitzlist"/>
        <w:numPr>
          <w:ilvl w:val="0"/>
          <w:numId w:val="26"/>
        </w:numPr>
        <w:spacing w:after="0" w:line="240" w:lineRule="auto"/>
        <w:rPr>
          <w:b/>
          <w:i/>
        </w:rPr>
      </w:pPr>
      <w:r w:rsidRPr="00CF21A5">
        <w:rPr>
          <w:b/>
          <w:i/>
        </w:rPr>
        <w:t>921</w:t>
      </w:r>
      <w:r w:rsidR="002303B3" w:rsidRPr="00CF21A5">
        <w:rPr>
          <w:b/>
          <w:i/>
        </w:rPr>
        <w:t>09 w paragrafach:</w:t>
      </w:r>
    </w:p>
    <w:p w:rsidR="002303B3" w:rsidRDefault="002303B3" w:rsidP="002303B3">
      <w:pPr>
        <w:pStyle w:val="Akapitzlist"/>
        <w:numPr>
          <w:ilvl w:val="0"/>
          <w:numId w:val="29"/>
        </w:numPr>
        <w:spacing w:after="0" w:line="240" w:lineRule="auto"/>
      </w:pPr>
      <w:r>
        <w:t>4210 z</w:t>
      </w:r>
      <w:r w:rsidR="001E4938">
        <w:t>mniejszono</w:t>
      </w:r>
      <w:r w:rsidR="00B737D4">
        <w:t xml:space="preserve"> </w:t>
      </w:r>
      <w:r>
        <w:t xml:space="preserve"> o kwotę (</w:t>
      </w:r>
      <w:r w:rsidR="001E4938">
        <w:t>-</w:t>
      </w:r>
      <w:r>
        <w:t>)</w:t>
      </w:r>
      <w:r w:rsidR="00FB1A04">
        <w:t xml:space="preserve"> </w:t>
      </w:r>
      <w:r w:rsidR="008903ED">
        <w:t>2</w:t>
      </w:r>
      <w:r>
        <w:t>.</w:t>
      </w:r>
      <w:r w:rsidR="008903ED">
        <w:t>455</w:t>
      </w:r>
      <w:r>
        <w:t>,</w:t>
      </w:r>
      <w:r w:rsidR="008903ED">
        <w:t>56</w:t>
      </w:r>
      <w:r>
        <w:t xml:space="preserve"> zł,</w:t>
      </w:r>
    </w:p>
    <w:p w:rsidR="002303B3" w:rsidRDefault="002303B3" w:rsidP="002303B3">
      <w:pPr>
        <w:pStyle w:val="Akapitzlist"/>
        <w:numPr>
          <w:ilvl w:val="0"/>
          <w:numId w:val="29"/>
        </w:numPr>
        <w:spacing w:after="0" w:line="240" w:lineRule="auto"/>
      </w:pPr>
      <w:r>
        <w:t xml:space="preserve">4220 zwiększono o kwotę (+) </w:t>
      </w:r>
      <w:r w:rsidR="00B917A2">
        <w:t>4</w:t>
      </w:r>
      <w:r>
        <w:t>.</w:t>
      </w:r>
      <w:r w:rsidR="00B917A2">
        <w:t>242</w:t>
      </w:r>
      <w:r>
        <w:t>,</w:t>
      </w:r>
      <w:r w:rsidR="00B917A2">
        <w:t>10</w:t>
      </w:r>
      <w:r>
        <w:t xml:space="preserve"> zł</w:t>
      </w:r>
      <w:r w:rsidR="00B737D4">
        <w:t>,</w:t>
      </w:r>
    </w:p>
    <w:p w:rsidR="00B737D4" w:rsidRDefault="00B737D4" w:rsidP="002303B3">
      <w:pPr>
        <w:pStyle w:val="Akapitzlist"/>
        <w:numPr>
          <w:ilvl w:val="0"/>
          <w:numId w:val="29"/>
        </w:numPr>
        <w:spacing w:after="0" w:line="240" w:lineRule="auto"/>
      </w:pPr>
      <w:r>
        <w:t>4300 z</w:t>
      </w:r>
      <w:r w:rsidR="00B917A2">
        <w:t>większono</w:t>
      </w:r>
      <w:r>
        <w:t xml:space="preserve"> o kwotę (</w:t>
      </w:r>
      <w:r w:rsidR="00B917A2">
        <w:t>+</w:t>
      </w:r>
      <w:r>
        <w:t>)</w:t>
      </w:r>
      <w:r w:rsidR="00B917A2">
        <w:t>7</w:t>
      </w:r>
      <w:r w:rsidR="00FB1A04">
        <w:t>.</w:t>
      </w:r>
      <w:r w:rsidR="00B917A2">
        <w:t>320</w:t>
      </w:r>
      <w:r>
        <w:t>,00 zł</w:t>
      </w:r>
      <w:r w:rsidR="002A799F">
        <w:t>,</w:t>
      </w:r>
    </w:p>
    <w:p w:rsidR="002A799F" w:rsidRDefault="002A799F" w:rsidP="002303B3">
      <w:pPr>
        <w:pStyle w:val="Akapitzlist"/>
        <w:numPr>
          <w:ilvl w:val="0"/>
          <w:numId w:val="29"/>
        </w:numPr>
        <w:spacing w:after="0" w:line="240" w:lineRule="auto"/>
      </w:pPr>
      <w:r>
        <w:t>6050 zmniejszono o kwotę (-) 14.247,68</w:t>
      </w:r>
    </w:p>
    <w:p w:rsidR="008B6165" w:rsidRPr="00CF21A5" w:rsidRDefault="008B6165" w:rsidP="008B6165">
      <w:pPr>
        <w:pStyle w:val="Akapitzlist"/>
        <w:numPr>
          <w:ilvl w:val="0"/>
          <w:numId w:val="26"/>
        </w:numPr>
        <w:spacing w:after="0" w:line="240" w:lineRule="auto"/>
        <w:rPr>
          <w:b/>
        </w:rPr>
      </w:pPr>
      <w:r w:rsidRPr="00CF21A5">
        <w:rPr>
          <w:b/>
        </w:rPr>
        <w:t>92195 w paragrafach:</w:t>
      </w:r>
    </w:p>
    <w:p w:rsidR="00F17B4F" w:rsidRDefault="00F17B4F" w:rsidP="00F17B4F">
      <w:pPr>
        <w:pStyle w:val="Akapitzlist"/>
        <w:numPr>
          <w:ilvl w:val="0"/>
          <w:numId w:val="35"/>
        </w:numPr>
        <w:spacing w:after="0" w:line="240" w:lineRule="auto"/>
      </w:pPr>
      <w:r>
        <w:t xml:space="preserve">4170 zmniejszono o kwotę  (-) </w:t>
      </w:r>
      <w:r w:rsidR="00B917A2">
        <w:t>3</w:t>
      </w:r>
      <w:r>
        <w:t>.</w:t>
      </w:r>
      <w:r w:rsidR="00B917A2">
        <w:t>0</w:t>
      </w:r>
      <w:r>
        <w:t>00,00 zł,</w:t>
      </w:r>
    </w:p>
    <w:p w:rsidR="00B737D4" w:rsidRDefault="00B737D4" w:rsidP="00B737D4">
      <w:pPr>
        <w:pStyle w:val="Akapitzlist"/>
        <w:numPr>
          <w:ilvl w:val="0"/>
          <w:numId w:val="34"/>
        </w:numPr>
        <w:spacing w:after="0" w:line="240" w:lineRule="auto"/>
      </w:pPr>
      <w:r>
        <w:t xml:space="preserve">4210 zmniejszono o kwotę (-) </w:t>
      </w:r>
      <w:r w:rsidR="00B917A2">
        <w:t>4</w:t>
      </w:r>
      <w:r>
        <w:t>.</w:t>
      </w:r>
      <w:r w:rsidR="00B917A2">
        <w:t>642</w:t>
      </w:r>
      <w:r>
        <w:t>,</w:t>
      </w:r>
      <w:r w:rsidR="00B917A2">
        <w:t>1</w:t>
      </w:r>
      <w:r>
        <w:t>0 zł,</w:t>
      </w:r>
    </w:p>
    <w:p w:rsidR="008B6165" w:rsidRDefault="008B6165" w:rsidP="008B6165">
      <w:pPr>
        <w:pStyle w:val="Akapitzlist"/>
        <w:numPr>
          <w:ilvl w:val="0"/>
          <w:numId w:val="32"/>
        </w:numPr>
        <w:spacing w:after="0" w:line="240" w:lineRule="auto"/>
      </w:pPr>
      <w:r>
        <w:t xml:space="preserve">4220 zmniejszono o kwotę (-) </w:t>
      </w:r>
      <w:r w:rsidR="00B917A2">
        <w:t>85</w:t>
      </w:r>
      <w:r w:rsidR="008903ED">
        <w:t>8</w:t>
      </w:r>
      <w:r w:rsidR="00B917A2">
        <w:t>,</w:t>
      </w:r>
      <w:r w:rsidR="008903ED">
        <w:t>00</w:t>
      </w:r>
      <w:r>
        <w:t xml:space="preserve"> zł,</w:t>
      </w:r>
    </w:p>
    <w:p w:rsidR="00B737D4" w:rsidRDefault="00B737D4" w:rsidP="008B6165">
      <w:pPr>
        <w:pStyle w:val="Akapitzlist"/>
        <w:numPr>
          <w:ilvl w:val="0"/>
          <w:numId w:val="32"/>
        </w:numPr>
        <w:spacing w:after="0" w:line="240" w:lineRule="auto"/>
      </w:pPr>
      <w:r>
        <w:t xml:space="preserve">4300 zmniejszono o kwotę (-) </w:t>
      </w:r>
      <w:r w:rsidR="00B917A2">
        <w:t>2</w:t>
      </w:r>
      <w:r>
        <w:t>.</w:t>
      </w:r>
      <w:r w:rsidR="00B917A2">
        <w:t>5</w:t>
      </w:r>
      <w:r>
        <w:t>00,00 zł,</w:t>
      </w:r>
    </w:p>
    <w:p w:rsidR="00B737D4" w:rsidRDefault="00B737D4" w:rsidP="008B6165">
      <w:pPr>
        <w:pStyle w:val="Akapitzlist"/>
        <w:numPr>
          <w:ilvl w:val="0"/>
          <w:numId w:val="32"/>
        </w:numPr>
        <w:spacing w:after="0" w:line="240" w:lineRule="auto"/>
      </w:pPr>
    </w:p>
    <w:p w:rsidR="008B6165" w:rsidRDefault="008B6165" w:rsidP="008B6165">
      <w:pPr>
        <w:spacing w:after="0" w:line="240" w:lineRule="auto"/>
        <w:rPr>
          <w:rStyle w:val="Wyrnienieintensywne"/>
          <w:b w:val="0"/>
          <w:bCs w:val="0"/>
          <w:iCs w:val="0"/>
          <w:color w:val="auto"/>
        </w:rPr>
      </w:pPr>
      <w:r>
        <w:rPr>
          <w:rStyle w:val="Wyrnienieintensywne"/>
          <w:b w:val="0"/>
          <w:bCs w:val="0"/>
          <w:i w:val="0"/>
          <w:iCs w:val="0"/>
          <w:color w:val="auto"/>
        </w:rPr>
        <w:t xml:space="preserve">W dziale 926 </w:t>
      </w:r>
      <w:r w:rsidRPr="008B6165">
        <w:rPr>
          <w:rStyle w:val="Wyrnienieintensywne"/>
          <w:b w:val="0"/>
          <w:bCs w:val="0"/>
          <w:iCs w:val="0"/>
          <w:color w:val="auto"/>
        </w:rPr>
        <w:t xml:space="preserve">– </w:t>
      </w:r>
      <w:r w:rsidRPr="00CF21A5">
        <w:rPr>
          <w:rStyle w:val="Wyrnienieintensywne"/>
          <w:bCs w:val="0"/>
          <w:iCs w:val="0"/>
          <w:color w:val="auto"/>
        </w:rPr>
        <w:t>Kultura Fizyczna, w rozdziale 92601 w paragrafach</w:t>
      </w:r>
      <w:r>
        <w:rPr>
          <w:rStyle w:val="Wyrnienieintensywne"/>
          <w:b w:val="0"/>
          <w:bCs w:val="0"/>
          <w:iCs w:val="0"/>
          <w:color w:val="auto"/>
        </w:rPr>
        <w:t>:</w:t>
      </w:r>
    </w:p>
    <w:p w:rsidR="003B6D3A" w:rsidRPr="00B917A2" w:rsidRDefault="008B6165" w:rsidP="00B917A2">
      <w:pPr>
        <w:pStyle w:val="Akapitzlist"/>
        <w:numPr>
          <w:ilvl w:val="0"/>
          <w:numId w:val="30"/>
        </w:num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>
        <w:rPr>
          <w:rStyle w:val="Wyrnienieintensywne"/>
          <w:b w:val="0"/>
          <w:bCs w:val="0"/>
          <w:i w:val="0"/>
          <w:iCs w:val="0"/>
          <w:color w:val="auto"/>
        </w:rPr>
        <w:t xml:space="preserve">4210 zmniejszono o kwotę (-) </w:t>
      </w:r>
      <w:r w:rsidR="00B917A2">
        <w:rPr>
          <w:rStyle w:val="Wyrnienieintensywne"/>
          <w:b w:val="0"/>
          <w:bCs w:val="0"/>
          <w:i w:val="0"/>
          <w:iCs w:val="0"/>
          <w:color w:val="auto"/>
        </w:rPr>
        <w:t>2</w:t>
      </w:r>
      <w:r>
        <w:rPr>
          <w:rStyle w:val="Wyrnienieintensywne"/>
          <w:b w:val="0"/>
          <w:bCs w:val="0"/>
          <w:i w:val="0"/>
          <w:iCs w:val="0"/>
          <w:color w:val="auto"/>
        </w:rPr>
        <w:t>.</w:t>
      </w:r>
      <w:r w:rsidR="00B917A2">
        <w:rPr>
          <w:rStyle w:val="Wyrnienieintensywne"/>
          <w:b w:val="0"/>
          <w:bCs w:val="0"/>
          <w:i w:val="0"/>
          <w:iCs w:val="0"/>
          <w:color w:val="auto"/>
        </w:rPr>
        <w:t>100</w:t>
      </w:r>
      <w:r>
        <w:rPr>
          <w:rStyle w:val="Wyrnienieintensywne"/>
          <w:b w:val="0"/>
          <w:bCs w:val="0"/>
          <w:i w:val="0"/>
          <w:iCs w:val="0"/>
          <w:color w:val="auto"/>
        </w:rPr>
        <w:t>,</w:t>
      </w:r>
      <w:r w:rsidR="00B917A2">
        <w:rPr>
          <w:rStyle w:val="Wyrnienieintensywne"/>
          <w:b w:val="0"/>
          <w:bCs w:val="0"/>
          <w:i w:val="0"/>
          <w:iCs w:val="0"/>
          <w:color w:val="auto"/>
        </w:rPr>
        <w:t>0</w:t>
      </w:r>
      <w:r>
        <w:rPr>
          <w:rStyle w:val="Wyrnienieintensywne"/>
          <w:b w:val="0"/>
          <w:bCs w:val="0"/>
          <w:i w:val="0"/>
          <w:iCs w:val="0"/>
          <w:color w:val="auto"/>
        </w:rPr>
        <w:t>0 zł,</w:t>
      </w:r>
    </w:p>
    <w:p w:rsidR="00F17B4F" w:rsidRPr="008B6165" w:rsidRDefault="00F17B4F" w:rsidP="008B6165">
      <w:pPr>
        <w:pStyle w:val="Akapitzlist"/>
        <w:numPr>
          <w:ilvl w:val="0"/>
          <w:numId w:val="30"/>
        </w:num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>
        <w:rPr>
          <w:rStyle w:val="Wyrnienieintensywne"/>
          <w:b w:val="0"/>
          <w:bCs w:val="0"/>
          <w:i w:val="0"/>
          <w:iCs w:val="0"/>
          <w:color w:val="auto"/>
        </w:rPr>
        <w:t>4300 zwiększono o kwotę (+) 738,00</w:t>
      </w:r>
    </w:p>
    <w:p w:rsidR="002303B3" w:rsidRDefault="002303B3" w:rsidP="002303B3">
      <w:pPr>
        <w:pStyle w:val="Akapitzlist"/>
        <w:spacing w:after="0" w:line="240" w:lineRule="auto"/>
        <w:rPr>
          <w:rStyle w:val="Wyrnienieintensywne"/>
        </w:rPr>
      </w:pPr>
      <w:r>
        <w:rPr>
          <w:rStyle w:val="Wyrnienieintensywne"/>
        </w:rPr>
        <w:t>Zmiana dotyczy przenies</w:t>
      </w:r>
      <w:r w:rsidR="008B6165">
        <w:rPr>
          <w:rStyle w:val="Wyrnienieintensywne"/>
        </w:rPr>
        <w:t xml:space="preserve">ienia między paragrafami </w:t>
      </w:r>
      <w:r>
        <w:rPr>
          <w:rStyle w:val="Wyrnienieintensywne"/>
        </w:rPr>
        <w:t xml:space="preserve"> w ramach przedsięwzięć  realizowanych ze środków Funduszu Sołeckiego ( </w:t>
      </w:r>
      <w:r w:rsidR="008B6165">
        <w:rPr>
          <w:rStyle w:val="Wyrnienieintensywne"/>
        </w:rPr>
        <w:t>Sołectwa :</w:t>
      </w:r>
      <w:r w:rsidR="00FB1A04">
        <w:rPr>
          <w:rStyle w:val="Wyrnienieintensywne"/>
        </w:rPr>
        <w:t xml:space="preserve">Cieśle, </w:t>
      </w:r>
      <w:r>
        <w:rPr>
          <w:rStyle w:val="Wyrnienieintensywne"/>
        </w:rPr>
        <w:t>Owczegłowy,</w:t>
      </w:r>
      <w:r w:rsidR="008B6165">
        <w:rPr>
          <w:rStyle w:val="Wyrnienieintensywne"/>
        </w:rPr>
        <w:t xml:space="preserve"> Pruśce, Gościejewo</w:t>
      </w:r>
      <w:r w:rsidR="00F17B4F">
        <w:rPr>
          <w:rStyle w:val="Wyrnienieintensywne"/>
        </w:rPr>
        <w:t>,</w:t>
      </w:r>
      <w:r w:rsidR="003B6D3A">
        <w:rPr>
          <w:rStyle w:val="Wyrnienieintensywne"/>
        </w:rPr>
        <w:t xml:space="preserve"> Jaracz</w:t>
      </w:r>
      <w:r w:rsidR="008903ED">
        <w:rPr>
          <w:rStyle w:val="Wyrnienieintensywne"/>
        </w:rPr>
        <w:t>, Parkowo</w:t>
      </w: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123382" w:rsidRDefault="00123382" w:rsidP="00123382">
      <w:pPr>
        <w:pStyle w:val="Akapitzlist"/>
        <w:spacing w:after="0" w:line="240" w:lineRule="auto"/>
        <w:ind w:left="0"/>
        <w:rPr>
          <w:rStyle w:val="Wyrnienieintensywne"/>
          <w:i w:val="0"/>
          <w:color w:val="auto"/>
          <w:u w:val="single"/>
        </w:rPr>
      </w:pPr>
      <w:r>
        <w:rPr>
          <w:rStyle w:val="Wyrnienieintensywne"/>
          <w:i w:val="0"/>
          <w:color w:val="auto"/>
          <w:u w:val="single"/>
        </w:rPr>
        <w:t>Autopoprawka Nr 6</w:t>
      </w:r>
    </w:p>
    <w:p w:rsidR="00123382" w:rsidRDefault="00123382" w:rsidP="00123382">
      <w:pPr>
        <w:pStyle w:val="Akapitzlist"/>
        <w:spacing w:after="0" w:line="240" w:lineRule="auto"/>
        <w:ind w:left="0"/>
        <w:rPr>
          <w:rStyle w:val="Wyrnienieintensywne"/>
          <w:b w:val="0"/>
          <w:i w:val="0"/>
          <w:color w:val="auto"/>
        </w:rPr>
      </w:pPr>
      <w:r>
        <w:rPr>
          <w:rStyle w:val="Wyrnienieintensywne"/>
          <w:b w:val="0"/>
          <w:i w:val="0"/>
          <w:color w:val="auto"/>
        </w:rPr>
        <w:t xml:space="preserve"> </w:t>
      </w:r>
      <w:r w:rsidR="003C2846">
        <w:rPr>
          <w:rStyle w:val="Wyrnienieintensywne"/>
          <w:b w:val="0"/>
          <w:i w:val="0"/>
          <w:color w:val="auto"/>
        </w:rPr>
        <w:t xml:space="preserve">Na podstawie otrzymanej informacji zgodnie z pismem Wojewody Wielkopolskiego Nr FB-I.3111.299.2021.6 z dnia 27 września 2021 r. zwiększony został plan dotacji celowej na rok 2021 w dziale 855, rozdział 85513 </w:t>
      </w:r>
      <w:r w:rsidR="003C2846">
        <w:rPr>
          <w:rStyle w:val="Wyrnienieintensywne"/>
          <w:rFonts w:cstheme="minorHAnsi"/>
          <w:b w:val="0"/>
          <w:i w:val="0"/>
          <w:color w:val="auto"/>
        </w:rPr>
        <w:t>§</w:t>
      </w:r>
      <w:r w:rsidR="003C2846">
        <w:rPr>
          <w:rStyle w:val="Wyrnienieintensywne"/>
          <w:b w:val="0"/>
          <w:i w:val="0"/>
          <w:color w:val="auto"/>
        </w:rPr>
        <w:t xml:space="preserve"> 2010 o kwotę </w:t>
      </w:r>
      <w:r w:rsidR="003C2846" w:rsidRPr="003C2846">
        <w:rPr>
          <w:rStyle w:val="Wyrnienieintensywne"/>
          <w:i w:val="0"/>
          <w:color w:val="auto"/>
        </w:rPr>
        <w:t>10.000,00 zł</w:t>
      </w:r>
      <w:r w:rsidR="003C2846" w:rsidRPr="003C2846">
        <w:rPr>
          <w:rStyle w:val="Wyrnienieintensywne"/>
          <w:b w:val="0"/>
          <w:i w:val="0"/>
          <w:color w:val="auto"/>
        </w:rPr>
        <w:t>, z przeznaczeniem na opłacenie składki na ubezpieczenie zdrowotne za osoby pobierające niektóre świadczenia rodzinne oraz zasiłek dla opiekuna na podstawie ustawy o świadczeniach opieki zdrowotnej finansowanych ze środków publicznych</w:t>
      </w:r>
      <w:r w:rsidR="003C2846">
        <w:rPr>
          <w:rStyle w:val="Wyrnienieintensywne"/>
          <w:b w:val="0"/>
          <w:i w:val="0"/>
          <w:color w:val="auto"/>
        </w:rPr>
        <w:t>.</w:t>
      </w:r>
    </w:p>
    <w:p w:rsidR="003C2846" w:rsidRDefault="003C2846" w:rsidP="00123382">
      <w:pPr>
        <w:pStyle w:val="Akapitzlist"/>
        <w:spacing w:after="0" w:line="240" w:lineRule="auto"/>
        <w:ind w:left="0"/>
        <w:rPr>
          <w:rStyle w:val="Wyrnienieintensywne"/>
          <w:b w:val="0"/>
          <w:i w:val="0"/>
          <w:color w:val="auto"/>
        </w:rPr>
      </w:pPr>
      <w:r>
        <w:rPr>
          <w:rStyle w:val="Wyrnienieintensywne"/>
          <w:b w:val="0"/>
          <w:i w:val="0"/>
          <w:color w:val="auto"/>
        </w:rPr>
        <w:t>Dochody zwiększono w dziale 855, rozdział 85513 w paragrafie</w:t>
      </w:r>
    </w:p>
    <w:p w:rsidR="003C2846" w:rsidRDefault="003C2846" w:rsidP="003C2846">
      <w:pPr>
        <w:pStyle w:val="Akapitzlist"/>
        <w:numPr>
          <w:ilvl w:val="0"/>
          <w:numId w:val="30"/>
        </w:numPr>
        <w:spacing w:after="0" w:line="240" w:lineRule="auto"/>
        <w:rPr>
          <w:b/>
        </w:rPr>
      </w:pPr>
      <w:r w:rsidRPr="003C2846">
        <w:t>2010 o kwotę 10.000,00 zł</w:t>
      </w:r>
      <w:r>
        <w:rPr>
          <w:b/>
        </w:rPr>
        <w:t>,</w:t>
      </w:r>
    </w:p>
    <w:p w:rsidR="003C2846" w:rsidRDefault="003C2846" w:rsidP="003C2846">
      <w:pPr>
        <w:spacing w:after="0" w:line="240" w:lineRule="auto"/>
      </w:pPr>
      <w:r>
        <w:t>Wydatki zwiększono w dziale 855, rozdział 85513 w paragrafie:</w:t>
      </w:r>
    </w:p>
    <w:p w:rsidR="00B737D4" w:rsidRDefault="00B737D4" w:rsidP="003C2846">
      <w:pPr>
        <w:spacing w:after="0" w:line="240" w:lineRule="auto"/>
      </w:pPr>
    </w:p>
    <w:p w:rsidR="003C2846" w:rsidRDefault="003C2846" w:rsidP="003C2846">
      <w:pPr>
        <w:pStyle w:val="Akapitzlist"/>
        <w:numPr>
          <w:ilvl w:val="0"/>
          <w:numId w:val="30"/>
        </w:numPr>
        <w:spacing w:after="0" w:line="240" w:lineRule="auto"/>
      </w:pPr>
      <w:r>
        <w:t>4130 o kwotę 10.000,00zł.</w:t>
      </w:r>
    </w:p>
    <w:p w:rsidR="00E7071A" w:rsidRPr="003C2846" w:rsidRDefault="00E7071A" w:rsidP="00E7071A">
      <w:pPr>
        <w:pStyle w:val="Akapitzlist"/>
        <w:spacing w:after="0" w:line="240" w:lineRule="auto"/>
      </w:pPr>
    </w:p>
    <w:p w:rsidR="00E7071A" w:rsidRPr="00E7071A" w:rsidRDefault="00E7071A" w:rsidP="00E7071A">
      <w:pPr>
        <w:ind w:left="360"/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E7071A">
        <w:rPr>
          <w:i/>
        </w:rPr>
        <w:t xml:space="preserve"> Gminy Rogoźno na 2021 rok.              </w:t>
      </w:r>
    </w:p>
    <w:p w:rsidR="003C2846" w:rsidRDefault="003C2846" w:rsidP="003C2846">
      <w:pPr>
        <w:spacing w:after="0" w:line="240" w:lineRule="auto"/>
        <w:rPr>
          <w:b/>
        </w:rPr>
      </w:pPr>
    </w:p>
    <w:p w:rsidR="00E7071A" w:rsidRDefault="00E7071A" w:rsidP="003C2846">
      <w:pPr>
        <w:spacing w:after="0" w:line="240" w:lineRule="auto"/>
        <w:rPr>
          <w:b/>
        </w:rPr>
      </w:pPr>
    </w:p>
    <w:p w:rsidR="00E7071A" w:rsidRDefault="00E7071A" w:rsidP="003C28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Autopoprawka Nr 7</w:t>
      </w:r>
    </w:p>
    <w:p w:rsidR="00E7071A" w:rsidRDefault="00E7071A" w:rsidP="003C2846">
      <w:pPr>
        <w:spacing w:after="0" w:line="240" w:lineRule="auto"/>
        <w:rPr>
          <w:b/>
        </w:rPr>
      </w:pPr>
    </w:p>
    <w:p w:rsidR="00E7071A" w:rsidRDefault="00E7071A" w:rsidP="003C2846">
      <w:pPr>
        <w:spacing w:after="0" w:line="240" w:lineRule="auto"/>
      </w:pPr>
      <w:r w:rsidRPr="00E7071A">
        <w:t xml:space="preserve">W dziale 900 , rozdział 90001 w paragrafie </w:t>
      </w:r>
      <w:r>
        <w:t xml:space="preserve">4300 </w:t>
      </w:r>
      <w:r w:rsidRPr="00E7071A">
        <w:t xml:space="preserve">zwiększa  się plan wydatków o kwotę </w:t>
      </w:r>
      <w:r w:rsidRPr="00E7071A">
        <w:rPr>
          <w:b/>
        </w:rPr>
        <w:t>40.000,00 zł</w:t>
      </w:r>
      <w:r w:rsidRPr="00E7071A">
        <w:t xml:space="preserve"> </w:t>
      </w:r>
    </w:p>
    <w:p w:rsidR="00E7071A" w:rsidRDefault="00E7071A" w:rsidP="003C2846">
      <w:pPr>
        <w:spacing w:after="0" w:line="240" w:lineRule="auto"/>
      </w:pPr>
      <w:r>
        <w:t xml:space="preserve">W dziale 801, rozdział 80101 w paragrafie 4270 zwiększa się plan wydatków o kwotę </w:t>
      </w:r>
      <w:r w:rsidRPr="00E7071A">
        <w:rPr>
          <w:b/>
        </w:rPr>
        <w:t>13.200,00 zł</w:t>
      </w:r>
      <w:r>
        <w:t xml:space="preserve"> </w:t>
      </w:r>
    </w:p>
    <w:p w:rsidR="00E7071A" w:rsidRDefault="00E7071A" w:rsidP="003C2846">
      <w:pPr>
        <w:spacing w:after="0" w:line="240" w:lineRule="auto"/>
      </w:pPr>
    </w:p>
    <w:p w:rsidR="00E7071A" w:rsidRDefault="00E7071A" w:rsidP="003C2846">
      <w:pPr>
        <w:spacing w:after="0" w:line="240" w:lineRule="auto"/>
      </w:pPr>
      <w:r>
        <w:t>ww. wydatki zostaną pokryte z wolnych środków o których mowa w art.217 ust.2 pkt 6 ustawy o finansach publicznych.</w:t>
      </w:r>
    </w:p>
    <w:p w:rsidR="00E7071A" w:rsidRDefault="00E7071A" w:rsidP="003C2846">
      <w:pPr>
        <w:spacing w:after="0" w:line="240" w:lineRule="auto"/>
      </w:pPr>
    </w:p>
    <w:p w:rsidR="00E7071A" w:rsidRPr="00E7071A" w:rsidRDefault="00E7071A" w:rsidP="00E7071A">
      <w:pPr>
        <w:rPr>
          <w:i/>
        </w:rPr>
      </w:pPr>
      <w:r w:rsidRPr="00576163">
        <w:t xml:space="preserve">Przyjęcie autopoprawki spowoduje zmianę </w:t>
      </w:r>
      <w:r>
        <w:t xml:space="preserve">treści uchwały oraz </w:t>
      </w:r>
      <w:r w:rsidRPr="00576163">
        <w:t xml:space="preserve">danych w   odpowiednich załącznikach  Uchwały budżetowej  </w:t>
      </w:r>
      <w:r w:rsidRPr="00E7071A">
        <w:rPr>
          <w:i/>
        </w:rPr>
        <w:t xml:space="preserve"> Gminy Rogoźno na 2021 rok.              </w:t>
      </w:r>
    </w:p>
    <w:p w:rsidR="00E7071A" w:rsidRPr="00E7071A" w:rsidRDefault="00E7071A" w:rsidP="003C2846">
      <w:pPr>
        <w:spacing w:after="0" w:line="240" w:lineRule="auto"/>
      </w:pPr>
    </w:p>
    <w:sectPr w:rsidR="00E7071A" w:rsidRPr="00E7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A9"/>
    <w:multiLevelType w:val="hybridMultilevel"/>
    <w:tmpl w:val="4734F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41D"/>
    <w:multiLevelType w:val="hybridMultilevel"/>
    <w:tmpl w:val="ABCAF02E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3DE0811"/>
    <w:multiLevelType w:val="hybridMultilevel"/>
    <w:tmpl w:val="37307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3C2F"/>
    <w:multiLevelType w:val="hybridMultilevel"/>
    <w:tmpl w:val="20526C5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A5AF8"/>
    <w:multiLevelType w:val="hybridMultilevel"/>
    <w:tmpl w:val="27F89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71CE"/>
    <w:multiLevelType w:val="hybridMultilevel"/>
    <w:tmpl w:val="94D8C9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5044"/>
    <w:multiLevelType w:val="hybridMultilevel"/>
    <w:tmpl w:val="10062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0924"/>
    <w:multiLevelType w:val="hybridMultilevel"/>
    <w:tmpl w:val="4E02F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7B14"/>
    <w:multiLevelType w:val="hybridMultilevel"/>
    <w:tmpl w:val="E77C4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864AC"/>
    <w:multiLevelType w:val="hybridMultilevel"/>
    <w:tmpl w:val="AD9A60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07009"/>
    <w:multiLevelType w:val="hybridMultilevel"/>
    <w:tmpl w:val="8D08F5E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F40237"/>
    <w:multiLevelType w:val="hybridMultilevel"/>
    <w:tmpl w:val="A724B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B0CD0"/>
    <w:multiLevelType w:val="hybridMultilevel"/>
    <w:tmpl w:val="57C45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76E19"/>
    <w:multiLevelType w:val="hybridMultilevel"/>
    <w:tmpl w:val="D2A6D6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34A3D"/>
    <w:multiLevelType w:val="hybridMultilevel"/>
    <w:tmpl w:val="9F028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25CF7"/>
    <w:multiLevelType w:val="hybridMultilevel"/>
    <w:tmpl w:val="9300D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62DC583D"/>
    <w:multiLevelType w:val="hybridMultilevel"/>
    <w:tmpl w:val="A30CADA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C8A2C8D"/>
    <w:multiLevelType w:val="hybridMultilevel"/>
    <w:tmpl w:val="D5B65A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C943686"/>
    <w:multiLevelType w:val="hybridMultilevel"/>
    <w:tmpl w:val="0DD4DF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>
    <w:nsid w:val="6CE43DD5"/>
    <w:multiLevelType w:val="hybridMultilevel"/>
    <w:tmpl w:val="255C8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F3568"/>
    <w:multiLevelType w:val="hybridMultilevel"/>
    <w:tmpl w:val="24C4E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57026"/>
    <w:multiLevelType w:val="hybridMultilevel"/>
    <w:tmpl w:val="6180C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4"/>
  </w:num>
  <w:num w:numId="5">
    <w:abstractNumId w:val="3"/>
  </w:num>
  <w:num w:numId="6">
    <w:abstractNumId w:val="19"/>
  </w:num>
  <w:num w:numId="7">
    <w:abstractNumId w:val="35"/>
  </w:num>
  <w:num w:numId="8">
    <w:abstractNumId w:val="10"/>
  </w:num>
  <w:num w:numId="9">
    <w:abstractNumId w:val="28"/>
  </w:num>
  <w:num w:numId="10">
    <w:abstractNumId w:val="6"/>
  </w:num>
  <w:num w:numId="11">
    <w:abstractNumId w:val="24"/>
  </w:num>
  <w:num w:numId="12">
    <w:abstractNumId w:val="20"/>
  </w:num>
  <w:num w:numId="13">
    <w:abstractNumId w:val="33"/>
  </w:num>
  <w:num w:numId="14">
    <w:abstractNumId w:val="12"/>
  </w:num>
  <w:num w:numId="15">
    <w:abstractNumId w:val="15"/>
  </w:num>
  <w:num w:numId="16">
    <w:abstractNumId w:val="13"/>
  </w:num>
  <w:num w:numId="17">
    <w:abstractNumId w:val="31"/>
  </w:num>
  <w:num w:numId="18">
    <w:abstractNumId w:val="9"/>
  </w:num>
  <w:num w:numId="19">
    <w:abstractNumId w:val="26"/>
  </w:num>
  <w:num w:numId="20">
    <w:abstractNumId w:val="34"/>
  </w:num>
  <w:num w:numId="21">
    <w:abstractNumId w:val="29"/>
  </w:num>
  <w:num w:numId="22">
    <w:abstractNumId w:val="1"/>
  </w:num>
  <w:num w:numId="23">
    <w:abstractNumId w:val="18"/>
  </w:num>
  <w:num w:numId="24">
    <w:abstractNumId w:val="4"/>
  </w:num>
  <w:num w:numId="25">
    <w:abstractNumId w:val="30"/>
  </w:num>
  <w:num w:numId="26">
    <w:abstractNumId w:val="0"/>
  </w:num>
  <w:num w:numId="27">
    <w:abstractNumId w:val="2"/>
  </w:num>
  <w:num w:numId="28">
    <w:abstractNumId w:val="22"/>
  </w:num>
  <w:num w:numId="29">
    <w:abstractNumId w:val="27"/>
  </w:num>
  <w:num w:numId="30">
    <w:abstractNumId w:val="25"/>
  </w:num>
  <w:num w:numId="31">
    <w:abstractNumId w:val="16"/>
  </w:num>
  <w:num w:numId="32">
    <w:abstractNumId w:val="11"/>
  </w:num>
  <w:num w:numId="33">
    <w:abstractNumId w:val="21"/>
  </w:num>
  <w:num w:numId="34">
    <w:abstractNumId w:val="5"/>
  </w:num>
  <w:num w:numId="35">
    <w:abstractNumId w:val="36"/>
  </w:num>
  <w:num w:numId="36">
    <w:abstractNumId w:val="3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12E2"/>
    <w:rsid w:val="000A7344"/>
    <w:rsid w:val="000A74D6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B84"/>
    <w:rsid w:val="00136F99"/>
    <w:rsid w:val="00151D09"/>
    <w:rsid w:val="001719EF"/>
    <w:rsid w:val="00181C5F"/>
    <w:rsid w:val="001A3A94"/>
    <w:rsid w:val="001B1F26"/>
    <w:rsid w:val="001C3C53"/>
    <w:rsid w:val="001C76A0"/>
    <w:rsid w:val="001D4277"/>
    <w:rsid w:val="001E0B36"/>
    <w:rsid w:val="001E4938"/>
    <w:rsid w:val="001F0CB8"/>
    <w:rsid w:val="002042EA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7048E"/>
    <w:rsid w:val="00287A7C"/>
    <w:rsid w:val="00291E78"/>
    <w:rsid w:val="00294A07"/>
    <w:rsid w:val="002A799F"/>
    <w:rsid w:val="002C19F3"/>
    <w:rsid w:val="002C6E23"/>
    <w:rsid w:val="002E4167"/>
    <w:rsid w:val="002F0F47"/>
    <w:rsid w:val="00305AA3"/>
    <w:rsid w:val="00316DF8"/>
    <w:rsid w:val="00322AFF"/>
    <w:rsid w:val="0033503C"/>
    <w:rsid w:val="00385E8D"/>
    <w:rsid w:val="00390049"/>
    <w:rsid w:val="003B6D3A"/>
    <w:rsid w:val="003C2846"/>
    <w:rsid w:val="003E29A6"/>
    <w:rsid w:val="003F58E9"/>
    <w:rsid w:val="00433D08"/>
    <w:rsid w:val="00435B50"/>
    <w:rsid w:val="0044410A"/>
    <w:rsid w:val="004457DD"/>
    <w:rsid w:val="004847AC"/>
    <w:rsid w:val="004A1C79"/>
    <w:rsid w:val="004C3248"/>
    <w:rsid w:val="004E2B9B"/>
    <w:rsid w:val="004E2CF8"/>
    <w:rsid w:val="004E6D42"/>
    <w:rsid w:val="004F03ED"/>
    <w:rsid w:val="00507A49"/>
    <w:rsid w:val="0052646B"/>
    <w:rsid w:val="005428D4"/>
    <w:rsid w:val="00552AA2"/>
    <w:rsid w:val="00567E64"/>
    <w:rsid w:val="00571575"/>
    <w:rsid w:val="00576163"/>
    <w:rsid w:val="005762B6"/>
    <w:rsid w:val="00583B4F"/>
    <w:rsid w:val="005A3C57"/>
    <w:rsid w:val="005C1853"/>
    <w:rsid w:val="005D3C2A"/>
    <w:rsid w:val="005D71C3"/>
    <w:rsid w:val="005E2FF3"/>
    <w:rsid w:val="005E56F5"/>
    <w:rsid w:val="005E6909"/>
    <w:rsid w:val="00644733"/>
    <w:rsid w:val="00646119"/>
    <w:rsid w:val="0066389E"/>
    <w:rsid w:val="00692779"/>
    <w:rsid w:val="006A0C48"/>
    <w:rsid w:val="006A1959"/>
    <w:rsid w:val="006E568B"/>
    <w:rsid w:val="006E6D23"/>
    <w:rsid w:val="006F6D5D"/>
    <w:rsid w:val="007112B3"/>
    <w:rsid w:val="0072118C"/>
    <w:rsid w:val="00723971"/>
    <w:rsid w:val="007320EB"/>
    <w:rsid w:val="007411FA"/>
    <w:rsid w:val="00762406"/>
    <w:rsid w:val="0076390A"/>
    <w:rsid w:val="00770516"/>
    <w:rsid w:val="00774926"/>
    <w:rsid w:val="00787FF3"/>
    <w:rsid w:val="007917FC"/>
    <w:rsid w:val="007B3C1E"/>
    <w:rsid w:val="007D1101"/>
    <w:rsid w:val="007D77D8"/>
    <w:rsid w:val="007E4263"/>
    <w:rsid w:val="007F0EC3"/>
    <w:rsid w:val="007F7950"/>
    <w:rsid w:val="008059BA"/>
    <w:rsid w:val="0081206F"/>
    <w:rsid w:val="00813269"/>
    <w:rsid w:val="008214EF"/>
    <w:rsid w:val="008237AB"/>
    <w:rsid w:val="008243DB"/>
    <w:rsid w:val="008259EA"/>
    <w:rsid w:val="00833081"/>
    <w:rsid w:val="00851C02"/>
    <w:rsid w:val="008768B8"/>
    <w:rsid w:val="00886B5B"/>
    <w:rsid w:val="008903ED"/>
    <w:rsid w:val="008945DF"/>
    <w:rsid w:val="00895C70"/>
    <w:rsid w:val="008B6165"/>
    <w:rsid w:val="008D563C"/>
    <w:rsid w:val="008E1E68"/>
    <w:rsid w:val="008F73E8"/>
    <w:rsid w:val="009035C0"/>
    <w:rsid w:val="009108D3"/>
    <w:rsid w:val="00910967"/>
    <w:rsid w:val="00922342"/>
    <w:rsid w:val="00932120"/>
    <w:rsid w:val="0093483B"/>
    <w:rsid w:val="00980577"/>
    <w:rsid w:val="009A6BA4"/>
    <w:rsid w:val="009B5C1C"/>
    <w:rsid w:val="009B7ECB"/>
    <w:rsid w:val="00A15A73"/>
    <w:rsid w:val="00A26229"/>
    <w:rsid w:val="00A51F0C"/>
    <w:rsid w:val="00A53579"/>
    <w:rsid w:val="00A636B3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E4CEC"/>
    <w:rsid w:val="00B16FFA"/>
    <w:rsid w:val="00B24161"/>
    <w:rsid w:val="00B2447A"/>
    <w:rsid w:val="00B3679C"/>
    <w:rsid w:val="00B40427"/>
    <w:rsid w:val="00B737D4"/>
    <w:rsid w:val="00B917A2"/>
    <w:rsid w:val="00BA0497"/>
    <w:rsid w:val="00BB0B3E"/>
    <w:rsid w:val="00BB423B"/>
    <w:rsid w:val="00BC6BA2"/>
    <w:rsid w:val="00BE719C"/>
    <w:rsid w:val="00BF5166"/>
    <w:rsid w:val="00BF532C"/>
    <w:rsid w:val="00C049F9"/>
    <w:rsid w:val="00C24BEF"/>
    <w:rsid w:val="00C5471C"/>
    <w:rsid w:val="00C71986"/>
    <w:rsid w:val="00C9514E"/>
    <w:rsid w:val="00CB67CF"/>
    <w:rsid w:val="00CC7769"/>
    <w:rsid w:val="00CF14BA"/>
    <w:rsid w:val="00CF21A5"/>
    <w:rsid w:val="00D044A7"/>
    <w:rsid w:val="00D109E5"/>
    <w:rsid w:val="00D2205E"/>
    <w:rsid w:val="00D3558E"/>
    <w:rsid w:val="00D44CC7"/>
    <w:rsid w:val="00D6069E"/>
    <w:rsid w:val="00D74214"/>
    <w:rsid w:val="00DB11EC"/>
    <w:rsid w:val="00DB569D"/>
    <w:rsid w:val="00DC1CA7"/>
    <w:rsid w:val="00DD5785"/>
    <w:rsid w:val="00DE0130"/>
    <w:rsid w:val="00DF5940"/>
    <w:rsid w:val="00E0701A"/>
    <w:rsid w:val="00E12E4F"/>
    <w:rsid w:val="00E13EAF"/>
    <w:rsid w:val="00E165CE"/>
    <w:rsid w:val="00E329ED"/>
    <w:rsid w:val="00E7071A"/>
    <w:rsid w:val="00E84240"/>
    <w:rsid w:val="00E97CCB"/>
    <w:rsid w:val="00EA1980"/>
    <w:rsid w:val="00EB15E3"/>
    <w:rsid w:val="00EB1990"/>
    <w:rsid w:val="00EE0596"/>
    <w:rsid w:val="00EE2184"/>
    <w:rsid w:val="00EE3525"/>
    <w:rsid w:val="00EF2AF9"/>
    <w:rsid w:val="00F032F9"/>
    <w:rsid w:val="00F15BF3"/>
    <w:rsid w:val="00F17B4F"/>
    <w:rsid w:val="00F22677"/>
    <w:rsid w:val="00F32706"/>
    <w:rsid w:val="00F4125B"/>
    <w:rsid w:val="00F55BB3"/>
    <w:rsid w:val="00F57871"/>
    <w:rsid w:val="00F71DDA"/>
    <w:rsid w:val="00F82F98"/>
    <w:rsid w:val="00FA586B"/>
    <w:rsid w:val="00FA7650"/>
    <w:rsid w:val="00FB1A04"/>
    <w:rsid w:val="00FB5DCD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A5A5-C2A6-4FF6-B487-731EC766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4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Biuro Rady</cp:lastModifiedBy>
  <cp:revision>103</cp:revision>
  <cp:lastPrinted>2021-09-29T12:37:00Z</cp:lastPrinted>
  <dcterms:created xsi:type="dcterms:W3CDTF">2019-12-17T21:15:00Z</dcterms:created>
  <dcterms:modified xsi:type="dcterms:W3CDTF">2021-09-29T13:26:00Z</dcterms:modified>
</cp:coreProperties>
</file>