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0" w:rsidRPr="00BE49C7" w:rsidRDefault="00115E30" w:rsidP="00BE49C7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UCHWAŁA Nr …………/2021</w:t>
      </w:r>
    </w:p>
    <w:p w:rsidR="00115E30" w:rsidRPr="00BE49C7" w:rsidRDefault="00115E30" w:rsidP="00BE49C7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RADY MIEJSKIEJ W ROGOŹNIE</w:t>
      </w:r>
    </w:p>
    <w:p w:rsidR="00115E30" w:rsidRPr="00BE49C7" w:rsidRDefault="00115E30" w:rsidP="00BE49C7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z dnia ………………….</w:t>
      </w:r>
    </w:p>
    <w:p w:rsidR="00115E30" w:rsidRPr="00BE49C7" w:rsidRDefault="00115E30" w:rsidP="00115E30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 </w:t>
      </w:r>
    </w:p>
    <w:p w:rsidR="00115E30" w:rsidRPr="00BE49C7" w:rsidRDefault="00BE49C7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w sprawie uchwalenia „W</w:t>
      </w:r>
      <w:r w:rsidR="00115E30" w:rsidRPr="00BE49C7">
        <w:rPr>
          <w:rStyle w:val="Pogrubienie"/>
          <w:rFonts w:ascii="Tahoma" w:hAnsi="Tahoma" w:cs="Tahoma"/>
          <w:sz w:val="22"/>
          <w:szCs w:val="22"/>
        </w:rPr>
        <w:t>ieloletniego programu gospodarowania mieszkaniowym zasobem Gminy Rogoźna na lata 2021-2026</w:t>
      </w:r>
      <w:r>
        <w:rPr>
          <w:rStyle w:val="Pogrubienie"/>
          <w:rFonts w:ascii="Tahoma" w:hAnsi="Tahoma" w:cs="Tahoma"/>
          <w:sz w:val="22"/>
          <w:szCs w:val="22"/>
        </w:rPr>
        <w:t>”</w:t>
      </w:r>
    </w:p>
    <w:p w:rsidR="00115E30" w:rsidRPr="00BE49C7" w:rsidRDefault="00115E30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49C7">
        <w:rPr>
          <w:rFonts w:ascii="Tahoma" w:hAnsi="Tahoma" w:cs="Tahoma"/>
          <w:sz w:val="22"/>
          <w:szCs w:val="22"/>
        </w:rPr>
        <w:t> </w:t>
      </w:r>
    </w:p>
    <w:p w:rsidR="00115E30" w:rsidRPr="00BE49C7" w:rsidRDefault="00115E30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49C7">
        <w:rPr>
          <w:rFonts w:ascii="Tahoma" w:hAnsi="Tahoma" w:cs="Tahoma"/>
          <w:sz w:val="22"/>
          <w:szCs w:val="22"/>
        </w:rPr>
        <w:t xml:space="preserve">Na podstawie art. 18 ust. 2 pkt 15, art. 40 ust. 1, art. 41 ust. 1 ustawy z dnia 8 marca 1990 r. o samorządzie gminnym </w:t>
      </w:r>
      <w:hyperlink r:id="rId5" w:history="1">
        <w:r w:rsidRPr="00BE49C7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(tj. Dz.U. z 2020 r. poz. 713 ze zm.)</w:t>
        </w:r>
      </w:hyperlink>
      <w:r w:rsidRPr="00BE49C7">
        <w:rPr>
          <w:rFonts w:ascii="Tahoma" w:hAnsi="Tahoma" w:cs="Tahoma"/>
          <w:sz w:val="22"/>
          <w:szCs w:val="22"/>
        </w:rPr>
        <w:t xml:space="preserve"> oraz art. 21 ust. 1 pkt 1, ust. 2 ustawy z dnia 21 czerwca 2001 r. o ochronie praw lokatorów, mieszkaniowym zasobie </w:t>
      </w:r>
      <w:r w:rsidR="00E22D5D" w:rsidRPr="00BE49C7">
        <w:rPr>
          <w:rFonts w:ascii="Tahoma" w:hAnsi="Tahoma" w:cs="Tahoma"/>
          <w:sz w:val="22"/>
          <w:szCs w:val="22"/>
        </w:rPr>
        <w:t xml:space="preserve">gminy  </w:t>
      </w:r>
      <w:r w:rsidRPr="00BE49C7">
        <w:rPr>
          <w:rFonts w:ascii="Tahoma" w:hAnsi="Tahoma" w:cs="Tahoma"/>
          <w:sz w:val="22"/>
          <w:szCs w:val="22"/>
        </w:rPr>
        <w:t xml:space="preserve">i o zmianie Kodeksu cywilnego </w:t>
      </w:r>
      <w:hyperlink r:id="rId6" w:history="1">
        <w:r w:rsidRPr="00BE49C7">
          <w:rPr>
            <w:rStyle w:val="Hipercze"/>
            <w:rFonts w:ascii="Tahoma" w:hAnsi="Tahoma" w:cs="Tahoma"/>
            <w:color w:val="000000" w:themeColor="text1"/>
            <w:sz w:val="22"/>
            <w:szCs w:val="22"/>
            <w:u w:val="none"/>
          </w:rPr>
          <w:t>(tj. Dz.U. z 2020 r. poz. 611 ze zm.)</w:t>
        </w:r>
      </w:hyperlink>
      <w:r w:rsidRPr="00BE49C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E49C7">
        <w:rPr>
          <w:rFonts w:ascii="Tahoma" w:hAnsi="Tahoma" w:cs="Tahoma"/>
          <w:sz w:val="22"/>
          <w:szCs w:val="22"/>
        </w:rPr>
        <w:t>uchwala się, co następuje:</w:t>
      </w:r>
    </w:p>
    <w:p w:rsidR="00115E30" w:rsidRPr="00BE49C7" w:rsidRDefault="008C38A9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§</w:t>
      </w:r>
      <w:r w:rsidR="00115E30" w:rsidRPr="00BE49C7">
        <w:rPr>
          <w:rStyle w:val="Pogrubienie"/>
          <w:rFonts w:ascii="Tahoma" w:hAnsi="Tahoma" w:cs="Tahoma"/>
          <w:sz w:val="22"/>
          <w:szCs w:val="22"/>
        </w:rPr>
        <w:t>1.</w:t>
      </w:r>
      <w:r w:rsidR="00115E30" w:rsidRPr="00BE49C7">
        <w:rPr>
          <w:rFonts w:ascii="Tahoma" w:hAnsi="Tahoma" w:cs="Tahoma"/>
          <w:sz w:val="22"/>
          <w:szCs w:val="22"/>
        </w:rPr>
        <w:t xml:space="preserve"> Przyjmuje się wieloletni program gospodarowania mieszkaniowym zasobem Gminy Rogoźno na lata 2021-2026 stanowiący załącznik do niniejszej uchwały.</w:t>
      </w:r>
    </w:p>
    <w:p w:rsidR="00115E30" w:rsidRPr="00BE49C7" w:rsidRDefault="008C38A9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§</w:t>
      </w:r>
      <w:r w:rsidR="00115E30" w:rsidRPr="00BE49C7">
        <w:rPr>
          <w:rStyle w:val="Pogrubienie"/>
          <w:rFonts w:ascii="Tahoma" w:hAnsi="Tahoma" w:cs="Tahoma"/>
          <w:sz w:val="22"/>
          <w:szCs w:val="22"/>
        </w:rPr>
        <w:t>2.</w:t>
      </w:r>
      <w:r w:rsidR="00115E30" w:rsidRPr="00BE49C7">
        <w:rPr>
          <w:rFonts w:ascii="Tahoma" w:hAnsi="Tahoma" w:cs="Tahoma"/>
          <w:sz w:val="22"/>
          <w:szCs w:val="22"/>
        </w:rPr>
        <w:t xml:space="preserve"> Wykonanie uchwały powierza się Burmistrzowi Rogoźna.</w:t>
      </w:r>
    </w:p>
    <w:p w:rsidR="00115E30" w:rsidRPr="00BE49C7" w:rsidRDefault="008C38A9" w:rsidP="00115E3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49C7">
        <w:rPr>
          <w:rStyle w:val="Pogrubienie"/>
          <w:rFonts w:ascii="Tahoma" w:hAnsi="Tahoma" w:cs="Tahoma"/>
          <w:sz w:val="22"/>
          <w:szCs w:val="22"/>
        </w:rPr>
        <w:t>§</w:t>
      </w:r>
      <w:r w:rsidR="00115E30" w:rsidRPr="00BE49C7">
        <w:rPr>
          <w:rStyle w:val="Pogrubienie"/>
          <w:rFonts w:ascii="Tahoma" w:hAnsi="Tahoma" w:cs="Tahoma"/>
          <w:sz w:val="22"/>
          <w:szCs w:val="22"/>
        </w:rPr>
        <w:t>3.</w:t>
      </w:r>
      <w:r w:rsidR="00115E30" w:rsidRPr="00BE49C7">
        <w:rPr>
          <w:rFonts w:ascii="Tahoma" w:hAnsi="Tahoma" w:cs="Tahoma"/>
          <w:sz w:val="22"/>
          <w:szCs w:val="22"/>
        </w:rPr>
        <w:t xml:space="preserve"> Uchwała wchodzi w życie po upływie 14 dni od daty jej ogłoszenia w Dzienniku Urzędowym Województwa Wielkopolskiego.</w:t>
      </w:r>
    </w:p>
    <w:p w:rsidR="00E22D5D" w:rsidRPr="00BE49C7" w:rsidRDefault="008C38A9" w:rsidP="00E22D5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BE49C7">
        <w:rPr>
          <w:rStyle w:val="Pogrubienie"/>
          <w:rFonts w:ascii="Tahoma" w:hAnsi="Tahoma" w:cs="Tahoma"/>
        </w:rPr>
        <w:t>§4.</w:t>
      </w:r>
      <w:r w:rsidRPr="00BE49C7">
        <w:rPr>
          <w:rFonts w:ascii="Tahoma" w:hAnsi="Tahoma" w:cs="Tahoma"/>
        </w:rPr>
        <w:t xml:space="preserve"> Traci moc uchwała Rady Miejskiej Rogoźna Nr XXVI/244/2016</w:t>
      </w:r>
      <w:r w:rsidR="00E22D5D" w:rsidRPr="00BE49C7">
        <w:rPr>
          <w:rFonts w:ascii="Tahoma" w:hAnsi="Tahoma" w:cs="Tahoma"/>
        </w:rPr>
        <w:t xml:space="preserve"> </w:t>
      </w:r>
      <w:r w:rsidRPr="00BE49C7">
        <w:rPr>
          <w:rFonts w:ascii="Tahoma" w:hAnsi="Tahoma" w:cs="Tahoma"/>
        </w:rPr>
        <w:t>r. z dn</w:t>
      </w:r>
      <w:r w:rsidR="00E22D5D" w:rsidRPr="00BE49C7">
        <w:rPr>
          <w:rFonts w:ascii="Tahoma" w:hAnsi="Tahoma" w:cs="Tahoma"/>
        </w:rPr>
        <w:t xml:space="preserve">ia 31 maja </w:t>
      </w:r>
      <w:r w:rsidRPr="00BE49C7">
        <w:rPr>
          <w:rFonts w:ascii="Tahoma" w:hAnsi="Tahoma" w:cs="Tahoma"/>
        </w:rPr>
        <w:t xml:space="preserve">2016r. </w:t>
      </w:r>
      <w:r w:rsidR="00E22D5D" w:rsidRPr="00BE49C7">
        <w:rPr>
          <w:rFonts w:ascii="Tahoma" w:hAnsi="Tahoma" w:cs="Tahoma"/>
        </w:rPr>
        <w:t xml:space="preserve">                     </w:t>
      </w:r>
      <w:r w:rsidRPr="00BE49C7">
        <w:rPr>
          <w:rFonts w:ascii="Tahoma" w:hAnsi="Tahoma" w:cs="Tahoma"/>
        </w:rPr>
        <w:t>w sprawie uchwalenia wieloletniego programu gospodarowania mieszkaniowym zasobem Gminy Rogoźna na lata 20</w:t>
      </w:r>
      <w:r w:rsidR="00E22D5D" w:rsidRPr="00BE49C7">
        <w:rPr>
          <w:rFonts w:ascii="Tahoma" w:hAnsi="Tahoma" w:cs="Tahoma"/>
        </w:rPr>
        <w:t>16-2021</w:t>
      </w:r>
      <w:r w:rsidRPr="00BE49C7">
        <w:rPr>
          <w:rFonts w:ascii="Tahoma" w:hAnsi="Tahoma" w:cs="Tahoma"/>
        </w:rPr>
        <w:t xml:space="preserve">. </w:t>
      </w:r>
    </w:p>
    <w:p w:rsidR="0065261A" w:rsidRPr="00BE49C7" w:rsidRDefault="0065261A" w:rsidP="00E22D5D">
      <w:pPr>
        <w:spacing w:after="0"/>
        <w:jc w:val="both"/>
        <w:rPr>
          <w:rFonts w:ascii="Tahoma" w:hAnsi="Tahoma" w:cs="Tahoma"/>
        </w:rPr>
      </w:pPr>
    </w:p>
    <w:p w:rsidR="00BE49C7" w:rsidRP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P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P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BE49C7" w:rsidRDefault="00BE49C7" w:rsidP="00E22D5D">
      <w:pPr>
        <w:spacing w:after="0"/>
        <w:jc w:val="both"/>
        <w:rPr>
          <w:rFonts w:ascii="Tahoma" w:hAnsi="Tahoma" w:cs="Tahoma"/>
        </w:rPr>
      </w:pPr>
    </w:p>
    <w:p w:rsidR="00C21413" w:rsidRDefault="00C21413" w:rsidP="00E22D5D">
      <w:pPr>
        <w:spacing w:after="0"/>
        <w:jc w:val="both"/>
        <w:rPr>
          <w:rFonts w:ascii="Tahoma" w:hAnsi="Tahoma" w:cs="Tahoma"/>
        </w:rPr>
      </w:pPr>
    </w:p>
    <w:p w:rsidR="00BE49C7" w:rsidRPr="00BE49C7" w:rsidRDefault="00BE49C7" w:rsidP="00BE49C7">
      <w:pPr>
        <w:pStyle w:val="Standard"/>
        <w:rPr>
          <w:rFonts w:ascii="Tahoma" w:hAnsi="Tahoma"/>
          <w:sz w:val="22"/>
          <w:szCs w:val="22"/>
          <w:lang w:val="pl-PL"/>
        </w:rPr>
      </w:pPr>
    </w:p>
    <w:p w:rsidR="00BE49C7" w:rsidRPr="00BE49C7" w:rsidRDefault="00BE49C7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  <w:r w:rsidRPr="00BE49C7">
        <w:rPr>
          <w:rFonts w:ascii="Tahoma" w:hAnsi="Tahoma"/>
          <w:sz w:val="22"/>
          <w:szCs w:val="22"/>
          <w:lang w:val="pl-PL"/>
        </w:rPr>
        <w:lastRenderedPageBreak/>
        <w:t>UZASADNIENIE</w:t>
      </w:r>
    </w:p>
    <w:p w:rsidR="00BE49C7" w:rsidRPr="00BE49C7" w:rsidRDefault="00BE49C7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  <w:r w:rsidRPr="00BE49C7">
        <w:rPr>
          <w:rFonts w:ascii="Tahoma" w:hAnsi="Tahoma"/>
          <w:sz w:val="22"/>
          <w:szCs w:val="22"/>
          <w:lang w:val="pl-PL"/>
        </w:rPr>
        <w:t xml:space="preserve">   DO  UCHWAŁY  NR ………../……..</w:t>
      </w:r>
      <w:r w:rsidRPr="00BE49C7">
        <w:rPr>
          <w:rFonts w:ascii="Tahoma" w:hAnsi="Tahoma"/>
          <w:sz w:val="22"/>
          <w:szCs w:val="22"/>
          <w:lang w:val="pl-PL"/>
        </w:rPr>
        <w:t>/2021</w:t>
      </w:r>
    </w:p>
    <w:p w:rsidR="00BE49C7" w:rsidRDefault="00BE49C7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  <w:r w:rsidRPr="00BE49C7">
        <w:rPr>
          <w:rFonts w:ascii="Tahoma" w:hAnsi="Tahoma"/>
          <w:sz w:val="22"/>
          <w:szCs w:val="22"/>
          <w:lang w:val="pl-PL"/>
        </w:rPr>
        <w:t xml:space="preserve"> RADY MIEJSKIEJ  W ROGOŹNIE</w:t>
      </w:r>
    </w:p>
    <w:p w:rsidR="00C21413" w:rsidRPr="00BE49C7" w:rsidRDefault="00C21413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  <w:bookmarkStart w:id="0" w:name="_GoBack"/>
      <w:bookmarkEnd w:id="0"/>
    </w:p>
    <w:p w:rsidR="00BE49C7" w:rsidRPr="00BE49C7" w:rsidRDefault="00BE49C7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  <w:r w:rsidRPr="00BE49C7">
        <w:rPr>
          <w:rFonts w:ascii="Tahoma" w:hAnsi="Tahoma"/>
          <w:sz w:val="22"/>
          <w:szCs w:val="22"/>
          <w:lang w:val="pl-PL"/>
        </w:rPr>
        <w:t xml:space="preserve">z dnia …. kwietnia </w:t>
      </w:r>
      <w:r w:rsidRPr="00BE49C7">
        <w:rPr>
          <w:rFonts w:ascii="Tahoma" w:hAnsi="Tahoma"/>
          <w:sz w:val="22"/>
          <w:szCs w:val="22"/>
          <w:lang w:val="pl-PL"/>
        </w:rPr>
        <w:t xml:space="preserve"> 2021 r.</w:t>
      </w:r>
    </w:p>
    <w:p w:rsidR="00BE49C7" w:rsidRPr="00BE49C7" w:rsidRDefault="00BE49C7" w:rsidP="00BE49C7">
      <w:pPr>
        <w:pStyle w:val="Standard"/>
        <w:jc w:val="center"/>
        <w:rPr>
          <w:rFonts w:ascii="Tahoma" w:hAnsi="Tahoma"/>
          <w:sz w:val="22"/>
          <w:szCs w:val="22"/>
          <w:lang w:val="pl-PL"/>
        </w:rPr>
      </w:pPr>
    </w:p>
    <w:p w:rsidR="00BE49C7" w:rsidRPr="00BE49C7" w:rsidRDefault="00BE49C7" w:rsidP="00BE49C7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w sprawie uchwalenia „W</w:t>
      </w:r>
      <w:r w:rsidRPr="00BE49C7">
        <w:rPr>
          <w:rStyle w:val="Pogrubienie"/>
          <w:rFonts w:ascii="Tahoma" w:hAnsi="Tahoma" w:cs="Tahoma"/>
          <w:sz w:val="22"/>
          <w:szCs w:val="22"/>
        </w:rPr>
        <w:t>ieloletniego programu gospodarowania mieszkaniowym zasobem Gminy Rogoźna na lata 2021-2026</w:t>
      </w:r>
      <w:r>
        <w:rPr>
          <w:rStyle w:val="Pogrubienie"/>
          <w:rFonts w:ascii="Tahoma" w:hAnsi="Tahoma" w:cs="Tahoma"/>
          <w:sz w:val="22"/>
          <w:szCs w:val="22"/>
        </w:rPr>
        <w:t>”</w:t>
      </w:r>
    </w:p>
    <w:p w:rsidR="00BE49C7" w:rsidRPr="00BE49C7" w:rsidRDefault="00BE49C7" w:rsidP="00BE49C7">
      <w:pPr>
        <w:pStyle w:val="Standard"/>
        <w:spacing w:line="276" w:lineRule="auto"/>
        <w:jc w:val="both"/>
        <w:rPr>
          <w:rFonts w:ascii="Tahoma" w:hAnsi="Tahoma"/>
          <w:sz w:val="22"/>
          <w:szCs w:val="22"/>
          <w:lang w:val="pl-PL"/>
        </w:rPr>
      </w:pPr>
    </w:p>
    <w:p w:rsidR="00BE49C7" w:rsidRPr="00BE49C7" w:rsidRDefault="00BE49C7" w:rsidP="00BE49C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BE49C7">
        <w:rPr>
          <w:rFonts w:ascii="Tahoma" w:eastAsia="Times New Roman" w:hAnsi="Tahoma" w:cs="Tahoma"/>
          <w:lang w:eastAsia="pl-PL"/>
        </w:rPr>
        <w:t xml:space="preserve">Zgodnie z art. 21 ust. 1 pkt 1 i ust. 2 ustawy z dnia 21 czerwca 2001 r. o ochronie praw lokatorów, mieszkaniowym zasobie gminy i o zmianie Kodeksu cywilnego </w:t>
      </w:r>
      <w:hyperlink r:id="rId7" w:history="1">
        <w:r w:rsidRPr="00BE49C7">
          <w:rPr>
            <w:rStyle w:val="Hipercze"/>
            <w:rFonts w:ascii="Tahoma" w:hAnsi="Tahoma" w:cs="Tahoma"/>
            <w:color w:val="000000" w:themeColor="text1"/>
            <w:u w:val="none"/>
          </w:rPr>
          <w:t>(tj. Dz.U. z 2020 r. poz. 611 ze zm.)</w:t>
        </w:r>
      </w:hyperlink>
      <w:r w:rsidRPr="00BE49C7">
        <w:rPr>
          <w:rFonts w:ascii="Tahoma" w:eastAsia="Times New Roman" w:hAnsi="Tahoma" w:cs="Tahoma"/>
          <w:lang w:eastAsia="pl-PL"/>
        </w:rPr>
        <w:t xml:space="preserve"> rada gminy zobowiązana jest uchwalić wieloletni program gospodarowania mieszkaniowym zasobem gminy, obejmujący okres co najmniej 5 lat.</w:t>
      </w:r>
    </w:p>
    <w:p w:rsidR="00BE49C7" w:rsidRPr="00BE49C7" w:rsidRDefault="00BE49C7" w:rsidP="00BE49C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BE49C7">
        <w:rPr>
          <w:rFonts w:ascii="Tahoma" w:eastAsia="Times New Roman" w:hAnsi="Tahoma" w:cs="Tahoma"/>
          <w:lang w:eastAsia="pl-PL"/>
        </w:rPr>
        <w:t xml:space="preserve">Ponieważ przyjęty uchwałą </w:t>
      </w:r>
      <w:r w:rsidRPr="00BE49C7">
        <w:rPr>
          <w:rFonts w:ascii="Tahoma" w:hAnsi="Tahoma" w:cs="Tahoma"/>
        </w:rPr>
        <w:t xml:space="preserve">Nr XXVI/244/2016 r. z dnia 31 maja 2016r. </w:t>
      </w:r>
      <w:r w:rsidRPr="00BE49C7">
        <w:rPr>
          <w:rFonts w:ascii="Tahoma" w:eastAsia="Times New Roman" w:hAnsi="Tahoma" w:cs="Tahoma"/>
          <w:lang w:eastAsia="pl-PL"/>
        </w:rPr>
        <w:t xml:space="preserve">Rady Miejskiej </w:t>
      </w:r>
      <w:r>
        <w:rPr>
          <w:rFonts w:ascii="Tahoma" w:eastAsia="Times New Roman" w:hAnsi="Tahoma" w:cs="Tahoma"/>
          <w:lang w:eastAsia="pl-PL"/>
        </w:rPr>
        <w:t xml:space="preserve">                     </w:t>
      </w:r>
      <w:r w:rsidRPr="00BE49C7">
        <w:rPr>
          <w:rFonts w:ascii="Tahoma" w:eastAsia="Times New Roman" w:hAnsi="Tahoma" w:cs="Tahoma"/>
          <w:lang w:eastAsia="pl-PL"/>
        </w:rPr>
        <w:t>w Rogoź</w:t>
      </w:r>
      <w:r>
        <w:rPr>
          <w:rFonts w:ascii="Tahoma" w:eastAsia="Times New Roman" w:hAnsi="Tahoma" w:cs="Tahoma"/>
          <w:lang w:eastAsia="pl-PL"/>
        </w:rPr>
        <w:t xml:space="preserve">nie  </w:t>
      </w:r>
      <w:r w:rsidR="00C21413">
        <w:rPr>
          <w:rFonts w:ascii="Tahoma" w:eastAsia="Times New Roman" w:hAnsi="Tahoma" w:cs="Tahoma"/>
          <w:lang w:eastAsia="pl-PL"/>
        </w:rPr>
        <w:t>„</w:t>
      </w:r>
      <w:r w:rsidRPr="00BE49C7">
        <w:rPr>
          <w:rFonts w:ascii="Tahoma" w:eastAsia="Times New Roman" w:hAnsi="Tahoma" w:cs="Tahoma"/>
          <w:lang w:eastAsia="pl-PL"/>
        </w:rPr>
        <w:t>Wieloletni program gospodarowania mieszkaniowym za</w:t>
      </w:r>
      <w:r>
        <w:rPr>
          <w:rFonts w:ascii="Tahoma" w:eastAsia="Times New Roman" w:hAnsi="Tahoma" w:cs="Tahoma"/>
          <w:lang w:eastAsia="pl-PL"/>
        </w:rPr>
        <w:t>sobem Gminy Rogoźno na lata 2016-2021</w:t>
      </w:r>
      <w:r w:rsidR="00C21413">
        <w:rPr>
          <w:rFonts w:ascii="Tahoma" w:eastAsia="Times New Roman" w:hAnsi="Tahoma" w:cs="Tahoma"/>
          <w:lang w:eastAsia="pl-PL"/>
        </w:rPr>
        <w:t xml:space="preserve">" przestaje obowiązywać w 2021r., </w:t>
      </w:r>
      <w:r w:rsidRPr="00BE49C7">
        <w:rPr>
          <w:rFonts w:ascii="Tahoma" w:eastAsia="Times New Roman" w:hAnsi="Tahoma" w:cs="Tahoma"/>
          <w:lang w:eastAsia="pl-PL"/>
        </w:rPr>
        <w:t>opracowano n</w:t>
      </w:r>
      <w:r>
        <w:rPr>
          <w:rFonts w:ascii="Tahoma" w:eastAsia="Times New Roman" w:hAnsi="Tahoma" w:cs="Tahoma"/>
          <w:lang w:eastAsia="pl-PL"/>
        </w:rPr>
        <w:t>owy pro</w:t>
      </w:r>
      <w:r w:rsidR="00C21413">
        <w:rPr>
          <w:rFonts w:ascii="Tahoma" w:eastAsia="Times New Roman" w:hAnsi="Tahoma" w:cs="Tahoma"/>
          <w:lang w:eastAsia="pl-PL"/>
        </w:rPr>
        <w:t>gram obejmujący lata 2021 - 2026</w:t>
      </w:r>
      <w:r w:rsidRPr="00BE49C7">
        <w:rPr>
          <w:rFonts w:ascii="Tahoma" w:eastAsia="Times New Roman" w:hAnsi="Tahoma" w:cs="Tahoma"/>
          <w:lang w:eastAsia="pl-PL"/>
        </w:rPr>
        <w:t>.</w:t>
      </w:r>
    </w:p>
    <w:p w:rsidR="00BE49C7" w:rsidRPr="00E22D5D" w:rsidRDefault="00BE49C7" w:rsidP="00E22D5D">
      <w:pPr>
        <w:spacing w:after="0"/>
        <w:jc w:val="both"/>
        <w:rPr>
          <w:rFonts w:ascii="Tahoma" w:hAnsi="Tahoma" w:cs="Tahoma"/>
        </w:rPr>
      </w:pPr>
    </w:p>
    <w:sectPr w:rsidR="00BE49C7" w:rsidRPr="00E2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28"/>
    <w:rsid w:val="00115E30"/>
    <w:rsid w:val="0065261A"/>
    <w:rsid w:val="008C38A9"/>
    <w:rsid w:val="00B40928"/>
    <w:rsid w:val="00BE49C7"/>
    <w:rsid w:val="00C21413"/>
    <w:rsid w:val="00D163D7"/>
    <w:rsid w:val="00E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E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E30"/>
    <w:rPr>
      <w:color w:val="0000FF"/>
      <w:u w:val="single"/>
    </w:rPr>
  </w:style>
  <w:style w:type="paragraph" w:customStyle="1" w:styleId="dtn">
    <w:name w:val="dtn"/>
    <w:basedOn w:val="Normalny"/>
    <w:rsid w:val="00E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E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E30"/>
    <w:rPr>
      <w:color w:val="0000FF"/>
      <w:u w:val="single"/>
    </w:rPr>
  </w:style>
  <w:style w:type="paragraph" w:customStyle="1" w:styleId="dtn">
    <w:name w:val="dtn"/>
    <w:basedOn w:val="Normalny"/>
    <w:rsid w:val="00E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vguz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iojvguzdo" TargetMode="External"/><Relationship Id="rId5" Type="http://schemas.openxmlformats.org/officeDocument/2006/relationships/hyperlink" Target="https://sip.legalis.pl/document-view.seam?documentId=mfrxilrtg4ytiojzgu2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4</cp:revision>
  <cp:lastPrinted>2021-04-16T05:56:00Z</cp:lastPrinted>
  <dcterms:created xsi:type="dcterms:W3CDTF">2021-04-12T12:17:00Z</dcterms:created>
  <dcterms:modified xsi:type="dcterms:W3CDTF">2021-04-16T05:56:00Z</dcterms:modified>
</cp:coreProperties>
</file>