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4823" w14:textId="47F092F7" w:rsidR="00C765C6" w:rsidRDefault="005B3103" w:rsidP="005B3103">
      <w:pPr>
        <w:ind w:left="5664" w:firstLine="708"/>
        <w:jc w:val="center"/>
        <w:rPr>
          <w:b/>
        </w:rPr>
      </w:pPr>
      <w:r>
        <w:rPr>
          <w:b/>
        </w:rPr>
        <w:t>PROJEKT</w:t>
      </w:r>
    </w:p>
    <w:p w14:paraId="3EED2056" w14:textId="77777777" w:rsidR="002E097A" w:rsidRDefault="002E097A" w:rsidP="002E097A">
      <w:pPr>
        <w:jc w:val="center"/>
        <w:rPr>
          <w:b/>
        </w:rPr>
      </w:pPr>
      <w:r w:rsidRPr="00D53A5D">
        <w:rPr>
          <w:b/>
        </w:rPr>
        <w:t xml:space="preserve">UCHWAŁA NR </w:t>
      </w:r>
      <w:r>
        <w:rPr>
          <w:b/>
        </w:rPr>
        <w:t>………..</w:t>
      </w:r>
    </w:p>
    <w:p w14:paraId="29FE50DF" w14:textId="77777777" w:rsidR="002E097A" w:rsidRPr="00D53A5D" w:rsidRDefault="002E097A" w:rsidP="002E097A">
      <w:pPr>
        <w:jc w:val="center"/>
        <w:rPr>
          <w:b/>
        </w:rPr>
      </w:pPr>
      <w:r w:rsidRPr="00D53A5D">
        <w:rPr>
          <w:b/>
        </w:rPr>
        <w:t>RADY MIEJSKIEJ W ROGOŹNIE</w:t>
      </w:r>
    </w:p>
    <w:p w14:paraId="1C713562" w14:textId="77777777" w:rsidR="002E097A" w:rsidRDefault="002E097A" w:rsidP="002E097A">
      <w:pPr>
        <w:jc w:val="center"/>
        <w:rPr>
          <w:b/>
        </w:rPr>
      </w:pPr>
      <w:r w:rsidRPr="00D53A5D">
        <w:rPr>
          <w:b/>
        </w:rPr>
        <w:t xml:space="preserve">z dnia </w:t>
      </w:r>
      <w:r>
        <w:rPr>
          <w:b/>
        </w:rPr>
        <w:t>………</w:t>
      </w:r>
      <w:r w:rsidR="003F1638">
        <w:rPr>
          <w:b/>
        </w:rPr>
        <w:t xml:space="preserve"> </w:t>
      </w:r>
      <w:r w:rsidR="006510B0">
        <w:rPr>
          <w:b/>
        </w:rPr>
        <w:t>2021</w:t>
      </w:r>
      <w:r w:rsidRPr="00D53A5D">
        <w:rPr>
          <w:b/>
        </w:rPr>
        <w:t xml:space="preserve"> r.</w:t>
      </w:r>
    </w:p>
    <w:p w14:paraId="3E19B72F" w14:textId="77777777" w:rsidR="002E097A" w:rsidRPr="00D53A5D" w:rsidRDefault="007E3AD0" w:rsidP="002E097A">
      <w:pPr>
        <w:jc w:val="center"/>
        <w:rPr>
          <w:b/>
        </w:rPr>
      </w:pPr>
      <w:r>
        <w:rPr>
          <w:b/>
        </w:rPr>
        <w:t>w sprawie uznania za pomnik</w:t>
      </w:r>
      <w:r w:rsidR="002E097A">
        <w:rPr>
          <w:b/>
        </w:rPr>
        <w:t xml:space="preserve"> przyrody drzewa rosnącego w Lasach Państwowych Nadleśnictwa Oborniki</w:t>
      </w:r>
    </w:p>
    <w:p w14:paraId="7B9563F5" w14:textId="77777777" w:rsidR="002E097A" w:rsidRDefault="002E097A" w:rsidP="002E097A">
      <w:pPr>
        <w:tabs>
          <w:tab w:val="left" w:pos="2550"/>
        </w:tabs>
        <w:rPr>
          <w:szCs w:val="24"/>
        </w:rPr>
      </w:pPr>
      <w:r w:rsidRPr="00161C4B">
        <w:rPr>
          <w:szCs w:val="24"/>
        </w:rPr>
        <w:tab/>
      </w:r>
    </w:p>
    <w:p w14:paraId="2D289EB3" w14:textId="77777777" w:rsidR="00C765C6" w:rsidRPr="00161C4B" w:rsidRDefault="00C765C6" w:rsidP="002E097A">
      <w:pPr>
        <w:tabs>
          <w:tab w:val="left" w:pos="2550"/>
        </w:tabs>
        <w:rPr>
          <w:szCs w:val="24"/>
        </w:rPr>
      </w:pPr>
    </w:p>
    <w:p w14:paraId="0A5CF3B3" w14:textId="77777777" w:rsidR="002E097A" w:rsidRDefault="002E097A" w:rsidP="008A5C45">
      <w:pPr>
        <w:spacing w:after="100"/>
        <w:jc w:val="both"/>
        <w:rPr>
          <w:szCs w:val="24"/>
        </w:rPr>
      </w:pPr>
      <w:r w:rsidRPr="00161C4B">
        <w:rPr>
          <w:szCs w:val="24"/>
        </w:rPr>
        <w:t xml:space="preserve">Na podstawie art. 7 ust. 1 pkt 1, art. 18 ust. 2 pkt 15 ustawy z dnia 8 marca 1990 r., </w:t>
      </w:r>
      <w:r>
        <w:rPr>
          <w:szCs w:val="24"/>
        </w:rPr>
        <w:br/>
      </w:r>
      <w:r w:rsidRPr="00161C4B">
        <w:rPr>
          <w:szCs w:val="24"/>
        </w:rPr>
        <w:t>o samorz</w:t>
      </w:r>
      <w:r>
        <w:rPr>
          <w:szCs w:val="24"/>
        </w:rPr>
        <w:t>ądzie gminnym (</w:t>
      </w:r>
      <w:proofErr w:type="spellStart"/>
      <w:r>
        <w:rPr>
          <w:szCs w:val="24"/>
        </w:rPr>
        <w:t>t.j</w:t>
      </w:r>
      <w:proofErr w:type="spellEnd"/>
      <w:r>
        <w:rPr>
          <w:szCs w:val="24"/>
        </w:rPr>
        <w:t>. Dz. U. z 2020</w:t>
      </w:r>
      <w:r w:rsidRPr="00161C4B">
        <w:rPr>
          <w:szCs w:val="24"/>
        </w:rPr>
        <w:t xml:space="preserve"> r. poz. </w:t>
      </w:r>
      <w:r>
        <w:rPr>
          <w:szCs w:val="24"/>
        </w:rPr>
        <w:t>713 ze zm.</w:t>
      </w:r>
      <w:r w:rsidRPr="00161C4B">
        <w:rPr>
          <w:szCs w:val="24"/>
        </w:rPr>
        <w:t xml:space="preserve">) oraz art. 44 ust. </w:t>
      </w:r>
      <w:r>
        <w:rPr>
          <w:szCs w:val="24"/>
        </w:rPr>
        <w:t>1,</w:t>
      </w:r>
      <w:r w:rsidRPr="00161C4B">
        <w:rPr>
          <w:szCs w:val="24"/>
        </w:rPr>
        <w:t xml:space="preserve"> </w:t>
      </w:r>
      <w:r>
        <w:rPr>
          <w:szCs w:val="24"/>
        </w:rPr>
        <w:t xml:space="preserve">2, 3a, art. 45 </w:t>
      </w:r>
      <w:r w:rsidRPr="00161C4B">
        <w:rPr>
          <w:szCs w:val="24"/>
        </w:rPr>
        <w:t xml:space="preserve"> ustawy z dnia 16 kwietnia 2004 r., o ochr</w:t>
      </w:r>
      <w:r w:rsidR="00261805">
        <w:rPr>
          <w:szCs w:val="24"/>
        </w:rPr>
        <w:t>onie przyrody (</w:t>
      </w:r>
      <w:proofErr w:type="spellStart"/>
      <w:r w:rsidR="00261805">
        <w:rPr>
          <w:szCs w:val="24"/>
        </w:rPr>
        <w:t>t.j</w:t>
      </w:r>
      <w:proofErr w:type="spellEnd"/>
      <w:r w:rsidR="00261805">
        <w:rPr>
          <w:szCs w:val="24"/>
        </w:rPr>
        <w:t>. Dz. U. z 2020</w:t>
      </w:r>
      <w:r w:rsidRPr="00161C4B">
        <w:rPr>
          <w:szCs w:val="24"/>
        </w:rPr>
        <w:t xml:space="preserve"> r., poz. </w:t>
      </w:r>
      <w:r w:rsidR="00261805">
        <w:rPr>
          <w:szCs w:val="24"/>
        </w:rPr>
        <w:t>55</w:t>
      </w:r>
      <w:r>
        <w:rPr>
          <w:szCs w:val="24"/>
        </w:rPr>
        <w:t xml:space="preserve"> ze zm.</w:t>
      </w:r>
      <w:r w:rsidRPr="00161C4B">
        <w:rPr>
          <w:szCs w:val="24"/>
        </w:rPr>
        <w:t>) w uzgodnieniu z Regionalnym Dyrektorem Ochrony Środowiska w Poznaniu</w:t>
      </w:r>
      <w:r>
        <w:rPr>
          <w:szCs w:val="24"/>
        </w:rPr>
        <w:t>,</w:t>
      </w:r>
      <w:r w:rsidRPr="00161C4B">
        <w:rPr>
          <w:szCs w:val="24"/>
        </w:rPr>
        <w:t xml:space="preserve"> Rada Miejska w Rogoźnie  uchwala co następuje:</w:t>
      </w:r>
    </w:p>
    <w:p w14:paraId="2AFDD61F" w14:textId="77777777" w:rsidR="008A5C45" w:rsidRPr="008A5C45" w:rsidRDefault="008A5C45" w:rsidP="008A5C45">
      <w:pPr>
        <w:spacing w:after="100"/>
        <w:jc w:val="both"/>
        <w:rPr>
          <w:szCs w:val="24"/>
        </w:rPr>
      </w:pPr>
    </w:p>
    <w:p w14:paraId="670C30A9" w14:textId="77777777" w:rsidR="002E097A" w:rsidRPr="00797CDF" w:rsidRDefault="002E097A" w:rsidP="002E097A">
      <w:pPr>
        <w:spacing w:after="100"/>
        <w:jc w:val="center"/>
        <w:rPr>
          <w:b/>
          <w:szCs w:val="24"/>
        </w:rPr>
      </w:pPr>
      <w:r>
        <w:rPr>
          <w:b/>
          <w:szCs w:val="24"/>
        </w:rPr>
        <w:t>§</w:t>
      </w:r>
      <w:r w:rsidRPr="00797CDF">
        <w:rPr>
          <w:b/>
          <w:szCs w:val="24"/>
        </w:rPr>
        <w:t>1</w:t>
      </w:r>
    </w:p>
    <w:p w14:paraId="59B3B596" w14:textId="77777777" w:rsidR="002E097A" w:rsidRDefault="002E097A" w:rsidP="002E097A">
      <w:pPr>
        <w:pStyle w:val="Akapitzlist"/>
        <w:numPr>
          <w:ilvl w:val="0"/>
          <w:numId w:val="1"/>
        </w:numPr>
        <w:spacing w:after="100" w:line="259" w:lineRule="auto"/>
        <w:jc w:val="both"/>
        <w:rPr>
          <w:rFonts w:ascii="Times New Roman" w:hAnsi="Times New Roman"/>
          <w:sz w:val="24"/>
          <w:szCs w:val="24"/>
        </w:rPr>
      </w:pPr>
      <w:r>
        <w:rPr>
          <w:rFonts w:ascii="Times New Roman" w:hAnsi="Times New Roman"/>
          <w:sz w:val="24"/>
          <w:szCs w:val="24"/>
        </w:rPr>
        <w:t>Ustanawia się pomnikiem</w:t>
      </w:r>
      <w:r w:rsidRPr="00797CDF">
        <w:rPr>
          <w:rFonts w:ascii="Times New Roman" w:hAnsi="Times New Roman"/>
          <w:sz w:val="24"/>
          <w:szCs w:val="24"/>
        </w:rPr>
        <w:t xml:space="preserve"> przyrody drzew</w:t>
      </w:r>
      <w:r>
        <w:rPr>
          <w:rFonts w:ascii="Times New Roman" w:hAnsi="Times New Roman"/>
          <w:sz w:val="24"/>
          <w:szCs w:val="24"/>
        </w:rPr>
        <w:t xml:space="preserve">o z gatunku Jarząb brekinia </w:t>
      </w:r>
      <w:r w:rsidRPr="00720228">
        <w:rPr>
          <w:rFonts w:ascii="Times New Roman" w:hAnsi="Times New Roman"/>
          <w:i/>
          <w:sz w:val="24"/>
          <w:szCs w:val="24"/>
        </w:rPr>
        <w:t>(</w:t>
      </w:r>
      <w:proofErr w:type="spellStart"/>
      <w:r w:rsidRPr="00720228">
        <w:rPr>
          <w:rFonts w:ascii="Times New Roman" w:hAnsi="Times New Roman"/>
          <w:i/>
          <w:iCs/>
          <w:sz w:val="24"/>
          <w:szCs w:val="24"/>
        </w:rPr>
        <w:t>Sorbus</w:t>
      </w:r>
      <w:proofErr w:type="spellEnd"/>
      <w:r w:rsidRPr="00720228">
        <w:rPr>
          <w:rFonts w:ascii="Times New Roman" w:hAnsi="Times New Roman"/>
          <w:i/>
          <w:iCs/>
          <w:sz w:val="24"/>
          <w:szCs w:val="24"/>
        </w:rPr>
        <w:t xml:space="preserve"> </w:t>
      </w:r>
      <w:r w:rsidR="00261805">
        <w:rPr>
          <w:rFonts w:ascii="Times New Roman" w:hAnsi="Times New Roman"/>
          <w:i/>
          <w:iCs/>
          <w:sz w:val="24"/>
          <w:szCs w:val="24"/>
        </w:rPr>
        <w:t xml:space="preserve">      </w:t>
      </w:r>
      <w:proofErr w:type="spellStart"/>
      <w:r w:rsidRPr="00720228">
        <w:rPr>
          <w:rFonts w:ascii="Times New Roman" w:hAnsi="Times New Roman"/>
          <w:i/>
          <w:iCs/>
          <w:sz w:val="24"/>
          <w:szCs w:val="24"/>
        </w:rPr>
        <w:t>torminalis</w:t>
      </w:r>
      <w:proofErr w:type="spellEnd"/>
      <w:r w:rsidRPr="00720228">
        <w:rPr>
          <w:rFonts w:ascii="Times New Roman" w:hAnsi="Times New Roman"/>
          <w:i/>
          <w:sz w:val="24"/>
          <w:szCs w:val="24"/>
        </w:rPr>
        <w:t xml:space="preserve"> L.)</w:t>
      </w:r>
      <w:r>
        <w:rPr>
          <w:rFonts w:ascii="Times New Roman" w:hAnsi="Times New Roman"/>
          <w:sz w:val="24"/>
          <w:szCs w:val="24"/>
        </w:rPr>
        <w:t xml:space="preserve"> </w:t>
      </w:r>
      <w:r w:rsidR="00261805">
        <w:rPr>
          <w:rFonts w:ascii="Times New Roman" w:hAnsi="Times New Roman"/>
          <w:sz w:val="24"/>
          <w:szCs w:val="24"/>
        </w:rPr>
        <w:t xml:space="preserve">„Henryk” </w:t>
      </w:r>
      <w:r>
        <w:rPr>
          <w:rFonts w:ascii="Times New Roman" w:hAnsi="Times New Roman"/>
          <w:sz w:val="24"/>
          <w:szCs w:val="24"/>
        </w:rPr>
        <w:t xml:space="preserve">o obwodzie pnia na wysokości 130 cm wynoszącym 220 cm </w:t>
      </w:r>
      <w:r w:rsidR="00D24EAE">
        <w:rPr>
          <w:rFonts w:ascii="Times New Roman" w:hAnsi="Times New Roman"/>
          <w:sz w:val="24"/>
          <w:szCs w:val="24"/>
        </w:rPr>
        <w:t xml:space="preserve">        </w:t>
      </w:r>
      <w:r>
        <w:rPr>
          <w:rFonts w:ascii="Times New Roman" w:hAnsi="Times New Roman"/>
          <w:sz w:val="24"/>
          <w:szCs w:val="24"/>
        </w:rPr>
        <w:t>i wysokości 25,8 m ro</w:t>
      </w:r>
      <w:r w:rsidR="002D785E">
        <w:rPr>
          <w:rFonts w:ascii="Times New Roman" w:hAnsi="Times New Roman"/>
          <w:sz w:val="24"/>
          <w:szCs w:val="24"/>
        </w:rPr>
        <w:t>snącego na terenie</w:t>
      </w:r>
      <w:r>
        <w:rPr>
          <w:rFonts w:ascii="Times New Roman" w:hAnsi="Times New Roman"/>
          <w:sz w:val="24"/>
          <w:szCs w:val="24"/>
        </w:rPr>
        <w:t xml:space="preserve"> dz. nr </w:t>
      </w:r>
      <w:proofErr w:type="spellStart"/>
      <w:r>
        <w:rPr>
          <w:rFonts w:ascii="Times New Roman" w:hAnsi="Times New Roman"/>
          <w:sz w:val="24"/>
          <w:szCs w:val="24"/>
        </w:rPr>
        <w:t>ewid</w:t>
      </w:r>
      <w:proofErr w:type="spellEnd"/>
      <w:r>
        <w:rPr>
          <w:rFonts w:ascii="Times New Roman" w:hAnsi="Times New Roman"/>
          <w:sz w:val="24"/>
          <w:szCs w:val="24"/>
        </w:rPr>
        <w:t>. 10005/4, obręb Gościejewo, gmina Rogoźno, powiat Oborniki, województwo wielkopolskie.</w:t>
      </w:r>
    </w:p>
    <w:p w14:paraId="5E4A0E70" w14:textId="77777777" w:rsidR="002E097A" w:rsidRDefault="002E097A" w:rsidP="002E097A">
      <w:pPr>
        <w:pStyle w:val="Akapitzlist"/>
        <w:numPr>
          <w:ilvl w:val="0"/>
          <w:numId w:val="1"/>
        </w:numPr>
        <w:spacing w:after="100" w:line="259" w:lineRule="auto"/>
        <w:jc w:val="both"/>
        <w:rPr>
          <w:rFonts w:ascii="Times New Roman" w:hAnsi="Times New Roman"/>
          <w:sz w:val="24"/>
          <w:szCs w:val="24"/>
        </w:rPr>
      </w:pPr>
      <w:r>
        <w:rPr>
          <w:rFonts w:ascii="Times New Roman" w:hAnsi="Times New Roman"/>
          <w:sz w:val="24"/>
          <w:szCs w:val="24"/>
        </w:rPr>
        <w:t xml:space="preserve">Współrzędne geograficzne umiejscowienia pomnika przyrody są </w:t>
      </w:r>
      <w:r w:rsidRPr="00720228">
        <w:rPr>
          <w:rFonts w:ascii="Times New Roman" w:hAnsi="Times New Roman"/>
          <w:sz w:val="24"/>
          <w:szCs w:val="24"/>
        </w:rPr>
        <w:t>następujące</w:t>
      </w:r>
      <w:r>
        <w:rPr>
          <w:rFonts w:ascii="Times New Roman" w:hAnsi="Times New Roman"/>
          <w:sz w:val="24"/>
          <w:szCs w:val="24"/>
        </w:rPr>
        <w:t>:</w:t>
      </w:r>
      <w:r w:rsidRPr="00720228">
        <w:rPr>
          <w:rFonts w:ascii="Times New Roman" w:hAnsi="Times New Roman"/>
          <w:sz w:val="24"/>
          <w:szCs w:val="24"/>
        </w:rPr>
        <w:t xml:space="preserve"> </w:t>
      </w:r>
      <w:r>
        <w:rPr>
          <w:rFonts w:ascii="Times New Roman" w:hAnsi="Times New Roman"/>
          <w:sz w:val="24"/>
          <w:szCs w:val="24"/>
        </w:rPr>
        <w:t xml:space="preserve">                </w:t>
      </w:r>
      <w:r w:rsidRPr="00720228">
        <w:rPr>
          <w:rFonts w:ascii="Times New Roman" w:hAnsi="Times New Roman"/>
          <w:sz w:val="24"/>
          <w:szCs w:val="24"/>
        </w:rPr>
        <w:t>5</w:t>
      </w:r>
      <w:r w:rsidR="00C71CEF">
        <w:rPr>
          <w:rFonts w:ascii="Times New Roman" w:hAnsi="Times New Roman"/>
          <w:sz w:val="24"/>
          <w:szCs w:val="24"/>
        </w:rPr>
        <w:t>2</w:t>
      </w:r>
      <w:r w:rsidRPr="00720228">
        <w:rPr>
          <w:rFonts w:ascii="Times New Roman" w:hAnsi="Times New Roman"/>
          <w:sz w:val="24"/>
          <w:szCs w:val="24"/>
        </w:rPr>
        <w:t xml:space="preserve">° </w:t>
      </w:r>
      <w:r>
        <w:rPr>
          <w:rFonts w:ascii="Times New Roman" w:hAnsi="Times New Roman"/>
          <w:sz w:val="24"/>
          <w:szCs w:val="24"/>
        </w:rPr>
        <w:t>48</w:t>
      </w:r>
      <w:r w:rsidRPr="00720228">
        <w:rPr>
          <w:rFonts w:ascii="Times New Roman" w:hAnsi="Times New Roman"/>
          <w:sz w:val="24"/>
          <w:szCs w:val="24"/>
        </w:rPr>
        <w:t>'</w:t>
      </w:r>
      <w:r>
        <w:rPr>
          <w:rFonts w:ascii="Times New Roman" w:hAnsi="Times New Roman"/>
          <w:sz w:val="24"/>
          <w:szCs w:val="24"/>
        </w:rPr>
        <w:t>30,2</w:t>
      </w:r>
      <w:r w:rsidRPr="00720228">
        <w:rPr>
          <w:rFonts w:ascii="Times New Roman" w:hAnsi="Times New Roman"/>
          <w:sz w:val="24"/>
          <w:szCs w:val="24"/>
        </w:rPr>
        <w:t>"N</w:t>
      </w:r>
      <w:r>
        <w:rPr>
          <w:rFonts w:ascii="Times New Roman" w:hAnsi="Times New Roman"/>
          <w:sz w:val="24"/>
          <w:szCs w:val="24"/>
        </w:rPr>
        <w:t xml:space="preserve">; </w:t>
      </w:r>
      <w:r w:rsidRPr="00720228">
        <w:rPr>
          <w:rFonts w:ascii="Times New Roman" w:hAnsi="Times New Roman"/>
          <w:sz w:val="24"/>
          <w:szCs w:val="24"/>
        </w:rPr>
        <w:t xml:space="preserve"> </w:t>
      </w:r>
      <w:r>
        <w:rPr>
          <w:rFonts w:ascii="Times New Roman" w:hAnsi="Times New Roman"/>
          <w:sz w:val="24"/>
          <w:szCs w:val="24"/>
        </w:rPr>
        <w:t>16</w:t>
      </w:r>
      <w:r w:rsidRPr="00720228">
        <w:rPr>
          <w:rFonts w:ascii="Times New Roman" w:hAnsi="Times New Roman"/>
          <w:sz w:val="24"/>
          <w:szCs w:val="24"/>
        </w:rPr>
        <w:t>°</w:t>
      </w:r>
      <w:r>
        <w:rPr>
          <w:rFonts w:ascii="Times New Roman" w:hAnsi="Times New Roman"/>
          <w:sz w:val="24"/>
          <w:szCs w:val="24"/>
        </w:rPr>
        <w:t>55</w:t>
      </w:r>
      <w:r w:rsidRPr="00720228">
        <w:rPr>
          <w:rFonts w:ascii="Times New Roman" w:hAnsi="Times New Roman"/>
          <w:sz w:val="24"/>
          <w:szCs w:val="24"/>
        </w:rPr>
        <w:t>'1</w:t>
      </w:r>
      <w:r>
        <w:rPr>
          <w:rFonts w:ascii="Times New Roman" w:hAnsi="Times New Roman"/>
          <w:sz w:val="24"/>
          <w:szCs w:val="24"/>
        </w:rPr>
        <w:t>4,0</w:t>
      </w:r>
      <w:r w:rsidRPr="00720228">
        <w:rPr>
          <w:rFonts w:ascii="Times New Roman" w:hAnsi="Times New Roman"/>
          <w:sz w:val="24"/>
          <w:szCs w:val="24"/>
        </w:rPr>
        <w:t>"E</w:t>
      </w:r>
    </w:p>
    <w:p w14:paraId="5A18BB73" w14:textId="77777777" w:rsidR="002E097A" w:rsidRPr="00BF6A1C" w:rsidRDefault="00C71CEF" w:rsidP="002E097A">
      <w:pPr>
        <w:pStyle w:val="Akapitzlist"/>
        <w:numPr>
          <w:ilvl w:val="0"/>
          <w:numId w:val="1"/>
        </w:numPr>
        <w:spacing w:after="100" w:line="259" w:lineRule="auto"/>
        <w:jc w:val="both"/>
        <w:rPr>
          <w:rFonts w:ascii="Times New Roman" w:hAnsi="Times New Roman"/>
          <w:sz w:val="24"/>
          <w:szCs w:val="24"/>
        </w:rPr>
      </w:pPr>
      <w:r>
        <w:rPr>
          <w:rFonts w:ascii="Times New Roman" w:hAnsi="Times New Roman"/>
          <w:sz w:val="24"/>
          <w:szCs w:val="24"/>
        </w:rPr>
        <w:t>Mapa</w:t>
      </w:r>
      <w:r w:rsidR="002E097A" w:rsidRPr="00797CDF">
        <w:rPr>
          <w:rFonts w:ascii="Times New Roman" w:hAnsi="Times New Roman"/>
          <w:sz w:val="24"/>
          <w:szCs w:val="24"/>
        </w:rPr>
        <w:t xml:space="preserve"> pr</w:t>
      </w:r>
      <w:r>
        <w:rPr>
          <w:rFonts w:ascii="Times New Roman" w:hAnsi="Times New Roman"/>
          <w:sz w:val="24"/>
          <w:szCs w:val="24"/>
        </w:rPr>
        <w:t>zedstawiająca</w:t>
      </w:r>
      <w:r w:rsidR="00E461BC">
        <w:rPr>
          <w:rFonts w:ascii="Times New Roman" w:hAnsi="Times New Roman"/>
          <w:sz w:val="24"/>
          <w:szCs w:val="24"/>
        </w:rPr>
        <w:t xml:space="preserve"> położenie pomnika</w:t>
      </w:r>
      <w:r w:rsidR="002E097A" w:rsidRPr="00797CDF">
        <w:rPr>
          <w:rFonts w:ascii="Times New Roman" w:hAnsi="Times New Roman"/>
          <w:sz w:val="24"/>
          <w:szCs w:val="24"/>
        </w:rPr>
        <w:t xml:space="preserve"> przyrody, </w:t>
      </w:r>
      <w:r>
        <w:rPr>
          <w:rFonts w:ascii="Times New Roman" w:hAnsi="Times New Roman"/>
          <w:sz w:val="24"/>
          <w:szCs w:val="24"/>
        </w:rPr>
        <w:t>o których mowa w ust. 1 stanowi</w:t>
      </w:r>
      <w:r w:rsidR="002D785E">
        <w:rPr>
          <w:rFonts w:ascii="Times New Roman" w:hAnsi="Times New Roman"/>
          <w:sz w:val="24"/>
          <w:szCs w:val="24"/>
        </w:rPr>
        <w:t xml:space="preserve"> </w:t>
      </w:r>
      <w:r w:rsidR="002E097A" w:rsidRPr="00797CDF">
        <w:rPr>
          <w:rFonts w:ascii="Times New Roman" w:hAnsi="Times New Roman"/>
          <w:sz w:val="24"/>
          <w:szCs w:val="24"/>
        </w:rPr>
        <w:t xml:space="preserve">załącznik nr </w:t>
      </w:r>
      <w:r w:rsidR="002E097A">
        <w:rPr>
          <w:rFonts w:ascii="Times New Roman" w:hAnsi="Times New Roman"/>
          <w:sz w:val="24"/>
          <w:szCs w:val="24"/>
        </w:rPr>
        <w:t xml:space="preserve">1 </w:t>
      </w:r>
      <w:r w:rsidR="002E097A" w:rsidRPr="00797CDF">
        <w:rPr>
          <w:rFonts w:ascii="Times New Roman" w:hAnsi="Times New Roman"/>
          <w:sz w:val="24"/>
          <w:szCs w:val="24"/>
        </w:rPr>
        <w:t>do uchwały.</w:t>
      </w:r>
    </w:p>
    <w:p w14:paraId="01DBFFAD" w14:textId="77777777" w:rsidR="00C765C6" w:rsidRDefault="00C765C6" w:rsidP="002E097A">
      <w:pPr>
        <w:spacing w:after="100"/>
        <w:jc w:val="center"/>
        <w:rPr>
          <w:b/>
          <w:szCs w:val="24"/>
        </w:rPr>
      </w:pPr>
    </w:p>
    <w:p w14:paraId="6FEC3B9A" w14:textId="77777777" w:rsidR="002E097A" w:rsidRPr="00797CDF" w:rsidRDefault="002E097A" w:rsidP="002E097A">
      <w:pPr>
        <w:spacing w:after="100"/>
        <w:jc w:val="center"/>
        <w:rPr>
          <w:b/>
          <w:szCs w:val="24"/>
        </w:rPr>
      </w:pPr>
      <w:r w:rsidRPr="00797CDF">
        <w:rPr>
          <w:b/>
          <w:szCs w:val="24"/>
        </w:rPr>
        <w:t>§2</w:t>
      </w:r>
    </w:p>
    <w:p w14:paraId="54B78625" w14:textId="77777777" w:rsidR="002E097A" w:rsidRPr="006C7F3F" w:rsidRDefault="002E097A" w:rsidP="002E097A">
      <w:pPr>
        <w:jc w:val="both"/>
      </w:pPr>
      <w:r w:rsidRPr="006C7F3F">
        <w:rPr>
          <w:szCs w:val="24"/>
        </w:rPr>
        <w:t>Nadzór nad pomnikiem przyrody sprawują</w:t>
      </w:r>
      <w:r w:rsidRPr="006C7F3F">
        <w:t xml:space="preserve"> Lasy Państwowe Nadleśnictwo Oborniki</w:t>
      </w:r>
    </w:p>
    <w:p w14:paraId="1FA22C4F" w14:textId="77777777" w:rsidR="00C765C6" w:rsidRDefault="00C765C6" w:rsidP="002E097A">
      <w:pPr>
        <w:pStyle w:val="Akapitzlist"/>
        <w:tabs>
          <w:tab w:val="left" w:pos="6855"/>
        </w:tabs>
        <w:spacing w:after="100"/>
        <w:ind w:left="0"/>
        <w:jc w:val="center"/>
        <w:rPr>
          <w:rFonts w:ascii="Times New Roman" w:hAnsi="Times New Roman"/>
          <w:b/>
          <w:sz w:val="24"/>
          <w:szCs w:val="24"/>
        </w:rPr>
      </w:pPr>
    </w:p>
    <w:p w14:paraId="2B8A97A3" w14:textId="77777777" w:rsidR="002E097A" w:rsidRPr="00797CDF" w:rsidRDefault="002E097A" w:rsidP="002E097A">
      <w:pPr>
        <w:pStyle w:val="Akapitzlist"/>
        <w:tabs>
          <w:tab w:val="left" w:pos="6855"/>
        </w:tabs>
        <w:spacing w:after="100"/>
        <w:ind w:left="0"/>
        <w:jc w:val="center"/>
        <w:rPr>
          <w:rFonts w:ascii="Times New Roman" w:hAnsi="Times New Roman"/>
          <w:b/>
          <w:sz w:val="24"/>
          <w:szCs w:val="24"/>
        </w:rPr>
      </w:pPr>
      <w:r w:rsidRPr="00797CDF">
        <w:rPr>
          <w:rFonts w:ascii="Times New Roman" w:hAnsi="Times New Roman"/>
          <w:b/>
          <w:sz w:val="24"/>
          <w:szCs w:val="24"/>
        </w:rPr>
        <w:t>§3</w:t>
      </w:r>
    </w:p>
    <w:p w14:paraId="7EE7FFE2" w14:textId="77777777" w:rsidR="002E097A" w:rsidRDefault="002D785E" w:rsidP="002E097A">
      <w:pPr>
        <w:pStyle w:val="Akapitzlist"/>
        <w:spacing w:after="100"/>
        <w:ind w:left="0"/>
        <w:jc w:val="both"/>
        <w:rPr>
          <w:rFonts w:ascii="Times New Roman" w:hAnsi="Times New Roman"/>
          <w:sz w:val="24"/>
          <w:szCs w:val="24"/>
        </w:rPr>
      </w:pPr>
      <w:r>
        <w:rPr>
          <w:rFonts w:ascii="Times New Roman" w:hAnsi="Times New Roman"/>
          <w:sz w:val="24"/>
          <w:szCs w:val="24"/>
        </w:rPr>
        <w:t>Ustanowienie drzewa, o którym</w:t>
      </w:r>
      <w:r w:rsidR="002E097A">
        <w:rPr>
          <w:rFonts w:ascii="Times New Roman" w:hAnsi="Times New Roman"/>
          <w:sz w:val="24"/>
          <w:szCs w:val="24"/>
        </w:rPr>
        <w:t xml:space="preserve"> mowa w §1 pomnikiem przyrody ma na celu ochronę tworów przyro</w:t>
      </w:r>
      <w:r w:rsidR="00A17A20">
        <w:rPr>
          <w:rFonts w:ascii="Times New Roman" w:hAnsi="Times New Roman"/>
          <w:sz w:val="24"/>
          <w:szCs w:val="24"/>
        </w:rPr>
        <w:t>dy ożywionej, charakteryzującej</w:t>
      </w:r>
      <w:r w:rsidR="002E097A">
        <w:rPr>
          <w:rFonts w:ascii="Times New Roman" w:hAnsi="Times New Roman"/>
          <w:sz w:val="24"/>
          <w:szCs w:val="24"/>
        </w:rPr>
        <w:t xml:space="preserve"> się wyjątkowymi walorami przyrodniczymi </w:t>
      </w:r>
      <w:r w:rsidR="00A17A20">
        <w:rPr>
          <w:rFonts w:ascii="Times New Roman" w:hAnsi="Times New Roman"/>
          <w:sz w:val="24"/>
          <w:szCs w:val="24"/>
        </w:rPr>
        <w:t xml:space="preserve">    </w:t>
      </w:r>
      <w:r>
        <w:rPr>
          <w:rFonts w:ascii="Times New Roman" w:hAnsi="Times New Roman"/>
          <w:sz w:val="24"/>
          <w:szCs w:val="24"/>
        </w:rPr>
        <w:t xml:space="preserve">            </w:t>
      </w:r>
      <w:r w:rsidR="002E097A">
        <w:rPr>
          <w:rFonts w:ascii="Times New Roman" w:hAnsi="Times New Roman"/>
          <w:sz w:val="24"/>
          <w:szCs w:val="24"/>
        </w:rPr>
        <w:t xml:space="preserve">i krajobrazowymi, a także szczególnymi cechami osobniczymi, takimi jak rozmiar. </w:t>
      </w:r>
    </w:p>
    <w:p w14:paraId="25507FBB" w14:textId="77777777" w:rsidR="00C765C6" w:rsidRDefault="00C765C6" w:rsidP="002E097A">
      <w:pPr>
        <w:pStyle w:val="Akapitzlist"/>
        <w:spacing w:after="100"/>
        <w:ind w:left="0"/>
        <w:jc w:val="center"/>
        <w:rPr>
          <w:rFonts w:ascii="Times New Roman" w:hAnsi="Times New Roman"/>
          <w:b/>
          <w:sz w:val="24"/>
          <w:szCs w:val="24"/>
        </w:rPr>
      </w:pPr>
    </w:p>
    <w:p w14:paraId="1C4101E0" w14:textId="77777777" w:rsidR="002E097A" w:rsidRPr="000773AB" w:rsidRDefault="002E097A" w:rsidP="002E097A">
      <w:pPr>
        <w:pStyle w:val="Akapitzlist"/>
        <w:spacing w:after="100"/>
        <w:ind w:left="0"/>
        <w:jc w:val="center"/>
        <w:rPr>
          <w:rFonts w:ascii="Times New Roman" w:hAnsi="Times New Roman"/>
          <w:b/>
          <w:sz w:val="24"/>
          <w:szCs w:val="24"/>
        </w:rPr>
      </w:pPr>
      <w:r w:rsidRPr="000773AB">
        <w:rPr>
          <w:rFonts w:ascii="Times New Roman" w:hAnsi="Times New Roman"/>
          <w:b/>
          <w:sz w:val="24"/>
          <w:szCs w:val="24"/>
        </w:rPr>
        <w:t>§4</w:t>
      </w:r>
    </w:p>
    <w:p w14:paraId="04F1B928" w14:textId="77777777" w:rsidR="002E097A" w:rsidRPr="000773AB" w:rsidRDefault="00E461BC" w:rsidP="002E097A">
      <w:pPr>
        <w:pStyle w:val="Akapitzlist"/>
        <w:spacing w:after="100"/>
        <w:ind w:left="0"/>
        <w:jc w:val="both"/>
        <w:rPr>
          <w:rFonts w:ascii="Times New Roman" w:hAnsi="Times New Roman"/>
          <w:sz w:val="24"/>
          <w:szCs w:val="24"/>
        </w:rPr>
      </w:pPr>
      <w:r>
        <w:rPr>
          <w:rFonts w:ascii="Times New Roman" w:hAnsi="Times New Roman"/>
          <w:sz w:val="24"/>
          <w:szCs w:val="24"/>
        </w:rPr>
        <w:t>W stosunku do pomnika</w:t>
      </w:r>
      <w:r w:rsidR="002E097A" w:rsidRPr="000773AB">
        <w:rPr>
          <w:rFonts w:ascii="Times New Roman" w:hAnsi="Times New Roman"/>
          <w:sz w:val="24"/>
          <w:szCs w:val="24"/>
        </w:rPr>
        <w:t xml:space="preserve"> przyrody, o którym mowa w § 1,  w ramach czynnej ochrony </w:t>
      </w:r>
      <w:r w:rsidR="00954423">
        <w:rPr>
          <w:rFonts w:ascii="Times New Roman" w:hAnsi="Times New Roman"/>
          <w:sz w:val="24"/>
          <w:szCs w:val="24"/>
        </w:rPr>
        <w:t xml:space="preserve">     </w:t>
      </w:r>
      <w:r w:rsidR="002E097A" w:rsidRPr="000773AB">
        <w:rPr>
          <w:rFonts w:ascii="Times New Roman" w:hAnsi="Times New Roman"/>
          <w:sz w:val="24"/>
          <w:szCs w:val="24"/>
        </w:rPr>
        <w:t xml:space="preserve">ustala się: </w:t>
      </w:r>
    </w:p>
    <w:p w14:paraId="4858F1A6" w14:textId="77777777" w:rsidR="002E097A" w:rsidRPr="000773AB" w:rsidRDefault="002E097A" w:rsidP="002E097A">
      <w:pPr>
        <w:pStyle w:val="Akapitzlist"/>
        <w:numPr>
          <w:ilvl w:val="0"/>
          <w:numId w:val="2"/>
        </w:numPr>
        <w:spacing w:after="100" w:line="259" w:lineRule="auto"/>
        <w:jc w:val="both"/>
        <w:rPr>
          <w:rFonts w:ascii="Times New Roman" w:hAnsi="Times New Roman"/>
          <w:sz w:val="24"/>
          <w:szCs w:val="24"/>
        </w:rPr>
      </w:pPr>
      <w:r w:rsidRPr="000773AB">
        <w:rPr>
          <w:rFonts w:ascii="Times New Roman" w:hAnsi="Times New Roman"/>
          <w:sz w:val="24"/>
          <w:szCs w:val="24"/>
        </w:rPr>
        <w:t>Obszar o promieniu nie mniejszym niż 5 m od zewnętrznej krawędzi pni</w:t>
      </w:r>
      <w:r w:rsidR="002D785E">
        <w:rPr>
          <w:rFonts w:ascii="Times New Roman" w:hAnsi="Times New Roman"/>
          <w:sz w:val="24"/>
          <w:szCs w:val="24"/>
        </w:rPr>
        <w:t>a</w:t>
      </w:r>
      <w:r w:rsidRPr="000773AB">
        <w:rPr>
          <w:rFonts w:ascii="Times New Roman" w:hAnsi="Times New Roman"/>
          <w:sz w:val="24"/>
          <w:szCs w:val="24"/>
        </w:rPr>
        <w:t xml:space="preserve"> drzew</w:t>
      </w:r>
      <w:r w:rsidR="002D785E">
        <w:rPr>
          <w:rFonts w:ascii="Times New Roman" w:hAnsi="Times New Roman"/>
          <w:sz w:val="24"/>
          <w:szCs w:val="24"/>
        </w:rPr>
        <w:t>a</w:t>
      </w:r>
      <w:r w:rsidRPr="000773AB">
        <w:rPr>
          <w:rFonts w:ascii="Times New Roman" w:hAnsi="Times New Roman"/>
          <w:sz w:val="24"/>
          <w:szCs w:val="24"/>
        </w:rPr>
        <w:t xml:space="preserve">, </w:t>
      </w:r>
      <w:r w:rsidRPr="000773AB">
        <w:rPr>
          <w:rFonts w:ascii="Times New Roman" w:hAnsi="Times New Roman"/>
          <w:sz w:val="24"/>
          <w:szCs w:val="24"/>
        </w:rPr>
        <w:br/>
        <w:t>w którym ob</w:t>
      </w:r>
      <w:r w:rsidR="007E3AD0">
        <w:rPr>
          <w:rFonts w:ascii="Times New Roman" w:hAnsi="Times New Roman"/>
          <w:sz w:val="24"/>
          <w:szCs w:val="24"/>
        </w:rPr>
        <w:t>owiązują zakazy wymienione w §5.</w:t>
      </w:r>
    </w:p>
    <w:p w14:paraId="173B3709" w14:textId="77777777" w:rsidR="002E097A" w:rsidRPr="000773AB" w:rsidRDefault="002E097A" w:rsidP="002E097A">
      <w:pPr>
        <w:pStyle w:val="Akapitzlist"/>
        <w:numPr>
          <w:ilvl w:val="0"/>
          <w:numId w:val="2"/>
        </w:numPr>
        <w:spacing w:after="0" w:line="259" w:lineRule="auto"/>
        <w:jc w:val="both"/>
        <w:rPr>
          <w:rFonts w:ascii="Times New Roman" w:hAnsi="Times New Roman"/>
          <w:sz w:val="24"/>
          <w:szCs w:val="24"/>
        </w:rPr>
      </w:pPr>
      <w:r w:rsidRPr="000773AB">
        <w:rPr>
          <w:rFonts w:ascii="Times New Roman" w:hAnsi="Times New Roman"/>
          <w:sz w:val="24"/>
          <w:szCs w:val="24"/>
        </w:rPr>
        <w:t>Obowiązek stałego monito</w:t>
      </w:r>
      <w:r w:rsidR="00954423">
        <w:rPr>
          <w:rFonts w:ascii="Times New Roman" w:hAnsi="Times New Roman"/>
          <w:sz w:val="24"/>
          <w:szCs w:val="24"/>
        </w:rPr>
        <w:t>ringu stanu zdrowotnego pomnika</w:t>
      </w:r>
      <w:r w:rsidRPr="000773AB">
        <w:rPr>
          <w:rFonts w:ascii="Times New Roman" w:hAnsi="Times New Roman"/>
          <w:sz w:val="24"/>
          <w:szCs w:val="24"/>
        </w:rPr>
        <w:t xml:space="preserve"> przyrody oraz wykonywanie zabiegów pie</w:t>
      </w:r>
      <w:r w:rsidR="007E3AD0">
        <w:rPr>
          <w:rFonts w:ascii="Times New Roman" w:hAnsi="Times New Roman"/>
          <w:sz w:val="24"/>
          <w:szCs w:val="24"/>
        </w:rPr>
        <w:t>lęgnacyjnych i konserwatorskich.</w:t>
      </w:r>
    </w:p>
    <w:p w14:paraId="55BB23EB" w14:textId="77777777" w:rsidR="002E097A" w:rsidRPr="000773AB" w:rsidRDefault="002E097A" w:rsidP="002E097A">
      <w:pPr>
        <w:pStyle w:val="Akapitzlist"/>
        <w:numPr>
          <w:ilvl w:val="0"/>
          <w:numId w:val="2"/>
        </w:numPr>
        <w:spacing w:after="0" w:line="259" w:lineRule="auto"/>
        <w:jc w:val="both"/>
        <w:rPr>
          <w:rFonts w:ascii="Times New Roman" w:hAnsi="Times New Roman"/>
          <w:sz w:val="24"/>
          <w:szCs w:val="24"/>
        </w:rPr>
      </w:pPr>
      <w:r w:rsidRPr="000773AB">
        <w:rPr>
          <w:rFonts w:ascii="Times New Roman" w:hAnsi="Times New Roman"/>
          <w:sz w:val="24"/>
          <w:szCs w:val="24"/>
        </w:rPr>
        <w:t>Wykonywanie działań mających na celu utrz</w:t>
      </w:r>
      <w:r w:rsidR="00954423">
        <w:rPr>
          <w:rFonts w:ascii="Times New Roman" w:hAnsi="Times New Roman"/>
          <w:sz w:val="24"/>
          <w:szCs w:val="24"/>
        </w:rPr>
        <w:t>ymanie właściwego stanu pomnika</w:t>
      </w:r>
      <w:r w:rsidRPr="000773AB">
        <w:rPr>
          <w:rFonts w:ascii="Times New Roman" w:hAnsi="Times New Roman"/>
          <w:sz w:val="24"/>
          <w:szCs w:val="24"/>
        </w:rPr>
        <w:t xml:space="preserve"> przy</w:t>
      </w:r>
      <w:r w:rsidR="007E3AD0">
        <w:rPr>
          <w:rFonts w:ascii="Times New Roman" w:hAnsi="Times New Roman"/>
          <w:sz w:val="24"/>
          <w:szCs w:val="24"/>
        </w:rPr>
        <w:t>rody i realizacji celów ochrony.</w:t>
      </w:r>
    </w:p>
    <w:p w14:paraId="075DCB70" w14:textId="77777777" w:rsidR="002E097A" w:rsidRPr="000773AB" w:rsidRDefault="002E097A" w:rsidP="002E097A">
      <w:pPr>
        <w:pStyle w:val="Akapitzlist"/>
        <w:numPr>
          <w:ilvl w:val="0"/>
          <w:numId w:val="2"/>
        </w:numPr>
        <w:spacing w:after="100" w:line="259" w:lineRule="auto"/>
        <w:jc w:val="both"/>
        <w:rPr>
          <w:rFonts w:ascii="Times New Roman" w:hAnsi="Times New Roman"/>
          <w:sz w:val="24"/>
          <w:szCs w:val="24"/>
        </w:rPr>
      </w:pPr>
      <w:r w:rsidRPr="000773AB">
        <w:rPr>
          <w:rFonts w:ascii="Times New Roman" w:hAnsi="Times New Roman"/>
          <w:sz w:val="24"/>
          <w:szCs w:val="24"/>
        </w:rPr>
        <w:t xml:space="preserve">Obowiązek stałego </w:t>
      </w:r>
      <w:r w:rsidR="00954423">
        <w:rPr>
          <w:rFonts w:ascii="Times New Roman" w:hAnsi="Times New Roman"/>
          <w:sz w:val="24"/>
          <w:szCs w:val="24"/>
        </w:rPr>
        <w:t>monitoringu oznakowania pomnika</w:t>
      </w:r>
      <w:r w:rsidRPr="000773AB">
        <w:rPr>
          <w:rFonts w:ascii="Times New Roman" w:hAnsi="Times New Roman"/>
          <w:sz w:val="24"/>
          <w:szCs w:val="24"/>
        </w:rPr>
        <w:t xml:space="preserve"> przyrody i uzupełniania jego braków.</w:t>
      </w:r>
    </w:p>
    <w:p w14:paraId="34522BBB" w14:textId="77777777" w:rsidR="00C765C6" w:rsidRDefault="00C765C6" w:rsidP="002E097A">
      <w:pPr>
        <w:pStyle w:val="Akapitzlist"/>
        <w:spacing w:after="100"/>
        <w:ind w:left="0"/>
        <w:jc w:val="center"/>
        <w:rPr>
          <w:rFonts w:ascii="Times New Roman" w:hAnsi="Times New Roman"/>
          <w:b/>
          <w:sz w:val="24"/>
          <w:szCs w:val="24"/>
        </w:rPr>
      </w:pPr>
    </w:p>
    <w:p w14:paraId="4F646692" w14:textId="77777777" w:rsidR="00C765C6" w:rsidRDefault="00C765C6" w:rsidP="002E097A">
      <w:pPr>
        <w:pStyle w:val="Akapitzlist"/>
        <w:spacing w:after="100"/>
        <w:ind w:left="0"/>
        <w:jc w:val="center"/>
        <w:rPr>
          <w:rFonts w:ascii="Times New Roman" w:hAnsi="Times New Roman"/>
          <w:b/>
          <w:sz w:val="24"/>
          <w:szCs w:val="24"/>
        </w:rPr>
      </w:pPr>
    </w:p>
    <w:p w14:paraId="59BFCD5F" w14:textId="77777777" w:rsidR="002E097A" w:rsidRPr="000773AB" w:rsidRDefault="002E097A" w:rsidP="002E097A">
      <w:pPr>
        <w:pStyle w:val="Akapitzlist"/>
        <w:spacing w:after="100"/>
        <w:ind w:left="0"/>
        <w:jc w:val="center"/>
        <w:rPr>
          <w:rFonts w:ascii="Times New Roman" w:hAnsi="Times New Roman"/>
          <w:b/>
          <w:sz w:val="24"/>
          <w:szCs w:val="24"/>
        </w:rPr>
      </w:pPr>
      <w:r w:rsidRPr="000773AB">
        <w:rPr>
          <w:rFonts w:ascii="Times New Roman" w:hAnsi="Times New Roman"/>
          <w:b/>
          <w:sz w:val="24"/>
          <w:szCs w:val="24"/>
        </w:rPr>
        <w:lastRenderedPageBreak/>
        <w:t>§5</w:t>
      </w:r>
    </w:p>
    <w:p w14:paraId="2E36A9A7" w14:textId="77777777" w:rsidR="002E097A" w:rsidRPr="000773AB" w:rsidRDefault="002E097A" w:rsidP="002E097A">
      <w:pPr>
        <w:pStyle w:val="Akapitzlist"/>
        <w:spacing w:after="100"/>
        <w:ind w:left="0"/>
        <w:jc w:val="both"/>
        <w:rPr>
          <w:rFonts w:ascii="Times New Roman" w:hAnsi="Times New Roman"/>
          <w:sz w:val="24"/>
          <w:szCs w:val="24"/>
        </w:rPr>
      </w:pPr>
      <w:r w:rsidRPr="000773AB">
        <w:rPr>
          <w:rFonts w:ascii="Times New Roman" w:hAnsi="Times New Roman"/>
          <w:sz w:val="24"/>
          <w:szCs w:val="24"/>
        </w:rPr>
        <w:t>W stosunku</w:t>
      </w:r>
      <w:r w:rsidR="00954423">
        <w:rPr>
          <w:rFonts w:ascii="Times New Roman" w:hAnsi="Times New Roman"/>
          <w:sz w:val="24"/>
          <w:szCs w:val="24"/>
        </w:rPr>
        <w:t xml:space="preserve"> do pomnika</w:t>
      </w:r>
      <w:r w:rsidRPr="000773AB">
        <w:rPr>
          <w:rFonts w:ascii="Times New Roman" w:hAnsi="Times New Roman"/>
          <w:sz w:val="24"/>
          <w:szCs w:val="24"/>
        </w:rPr>
        <w:t xml:space="preserve"> przyrody, o którym mowa w § 1,  wprowadza się następujące zakazy:</w:t>
      </w:r>
    </w:p>
    <w:p w14:paraId="021733FA" w14:textId="77777777" w:rsidR="002E097A" w:rsidRPr="000773AB" w:rsidRDefault="002E097A" w:rsidP="002E097A">
      <w:pPr>
        <w:pStyle w:val="Akapitzlist"/>
        <w:numPr>
          <w:ilvl w:val="0"/>
          <w:numId w:val="3"/>
        </w:numPr>
        <w:spacing w:after="100" w:line="259" w:lineRule="auto"/>
        <w:jc w:val="both"/>
        <w:rPr>
          <w:rFonts w:ascii="Times New Roman" w:hAnsi="Times New Roman"/>
          <w:sz w:val="24"/>
          <w:szCs w:val="24"/>
        </w:rPr>
      </w:pPr>
      <w:r w:rsidRPr="000773AB">
        <w:rPr>
          <w:rFonts w:ascii="Times New Roman" w:hAnsi="Times New Roman"/>
          <w:sz w:val="24"/>
          <w:szCs w:val="24"/>
        </w:rPr>
        <w:t xml:space="preserve">Niszczenia, uszkadzania lub przekształcania </w:t>
      </w:r>
      <w:r w:rsidR="009E65EE">
        <w:rPr>
          <w:rFonts w:ascii="Times New Roman" w:hAnsi="Times New Roman"/>
          <w:sz w:val="24"/>
          <w:szCs w:val="24"/>
        </w:rPr>
        <w:t>drzewa</w:t>
      </w:r>
      <w:r w:rsidRPr="000773AB">
        <w:rPr>
          <w:rFonts w:ascii="Times New Roman" w:hAnsi="Times New Roman"/>
          <w:sz w:val="24"/>
          <w:szCs w:val="24"/>
        </w:rPr>
        <w:t>.</w:t>
      </w:r>
    </w:p>
    <w:p w14:paraId="4F31BC29" w14:textId="77777777" w:rsidR="002E097A" w:rsidRPr="000773AB" w:rsidRDefault="002E097A" w:rsidP="002E097A">
      <w:pPr>
        <w:pStyle w:val="Akapitzlist"/>
        <w:numPr>
          <w:ilvl w:val="0"/>
          <w:numId w:val="3"/>
        </w:numPr>
        <w:spacing w:after="100" w:line="259" w:lineRule="auto"/>
        <w:jc w:val="both"/>
        <w:rPr>
          <w:rFonts w:ascii="Times New Roman" w:hAnsi="Times New Roman"/>
          <w:sz w:val="24"/>
          <w:szCs w:val="24"/>
        </w:rPr>
      </w:pPr>
      <w:r w:rsidRPr="000773AB">
        <w:rPr>
          <w:rFonts w:ascii="Times New Roman" w:hAnsi="Times New Roman"/>
          <w:sz w:val="24"/>
          <w:szCs w:val="24"/>
        </w:rPr>
        <w:t>Wykonywania prac ziemnych trwale zniekształcających rzeźbę terenu.</w:t>
      </w:r>
    </w:p>
    <w:p w14:paraId="420C4F88" w14:textId="77777777" w:rsidR="002E097A" w:rsidRDefault="002E097A" w:rsidP="002E097A">
      <w:pPr>
        <w:pStyle w:val="Akapitzlist"/>
        <w:numPr>
          <w:ilvl w:val="0"/>
          <w:numId w:val="3"/>
        </w:numPr>
        <w:spacing w:after="100" w:line="259" w:lineRule="auto"/>
        <w:jc w:val="both"/>
        <w:rPr>
          <w:rFonts w:ascii="Times New Roman" w:hAnsi="Times New Roman"/>
          <w:sz w:val="24"/>
          <w:szCs w:val="24"/>
        </w:rPr>
      </w:pPr>
      <w:r w:rsidRPr="000773AB">
        <w:rPr>
          <w:rFonts w:ascii="Times New Roman" w:hAnsi="Times New Roman"/>
          <w:sz w:val="24"/>
          <w:szCs w:val="24"/>
        </w:rPr>
        <w:t>Uszkadzania i zanieczyszczeni</w:t>
      </w:r>
      <w:r w:rsidR="00050EA9">
        <w:rPr>
          <w:rFonts w:ascii="Times New Roman" w:hAnsi="Times New Roman"/>
          <w:sz w:val="24"/>
          <w:szCs w:val="24"/>
        </w:rPr>
        <w:t>a</w:t>
      </w:r>
      <w:r w:rsidRPr="000773AB">
        <w:rPr>
          <w:rFonts w:ascii="Times New Roman" w:hAnsi="Times New Roman"/>
          <w:sz w:val="24"/>
          <w:szCs w:val="24"/>
        </w:rPr>
        <w:t xml:space="preserve"> gleby.</w:t>
      </w:r>
    </w:p>
    <w:p w14:paraId="6D53EEB1" w14:textId="77777777" w:rsidR="009E65EE" w:rsidRPr="009E65EE" w:rsidRDefault="009E65EE" w:rsidP="009E65EE">
      <w:pPr>
        <w:pStyle w:val="Akapitzlist"/>
        <w:numPr>
          <w:ilvl w:val="0"/>
          <w:numId w:val="3"/>
        </w:numPr>
        <w:spacing w:after="100" w:line="259" w:lineRule="auto"/>
        <w:jc w:val="both"/>
        <w:rPr>
          <w:rFonts w:ascii="Times New Roman" w:hAnsi="Times New Roman"/>
          <w:sz w:val="24"/>
          <w:szCs w:val="24"/>
        </w:rPr>
      </w:pPr>
      <w:r w:rsidRPr="000773AB">
        <w:rPr>
          <w:rFonts w:ascii="Times New Roman" w:hAnsi="Times New Roman"/>
          <w:sz w:val="24"/>
          <w:szCs w:val="24"/>
        </w:rPr>
        <w:t>Zmiany sposobu użytkowania ziemi.</w:t>
      </w:r>
    </w:p>
    <w:p w14:paraId="47F8F7C8" w14:textId="77777777" w:rsidR="002E097A" w:rsidRPr="000773AB" w:rsidRDefault="002E097A" w:rsidP="002E097A">
      <w:pPr>
        <w:pStyle w:val="Akapitzlist"/>
        <w:numPr>
          <w:ilvl w:val="0"/>
          <w:numId w:val="3"/>
        </w:numPr>
        <w:spacing w:after="100" w:line="259" w:lineRule="auto"/>
        <w:jc w:val="both"/>
        <w:rPr>
          <w:rFonts w:ascii="Times New Roman" w:hAnsi="Times New Roman"/>
          <w:sz w:val="24"/>
          <w:szCs w:val="24"/>
        </w:rPr>
      </w:pPr>
      <w:r w:rsidRPr="000773AB">
        <w:rPr>
          <w:rFonts w:ascii="Times New Roman" w:hAnsi="Times New Roman"/>
          <w:sz w:val="24"/>
          <w:szCs w:val="24"/>
        </w:rPr>
        <w:t>Dokonywania zmian stosunków wodnych, jeżeli zmiany te nie służą ochronie przyrody albo racjonalnej gospodarce leśnej.</w:t>
      </w:r>
    </w:p>
    <w:p w14:paraId="35469AAF" w14:textId="77777777" w:rsidR="002E097A" w:rsidRPr="000773AB" w:rsidRDefault="002E097A" w:rsidP="002E097A">
      <w:pPr>
        <w:pStyle w:val="Akapitzlist"/>
        <w:numPr>
          <w:ilvl w:val="0"/>
          <w:numId w:val="3"/>
        </w:numPr>
        <w:spacing w:after="100" w:line="259" w:lineRule="auto"/>
        <w:jc w:val="both"/>
        <w:rPr>
          <w:rFonts w:ascii="Times New Roman" w:hAnsi="Times New Roman"/>
          <w:sz w:val="24"/>
          <w:szCs w:val="24"/>
        </w:rPr>
      </w:pPr>
      <w:r w:rsidRPr="000773AB">
        <w:rPr>
          <w:rFonts w:ascii="Times New Roman" w:hAnsi="Times New Roman"/>
          <w:sz w:val="24"/>
          <w:szCs w:val="24"/>
        </w:rPr>
        <w:t>Umieszczanie tablic reklamowych.</w:t>
      </w:r>
    </w:p>
    <w:p w14:paraId="70A8FC0B" w14:textId="77777777" w:rsidR="00C765C6" w:rsidRDefault="00C765C6" w:rsidP="002E097A">
      <w:pPr>
        <w:spacing w:after="100"/>
        <w:jc w:val="center"/>
        <w:rPr>
          <w:b/>
          <w:szCs w:val="24"/>
        </w:rPr>
      </w:pPr>
    </w:p>
    <w:p w14:paraId="1DDA3559" w14:textId="77777777" w:rsidR="002E097A" w:rsidRPr="00797CDF" w:rsidRDefault="002E097A" w:rsidP="002E097A">
      <w:pPr>
        <w:spacing w:after="100"/>
        <w:jc w:val="center"/>
        <w:rPr>
          <w:b/>
          <w:szCs w:val="24"/>
        </w:rPr>
      </w:pPr>
      <w:r w:rsidRPr="00797CDF">
        <w:rPr>
          <w:b/>
          <w:szCs w:val="24"/>
        </w:rPr>
        <w:t>§6</w:t>
      </w:r>
    </w:p>
    <w:p w14:paraId="573D5AD7" w14:textId="77777777" w:rsidR="002E097A" w:rsidRPr="00BF6A1C" w:rsidRDefault="002E097A" w:rsidP="002E097A">
      <w:pPr>
        <w:spacing w:after="100"/>
        <w:jc w:val="both"/>
        <w:rPr>
          <w:szCs w:val="24"/>
        </w:rPr>
      </w:pPr>
      <w:r>
        <w:rPr>
          <w:szCs w:val="24"/>
        </w:rPr>
        <w:t>Wykonanie uchwały powierza się Burmistrzowi Rogoźna</w:t>
      </w:r>
      <w:r w:rsidR="002D785E">
        <w:rPr>
          <w:szCs w:val="24"/>
        </w:rPr>
        <w:t>.</w:t>
      </w:r>
    </w:p>
    <w:p w14:paraId="67D2DD31" w14:textId="77777777" w:rsidR="00C765C6" w:rsidRDefault="00C765C6" w:rsidP="002E097A">
      <w:pPr>
        <w:spacing w:after="100"/>
        <w:jc w:val="center"/>
        <w:rPr>
          <w:b/>
          <w:szCs w:val="24"/>
        </w:rPr>
      </w:pPr>
    </w:p>
    <w:p w14:paraId="1F7CA101" w14:textId="77777777" w:rsidR="002E097A" w:rsidRPr="00797CDF" w:rsidRDefault="002E097A" w:rsidP="002E097A">
      <w:pPr>
        <w:spacing w:after="100"/>
        <w:jc w:val="center"/>
        <w:rPr>
          <w:b/>
          <w:szCs w:val="24"/>
        </w:rPr>
      </w:pPr>
      <w:r w:rsidRPr="00797CDF">
        <w:rPr>
          <w:b/>
          <w:szCs w:val="24"/>
        </w:rPr>
        <w:t>§7</w:t>
      </w:r>
    </w:p>
    <w:p w14:paraId="0B39750A" w14:textId="77777777" w:rsidR="002E097A" w:rsidRPr="009F50D2" w:rsidRDefault="002E097A" w:rsidP="002E097A">
      <w:pPr>
        <w:spacing w:after="100"/>
        <w:jc w:val="both"/>
        <w:rPr>
          <w:szCs w:val="24"/>
        </w:rPr>
      </w:pPr>
      <w:r w:rsidRPr="009F50D2">
        <w:rPr>
          <w:szCs w:val="24"/>
        </w:rPr>
        <w:t>Uchwała wchodzi w życie po upływie 14 dni od dnia ogłoszenia w Dzienniku Urzędowym   Województwa Wielkopolskiego.</w:t>
      </w:r>
    </w:p>
    <w:p w14:paraId="364BB3A9" w14:textId="77777777" w:rsidR="002E097A" w:rsidRDefault="002E097A" w:rsidP="002E097A">
      <w:pPr>
        <w:pStyle w:val="Akapitzlist"/>
        <w:spacing w:after="100"/>
        <w:ind w:left="360"/>
        <w:jc w:val="both"/>
        <w:rPr>
          <w:rFonts w:ascii="Times New Roman" w:hAnsi="Times New Roman"/>
          <w:sz w:val="24"/>
          <w:szCs w:val="24"/>
        </w:rPr>
      </w:pPr>
    </w:p>
    <w:p w14:paraId="1138289F" w14:textId="77777777" w:rsidR="002E097A" w:rsidRPr="00161C4B" w:rsidRDefault="002E097A" w:rsidP="002E097A">
      <w:pPr>
        <w:jc w:val="both"/>
        <w:rPr>
          <w:szCs w:val="24"/>
        </w:rPr>
      </w:pPr>
    </w:p>
    <w:p w14:paraId="327B2784" w14:textId="77777777" w:rsidR="002E097A" w:rsidRPr="00161C4B" w:rsidRDefault="002E097A" w:rsidP="002E097A">
      <w:pPr>
        <w:jc w:val="both"/>
        <w:rPr>
          <w:szCs w:val="24"/>
        </w:rPr>
      </w:pPr>
      <w:r w:rsidRPr="00161C4B">
        <w:rPr>
          <w:szCs w:val="24"/>
        </w:rPr>
        <w:t xml:space="preserve">                                                                           </w:t>
      </w:r>
      <w:r>
        <w:rPr>
          <w:szCs w:val="24"/>
        </w:rPr>
        <w:t xml:space="preserve">                         </w:t>
      </w:r>
      <w:r w:rsidRPr="00161C4B">
        <w:rPr>
          <w:szCs w:val="24"/>
        </w:rPr>
        <w:t xml:space="preserve">                         </w:t>
      </w:r>
    </w:p>
    <w:p w14:paraId="73549157" w14:textId="77777777" w:rsidR="003D0973" w:rsidRDefault="003D0973"/>
    <w:p w14:paraId="0E58B17E" w14:textId="77777777" w:rsidR="002E097A" w:rsidRDefault="002E097A"/>
    <w:p w14:paraId="7B9DDE0D" w14:textId="77777777" w:rsidR="002E097A" w:rsidRDefault="002E097A"/>
    <w:p w14:paraId="725C8A29" w14:textId="77777777" w:rsidR="002E097A" w:rsidRDefault="002E097A"/>
    <w:p w14:paraId="632D4765" w14:textId="77777777" w:rsidR="002E097A" w:rsidRDefault="002E097A"/>
    <w:p w14:paraId="5B18DB4F" w14:textId="77777777" w:rsidR="002E097A" w:rsidRDefault="002E097A"/>
    <w:p w14:paraId="63A25BEF" w14:textId="77777777" w:rsidR="002E097A" w:rsidRDefault="002E097A"/>
    <w:p w14:paraId="66ADD1CA" w14:textId="77777777" w:rsidR="002E097A" w:rsidRDefault="002E097A"/>
    <w:p w14:paraId="355616CA" w14:textId="77777777" w:rsidR="002E097A" w:rsidRDefault="002E097A"/>
    <w:p w14:paraId="42B50625" w14:textId="77777777" w:rsidR="002E097A" w:rsidRDefault="002E097A"/>
    <w:p w14:paraId="35B98D36" w14:textId="77777777" w:rsidR="002E097A" w:rsidRDefault="002E097A"/>
    <w:p w14:paraId="2A6B2D4E" w14:textId="77777777" w:rsidR="002E097A" w:rsidRDefault="002E097A"/>
    <w:p w14:paraId="6CB5D742" w14:textId="77777777" w:rsidR="002E097A" w:rsidRDefault="002E097A"/>
    <w:p w14:paraId="170FFB96" w14:textId="77777777" w:rsidR="002E097A" w:rsidRDefault="002E097A"/>
    <w:p w14:paraId="5B335FAA" w14:textId="77777777" w:rsidR="002E097A" w:rsidRDefault="002E097A"/>
    <w:p w14:paraId="5CE9E31C" w14:textId="77777777" w:rsidR="002E097A" w:rsidRDefault="002E097A"/>
    <w:p w14:paraId="13BA87A9" w14:textId="77777777" w:rsidR="002E097A" w:rsidRDefault="002E097A"/>
    <w:p w14:paraId="75F313BE" w14:textId="77777777" w:rsidR="002E097A" w:rsidRDefault="002E097A"/>
    <w:p w14:paraId="09494674" w14:textId="77777777" w:rsidR="002E097A" w:rsidRDefault="002E097A"/>
    <w:p w14:paraId="5B208F4E" w14:textId="77777777" w:rsidR="002E097A" w:rsidRDefault="002E097A"/>
    <w:p w14:paraId="0B2681E6" w14:textId="77777777" w:rsidR="002E097A" w:rsidRDefault="002E097A"/>
    <w:p w14:paraId="5F5210DF" w14:textId="77777777" w:rsidR="002E097A" w:rsidRDefault="002E097A"/>
    <w:p w14:paraId="6A5E1D51" w14:textId="77777777" w:rsidR="00C71CEF" w:rsidRDefault="00C71CEF"/>
    <w:p w14:paraId="37979241" w14:textId="77777777" w:rsidR="002E097A" w:rsidRDefault="002E097A"/>
    <w:p w14:paraId="4CD29BAF" w14:textId="77777777" w:rsidR="002E097A" w:rsidRDefault="002E097A"/>
    <w:p w14:paraId="46AB5AC5" w14:textId="77777777" w:rsidR="002E097A" w:rsidRPr="00257200" w:rsidRDefault="002E097A" w:rsidP="002E097A">
      <w:pPr>
        <w:jc w:val="center"/>
        <w:rPr>
          <w:rFonts w:eastAsia="Times New Roman"/>
          <w:b/>
          <w:szCs w:val="24"/>
          <w:lang w:eastAsia="pl-PL"/>
        </w:rPr>
      </w:pPr>
      <w:r w:rsidRPr="00257200">
        <w:rPr>
          <w:rFonts w:eastAsia="Times New Roman"/>
          <w:b/>
          <w:szCs w:val="24"/>
          <w:lang w:eastAsia="pl-PL"/>
        </w:rPr>
        <w:t>Uzasadnienie</w:t>
      </w:r>
    </w:p>
    <w:p w14:paraId="36C61B5F" w14:textId="77777777" w:rsidR="002E097A" w:rsidRDefault="002E097A" w:rsidP="002E097A">
      <w:pPr>
        <w:jc w:val="center"/>
        <w:rPr>
          <w:b/>
        </w:rPr>
      </w:pPr>
      <w:r w:rsidRPr="00257200">
        <w:rPr>
          <w:rFonts w:eastAsia="Times New Roman"/>
          <w:b/>
          <w:szCs w:val="24"/>
          <w:lang w:eastAsia="pl-PL"/>
        </w:rPr>
        <w:lastRenderedPageBreak/>
        <w:t xml:space="preserve">do uchwały Nr </w:t>
      </w:r>
      <w:r>
        <w:rPr>
          <w:b/>
        </w:rPr>
        <w:t>………….….</w:t>
      </w:r>
    </w:p>
    <w:p w14:paraId="6914E340" w14:textId="77777777" w:rsidR="002E097A" w:rsidRPr="00257200" w:rsidRDefault="002E097A" w:rsidP="002E097A">
      <w:pPr>
        <w:jc w:val="center"/>
        <w:rPr>
          <w:rFonts w:eastAsia="Times New Roman"/>
          <w:b/>
          <w:szCs w:val="24"/>
          <w:lang w:eastAsia="pl-PL"/>
        </w:rPr>
      </w:pPr>
      <w:r w:rsidRPr="00257200">
        <w:rPr>
          <w:rFonts w:eastAsia="Times New Roman"/>
          <w:b/>
          <w:szCs w:val="24"/>
          <w:lang w:eastAsia="pl-PL"/>
        </w:rPr>
        <w:t>Rady Miejskiej w Rogoźnie</w:t>
      </w:r>
    </w:p>
    <w:p w14:paraId="615F02FD" w14:textId="77777777" w:rsidR="002E097A" w:rsidRPr="00257200" w:rsidRDefault="006510B0" w:rsidP="002E097A">
      <w:pPr>
        <w:tabs>
          <w:tab w:val="right" w:pos="9072"/>
        </w:tabs>
        <w:jc w:val="center"/>
        <w:rPr>
          <w:rFonts w:eastAsia="Times New Roman"/>
          <w:szCs w:val="24"/>
          <w:lang w:eastAsia="pl-PL"/>
        </w:rPr>
      </w:pPr>
      <w:r>
        <w:rPr>
          <w:rFonts w:eastAsia="Times New Roman"/>
          <w:b/>
          <w:szCs w:val="24"/>
          <w:lang w:eastAsia="pl-PL"/>
        </w:rPr>
        <w:t>z dnia ………...2021</w:t>
      </w:r>
      <w:r w:rsidR="002E097A">
        <w:rPr>
          <w:rFonts w:eastAsia="Times New Roman"/>
          <w:b/>
          <w:szCs w:val="24"/>
          <w:lang w:eastAsia="pl-PL"/>
        </w:rPr>
        <w:t xml:space="preserve"> r.</w:t>
      </w:r>
    </w:p>
    <w:p w14:paraId="15027D9A" w14:textId="77777777" w:rsidR="002E097A" w:rsidRDefault="002E097A" w:rsidP="002E097A">
      <w:pPr>
        <w:jc w:val="both"/>
      </w:pPr>
    </w:p>
    <w:p w14:paraId="1B9940AF" w14:textId="77777777" w:rsidR="002E097A" w:rsidRPr="000C7D49" w:rsidRDefault="002E097A" w:rsidP="002E097A">
      <w:pPr>
        <w:ind w:firstLine="851"/>
        <w:jc w:val="both"/>
        <w:rPr>
          <w:szCs w:val="24"/>
        </w:rPr>
      </w:pPr>
      <w:r>
        <w:rPr>
          <w:szCs w:val="24"/>
        </w:rPr>
        <w:t xml:space="preserve">Do tut. Urzędu </w:t>
      </w:r>
      <w:r w:rsidRPr="00604B86">
        <w:rPr>
          <w:szCs w:val="24"/>
        </w:rPr>
        <w:t xml:space="preserve">wpłynął wniosek </w:t>
      </w:r>
      <w:r w:rsidRPr="00604B86">
        <w:t>Lasów Państwowych Nadleśnictwo Oborniki</w:t>
      </w:r>
      <w:r w:rsidRPr="00604B86">
        <w:rPr>
          <w:szCs w:val="24"/>
        </w:rPr>
        <w:t xml:space="preserve"> </w:t>
      </w:r>
      <w:r w:rsidR="00D24EAE">
        <w:rPr>
          <w:szCs w:val="24"/>
        </w:rPr>
        <w:t xml:space="preserve">         </w:t>
      </w:r>
      <w:r w:rsidRPr="00604B86">
        <w:rPr>
          <w:szCs w:val="24"/>
        </w:rPr>
        <w:t xml:space="preserve">w sprawie objęcia formą ochrony, </w:t>
      </w:r>
      <w:r>
        <w:rPr>
          <w:szCs w:val="24"/>
        </w:rPr>
        <w:t>jako pomnik</w:t>
      </w:r>
      <w:r w:rsidR="009E65EE">
        <w:rPr>
          <w:szCs w:val="24"/>
        </w:rPr>
        <w:t xml:space="preserve"> przyrody, drzewo</w:t>
      </w:r>
      <w:r>
        <w:rPr>
          <w:szCs w:val="24"/>
        </w:rPr>
        <w:t xml:space="preserve"> gatunku</w:t>
      </w:r>
      <w:r w:rsidRPr="00604B86">
        <w:rPr>
          <w:szCs w:val="24"/>
        </w:rPr>
        <w:t xml:space="preserve"> </w:t>
      </w:r>
      <w:r>
        <w:rPr>
          <w:szCs w:val="24"/>
        </w:rPr>
        <w:t>J</w:t>
      </w:r>
      <w:r w:rsidRPr="00604B86">
        <w:rPr>
          <w:szCs w:val="24"/>
        </w:rPr>
        <w:t xml:space="preserve">arząb brekinia rosnącego na dz. nr </w:t>
      </w:r>
      <w:proofErr w:type="spellStart"/>
      <w:r w:rsidRPr="00604B86">
        <w:rPr>
          <w:szCs w:val="24"/>
        </w:rPr>
        <w:t>ewid</w:t>
      </w:r>
      <w:proofErr w:type="spellEnd"/>
      <w:r w:rsidRPr="00604B86">
        <w:rPr>
          <w:szCs w:val="24"/>
        </w:rPr>
        <w:t>. 10005/4, obręb Gościejewo, gmina Rogoźno, powiat Oborniki, województwo wielkopolskie, stanowiącej grunt leśnym, będący własnością Skarbu</w:t>
      </w:r>
      <w:r w:rsidRPr="004867D4">
        <w:rPr>
          <w:szCs w:val="24"/>
        </w:rPr>
        <w:t xml:space="preserve"> Państwa </w:t>
      </w:r>
      <w:r w:rsidR="00D24EAE">
        <w:rPr>
          <w:szCs w:val="24"/>
        </w:rPr>
        <w:t xml:space="preserve">   </w:t>
      </w:r>
      <w:r w:rsidRPr="004867D4">
        <w:rPr>
          <w:szCs w:val="24"/>
        </w:rPr>
        <w:t xml:space="preserve">w zarządzie Państwowego Gospodarstwa Leśnego </w:t>
      </w:r>
      <w:r w:rsidRPr="004867D4">
        <w:t>Lasy Państwowe Nadleśnictwo Oborniki</w:t>
      </w:r>
      <w:r>
        <w:t>.</w:t>
      </w:r>
    </w:p>
    <w:p w14:paraId="615334D7" w14:textId="77777777" w:rsidR="002E097A" w:rsidRPr="00213949" w:rsidRDefault="002E097A" w:rsidP="002E097A">
      <w:pPr>
        <w:ind w:firstLine="851"/>
        <w:jc w:val="both"/>
      </w:pPr>
      <w:r>
        <w:t>Zgodnie  z art. 6 ust. 1 pkt  6 ustawy  z dnia  16 kwietnia  2004 r.  o ochronie  przyrody  (</w:t>
      </w:r>
      <w:proofErr w:type="spellStart"/>
      <w:r>
        <w:t>t.j</w:t>
      </w:r>
      <w:proofErr w:type="spellEnd"/>
      <w:r>
        <w:t>. Dz.  U.  2020</w:t>
      </w:r>
      <w:r w:rsidR="006510B0">
        <w:t xml:space="preserve"> </w:t>
      </w:r>
      <w:r>
        <w:t>r.  poz.  55 ze zm.)  formami  ochrony  przyrody  są  między  innymi  pomniki  przyrody. W myśl art. 40 ww. ustawy, pomnikami przyrody definiuje się „pojedyncze twory przyrody żywej  i nieożywionej  lub  ich  skupiska  o szczególnej  wartości  przyrodniczej,  naukowej, kulturowej, historycznej  lub krajobrazowej oraz odznaczające się indywidualnymi cechami, wyróżniającymi  je  wśród  innych  tworów,  okazałych  rozmiarów  drzewa,  krzewy gatunków rodzimych lub obcych, źródła, wodospady, wywierzyska, skałki, jary, głazy narzutowe oraz jaskinie.”</w:t>
      </w:r>
    </w:p>
    <w:p w14:paraId="501F0FF2" w14:textId="77777777" w:rsidR="002E097A" w:rsidRPr="00213949" w:rsidRDefault="002E097A" w:rsidP="002E097A">
      <w:pPr>
        <w:ind w:firstLine="851"/>
        <w:jc w:val="both"/>
        <w:rPr>
          <w:szCs w:val="24"/>
        </w:rPr>
      </w:pPr>
      <w:r>
        <w:rPr>
          <w:szCs w:val="24"/>
        </w:rPr>
        <w:t>Przedmiotowe drzewo zostało wytypowane z uwagi na osiągnięcie</w:t>
      </w:r>
      <w:r w:rsidRPr="000C7D49">
        <w:rPr>
          <w:szCs w:val="24"/>
        </w:rPr>
        <w:t xml:space="preserve"> </w:t>
      </w:r>
      <w:r>
        <w:rPr>
          <w:szCs w:val="24"/>
        </w:rPr>
        <w:t xml:space="preserve">zgodnie </w:t>
      </w:r>
      <w:r w:rsidR="00D24EAE">
        <w:rPr>
          <w:szCs w:val="24"/>
        </w:rPr>
        <w:t xml:space="preserve">                </w:t>
      </w:r>
      <w:r>
        <w:rPr>
          <w:szCs w:val="24"/>
        </w:rPr>
        <w:t xml:space="preserve">z rozporządzeniem Ministra Środowiska z dnia 4 grudnia 2017 r. </w:t>
      </w:r>
      <w:r w:rsidRPr="00CF6CFC">
        <w:rPr>
          <w:szCs w:val="24"/>
        </w:rPr>
        <w:t>w sprawie kryteriów uznawania tworów przyrody żywej i nieożywionej za pomniki przyrody</w:t>
      </w:r>
      <w:r w:rsidR="00E867A5">
        <w:rPr>
          <w:szCs w:val="24"/>
        </w:rPr>
        <w:t xml:space="preserve"> (</w:t>
      </w:r>
      <w:r>
        <w:rPr>
          <w:szCs w:val="24"/>
        </w:rPr>
        <w:t xml:space="preserve">Dz. U. z 2017 r. </w:t>
      </w:r>
      <w:r w:rsidR="00E867A5">
        <w:rPr>
          <w:szCs w:val="24"/>
        </w:rPr>
        <w:t xml:space="preserve">  </w:t>
      </w:r>
      <w:r>
        <w:rPr>
          <w:szCs w:val="24"/>
        </w:rPr>
        <w:t>poz. 2300) kryteriów wymiarowych wyróżniających je wśród innych drzew tego samego gatunku w skali regionu i kraju. D</w:t>
      </w:r>
      <w:r w:rsidRPr="00797CDF">
        <w:rPr>
          <w:szCs w:val="24"/>
        </w:rPr>
        <w:t>rzew</w:t>
      </w:r>
      <w:r>
        <w:rPr>
          <w:szCs w:val="24"/>
        </w:rPr>
        <w:t xml:space="preserve">o z gatunku Jarząb brekinia </w:t>
      </w:r>
      <w:r w:rsidRPr="00720228">
        <w:rPr>
          <w:i/>
          <w:szCs w:val="24"/>
        </w:rPr>
        <w:t>(</w:t>
      </w:r>
      <w:proofErr w:type="spellStart"/>
      <w:r w:rsidRPr="00720228">
        <w:rPr>
          <w:i/>
          <w:iCs/>
          <w:szCs w:val="24"/>
        </w:rPr>
        <w:t>Sorbus</w:t>
      </w:r>
      <w:proofErr w:type="spellEnd"/>
      <w:r w:rsidRPr="00720228">
        <w:rPr>
          <w:i/>
          <w:iCs/>
          <w:szCs w:val="24"/>
        </w:rPr>
        <w:t xml:space="preserve"> </w:t>
      </w:r>
      <w:proofErr w:type="spellStart"/>
      <w:r w:rsidRPr="00720228">
        <w:rPr>
          <w:i/>
          <w:iCs/>
          <w:szCs w:val="24"/>
        </w:rPr>
        <w:t>torminalis</w:t>
      </w:r>
      <w:proofErr w:type="spellEnd"/>
      <w:r w:rsidRPr="00720228">
        <w:rPr>
          <w:i/>
          <w:szCs w:val="24"/>
        </w:rPr>
        <w:t xml:space="preserve"> L.)</w:t>
      </w:r>
      <w:r>
        <w:rPr>
          <w:szCs w:val="24"/>
        </w:rPr>
        <w:t xml:space="preserve"> </w:t>
      </w:r>
      <w:r w:rsidR="00660187">
        <w:rPr>
          <w:szCs w:val="24"/>
        </w:rPr>
        <w:t xml:space="preserve">„Henryk” </w:t>
      </w:r>
      <w:r w:rsidRPr="00213949">
        <w:rPr>
          <w:szCs w:val="24"/>
        </w:rPr>
        <w:t>posiada obwód pnia na wysokości 130 cm wynoszący 220 cm.</w:t>
      </w:r>
    </w:p>
    <w:p w14:paraId="52B389B6" w14:textId="77777777" w:rsidR="002E097A" w:rsidRPr="00213949" w:rsidRDefault="002E097A" w:rsidP="002E097A">
      <w:pPr>
        <w:ind w:firstLine="851"/>
        <w:jc w:val="both"/>
        <w:rPr>
          <w:szCs w:val="24"/>
        </w:rPr>
      </w:pPr>
      <w:r w:rsidRPr="00213949">
        <w:rPr>
          <w:szCs w:val="24"/>
        </w:rPr>
        <w:t xml:space="preserve">W uchwale określono zakazy dla pomnika przyrody wybrane spośród </w:t>
      </w:r>
      <w:r>
        <w:rPr>
          <w:szCs w:val="24"/>
        </w:rPr>
        <w:t xml:space="preserve">katalogu zakazów </w:t>
      </w:r>
      <w:r w:rsidRPr="00213949">
        <w:rPr>
          <w:szCs w:val="24"/>
        </w:rPr>
        <w:t>wymie</w:t>
      </w:r>
      <w:r>
        <w:rPr>
          <w:szCs w:val="24"/>
        </w:rPr>
        <w:t xml:space="preserve">nionych w art. 45 ust. 1 ustawy </w:t>
      </w:r>
      <w:r w:rsidRPr="00213949">
        <w:rPr>
          <w:szCs w:val="24"/>
        </w:rPr>
        <w:t>z dnia 16 </w:t>
      </w:r>
      <w:r>
        <w:rPr>
          <w:szCs w:val="24"/>
        </w:rPr>
        <w:t xml:space="preserve"> </w:t>
      </w:r>
      <w:r w:rsidRPr="00213949">
        <w:rPr>
          <w:szCs w:val="24"/>
        </w:rPr>
        <w:t>kwietnia 2004 r. o ochronie przyrody</w:t>
      </w:r>
      <w:r>
        <w:rPr>
          <w:szCs w:val="24"/>
        </w:rPr>
        <w:t xml:space="preserve"> </w:t>
      </w:r>
      <w:r>
        <w:t>(</w:t>
      </w:r>
      <w:proofErr w:type="spellStart"/>
      <w:r>
        <w:t>t.j</w:t>
      </w:r>
      <w:proofErr w:type="spellEnd"/>
      <w:r>
        <w:t>. Dz.  U.  2020</w:t>
      </w:r>
      <w:r w:rsidR="006510B0">
        <w:t xml:space="preserve"> </w:t>
      </w:r>
      <w:r>
        <w:t>r.  poz.  55 ze zm.)</w:t>
      </w:r>
      <w:r w:rsidRPr="00213949">
        <w:rPr>
          <w:szCs w:val="24"/>
        </w:rPr>
        <w:t>, a także zasady wykonywania działań w ramach czynnej ochrony pomnika przyrody.</w:t>
      </w:r>
    </w:p>
    <w:p w14:paraId="4CB6D9F1" w14:textId="77777777" w:rsidR="002E097A" w:rsidRDefault="002E097A" w:rsidP="002E097A">
      <w:pPr>
        <w:ind w:firstLine="851"/>
        <w:jc w:val="both"/>
        <w:rPr>
          <w:szCs w:val="24"/>
        </w:rPr>
      </w:pPr>
      <w:r>
        <w:rPr>
          <w:szCs w:val="24"/>
        </w:rPr>
        <w:t xml:space="preserve">Zgodnie z art. 44 ustawy z dnia 16 kwietnia 2004 r. o ochronie przyrody </w:t>
      </w:r>
      <w:r w:rsidR="006510B0">
        <w:rPr>
          <w:szCs w:val="24"/>
        </w:rPr>
        <w:t xml:space="preserve">                 (</w:t>
      </w:r>
      <w:proofErr w:type="spellStart"/>
      <w:r w:rsidR="006510B0">
        <w:rPr>
          <w:szCs w:val="24"/>
        </w:rPr>
        <w:t>t.j</w:t>
      </w:r>
      <w:proofErr w:type="spellEnd"/>
      <w:r w:rsidR="006510B0">
        <w:rPr>
          <w:szCs w:val="24"/>
        </w:rPr>
        <w:t xml:space="preserve">. Dz. U. </w:t>
      </w:r>
      <w:r w:rsidR="00660187">
        <w:rPr>
          <w:szCs w:val="24"/>
        </w:rPr>
        <w:t>z 2020 r. 55</w:t>
      </w:r>
      <w:r w:rsidR="002D785E">
        <w:rPr>
          <w:szCs w:val="24"/>
        </w:rPr>
        <w:t xml:space="preserve"> ze zm.)  r</w:t>
      </w:r>
      <w:r>
        <w:rPr>
          <w:szCs w:val="24"/>
        </w:rPr>
        <w:t xml:space="preserve">ada Gminy ustanawia i znosi formy ochrony przyrody </w:t>
      </w:r>
      <w:r w:rsidR="006510B0">
        <w:rPr>
          <w:szCs w:val="24"/>
        </w:rPr>
        <w:t xml:space="preserve">         </w:t>
      </w:r>
      <w:r>
        <w:rPr>
          <w:szCs w:val="24"/>
        </w:rPr>
        <w:t>w drodze uchwały. Projekty tej uchwały wymagają uzgodnienia z właściwym Regionalnym Dyrektorem Ochrony Środowiska. Projekt niniejszej uchwały zo</w:t>
      </w:r>
      <w:r w:rsidR="00B8715B">
        <w:rPr>
          <w:szCs w:val="24"/>
        </w:rPr>
        <w:t>stał uzgodniony               przez Regionalnego Dyrektora</w:t>
      </w:r>
      <w:r>
        <w:rPr>
          <w:szCs w:val="24"/>
        </w:rPr>
        <w:t xml:space="preserve"> Ochrony Środowiska w Poznaniu postanowieniem </w:t>
      </w:r>
      <w:r w:rsidR="00B8715B">
        <w:rPr>
          <w:szCs w:val="24"/>
        </w:rPr>
        <w:t xml:space="preserve">                  </w:t>
      </w:r>
      <w:r>
        <w:rPr>
          <w:szCs w:val="24"/>
        </w:rPr>
        <w:t xml:space="preserve">z dnia </w:t>
      </w:r>
      <w:r w:rsidR="006510B0">
        <w:rPr>
          <w:szCs w:val="24"/>
        </w:rPr>
        <w:t>17.03</w:t>
      </w:r>
      <w:r w:rsidR="00D24EAE">
        <w:rPr>
          <w:szCs w:val="24"/>
        </w:rPr>
        <w:t xml:space="preserve">.2021 r. </w:t>
      </w:r>
      <w:r>
        <w:rPr>
          <w:szCs w:val="24"/>
        </w:rPr>
        <w:t xml:space="preserve">znak: </w:t>
      </w:r>
      <w:r w:rsidR="006510B0">
        <w:rPr>
          <w:szCs w:val="24"/>
        </w:rPr>
        <w:t>WST.623.18</w:t>
      </w:r>
      <w:r w:rsidR="00D24EAE">
        <w:rPr>
          <w:szCs w:val="24"/>
        </w:rPr>
        <w:t>.2021.KP.1</w:t>
      </w:r>
    </w:p>
    <w:p w14:paraId="1DD3CFB0" w14:textId="77777777" w:rsidR="002E097A" w:rsidRDefault="002E097A" w:rsidP="002E097A">
      <w:pPr>
        <w:ind w:firstLine="851"/>
        <w:jc w:val="both"/>
        <w:rPr>
          <w:szCs w:val="24"/>
        </w:rPr>
      </w:pPr>
      <w:r>
        <w:rPr>
          <w:szCs w:val="24"/>
        </w:rPr>
        <w:t>Objęcie drzew ochroną uświadomi społeczeństwu dużą wartość przyrodniczą, krajobrazową i kulturową chronionych obiektów. Ochrona pomnikowa powoduje skuteczniejszą kontrolę nad obiektem i zwiększa możliwości jego pielęgnacji.</w:t>
      </w:r>
    </w:p>
    <w:p w14:paraId="61D3644F" w14:textId="77777777" w:rsidR="002E097A" w:rsidRDefault="002E097A" w:rsidP="002E097A">
      <w:pPr>
        <w:jc w:val="both"/>
        <w:rPr>
          <w:szCs w:val="24"/>
        </w:rPr>
      </w:pPr>
    </w:p>
    <w:p w14:paraId="05BC0E95" w14:textId="77777777" w:rsidR="002E097A" w:rsidRDefault="002E097A" w:rsidP="002E097A">
      <w:pPr>
        <w:jc w:val="both"/>
        <w:rPr>
          <w:szCs w:val="24"/>
        </w:rPr>
      </w:pPr>
    </w:p>
    <w:p w14:paraId="1A88227A" w14:textId="77777777" w:rsidR="002E097A" w:rsidRPr="00847F33" w:rsidRDefault="002E097A" w:rsidP="002E097A">
      <w:pPr>
        <w:jc w:val="both"/>
        <w:rPr>
          <w:szCs w:val="24"/>
        </w:rPr>
      </w:pPr>
    </w:p>
    <w:p w14:paraId="739F6C92" w14:textId="77777777" w:rsidR="002E097A" w:rsidRDefault="002E097A" w:rsidP="002E097A">
      <w:pPr>
        <w:jc w:val="right"/>
      </w:pPr>
    </w:p>
    <w:p w14:paraId="46151D77" w14:textId="77777777" w:rsidR="002E097A" w:rsidRDefault="002E097A" w:rsidP="002E097A">
      <w:pPr>
        <w:jc w:val="right"/>
      </w:pPr>
    </w:p>
    <w:p w14:paraId="331844F5" w14:textId="77777777" w:rsidR="002E097A" w:rsidRDefault="002E097A" w:rsidP="002E097A">
      <w:pPr>
        <w:jc w:val="right"/>
      </w:pPr>
    </w:p>
    <w:p w14:paraId="451A45F8" w14:textId="77777777" w:rsidR="002E097A" w:rsidRDefault="002E097A" w:rsidP="002E097A">
      <w:pPr>
        <w:jc w:val="right"/>
      </w:pPr>
    </w:p>
    <w:p w14:paraId="1BFB0234" w14:textId="77777777" w:rsidR="002E097A" w:rsidRDefault="002E097A" w:rsidP="002E097A">
      <w:pPr>
        <w:jc w:val="right"/>
      </w:pPr>
    </w:p>
    <w:p w14:paraId="079046D5" w14:textId="77777777" w:rsidR="002E097A" w:rsidRDefault="002E097A" w:rsidP="002E097A">
      <w:pPr>
        <w:jc w:val="right"/>
      </w:pPr>
    </w:p>
    <w:p w14:paraId="44FA06DC" w14:textId="77777777" w:rsidR="002E097A" w:rsidRDefault="002E097A" w:rsidP="002E097A">
      <w:pPr>
        <w:jc w:val="right"/>
      </w:pPr>
    </w:p>
    <w:p w14:paraId="46E60994" w14:textId="77777777" w:rsidR="002E097A" w:rsidRDefault="002E097A" w:rsidP="002E097A">
      <w:pPr>
        <w:jc w:val="right"/>
      </w:pPr>
    </w:p>
    <w:p w14:paraId="020A3C93" w14:textId="77777777" w:rsidR="002E097A" w:rsidRDefault="002E097A" w:rsidP="002E097A">
      <w:pPr>
        <w:jc w:val="right"/>
      </w:pPr>
    </w:p>
    <w:p w14:paraId="5DC283A8" w14:textId="77777777" w:rsidR="002E097A" w:rsidRDefault="002E097A" w:rsidP="002E097A"/>
    <w:p w14:paraId="0A419CFA" w14:textId="77777777" w:rsidR="002E097A" w:rsidRPr="00FA3359" w:rsidRDefault="002E097A" w:rsidP="002E097A">
      <w:pPr>
        <w:jc w:val="center"/>
        <w:rPr>
          <w:b/>
        </w:rPr>
      </w:pPr>
      <w:r w:rsidRPr="00FA3359">
        <w:rPr>
          <w:b/>
        </w:rPr>
        <w:t>Załącznik Nr 1</w:t>
      </w:r>
    </w:p>
    <w:p w14:paraId="122FDE3E" w14:textId="77777777" w:rsidR="002E097A" w:rsidRPr="00FA3359" w:rsidRDefault="002E097A" w:rsidP="002E097A">
      <w:pPr>
        <w:jc w:val="center"/>
        <w:rPr>
          <w:b/>
        </w:rPr>
      </w:pPr>
      <w:r w:rsidRPr="00FA3359">
        <w:rPr>
          <w:b/>
        </w:rPr>
        <w:lastRenderedPageBreak/>
        <w:t>do Uchwały Nr……………</w:t>
      </w:r>
    </w:p>
    <w:p w14:paraId="516DA592" w14:textId="77777777" w:rsidR="002E097A" w:rsidRPr="00FA3359" w:rsidRDefault="002E097A" w:rsidP="002E097A">
      <w:pPr>
        <w:jc w:val="center"/>
        <w:rPr>
          <w:b/>
        </w:rPr>
      </w:pPr>
      <w:r w:rsidRPr="00FA3359">
        <w:rPr>
          <w:b/>
        </w:rPr>
        <w:t>Rady Miejskiej w Rogoźnie</w:t>
      </w:r>
    </w:p>
    <w:p w14:paraId="7675C2F4" w14:textId="77777777" w:rsidR="002E097A" w:rsidRPr="00FA3359" w:rsidRDefault="006510B0" w:rsidP="002E097A">
      <w:pPr>
        <w:jc w:val="center"/>
        <w:rPr>
          <w:b/>
        </w:rPr>
      </w:pPr>
      <w:r>
        <w:rPr>
          <w:b/>
        </w:rPr>
        <w:t>z dnia ……....2021</w:t>
      </w:r>
      <w:r w:rsidR="002E097A" w:rsidRPr="00FA3359">
        <w:rPr>
          <w:b/>
        </w:rPr>
        <w:t xml:space="preserve"> r.</w:t>
      </w:r>
    </w:p>
    <w:p w14:paraId="1EC50095" w14:textId="77777777" w:rsidR="002E097A" w:rsidRDefault="002E097A" w:rsidP="002E097A">
      <w:pPr>
        <w:jc w:val="both"/>
        <w:rPr>
          <w:szCs w:val="24"/>
        </w:rPr>
      </w:pPr>
    </w:p>
    <w:p w14:paraId="06B40403" w14:textId="77777777" w:rsidR="002E097A" w:rsidRDefault="002E097A" w:rsidP="002E097A">
      <w:pPr>
        <w:jc w:val="both"/>
        <w:rPr>
          <w:szCs w:val="24"/>
        </w:rPr>
      </w:pPr>
      <w:r>
        <w:rPr>
          <w:noProof/>
          <w:szCs w:val="24"/>
          <w:lang w:eastAsia="pl-PL"/>
        </w:rPr>
        <w:drawing>
          <wp:inline distT="0" distB="0" distL="0" distR="0" wp14:anchorId="13157F88" wp14:editId="3ACA47FE">
            <wp:extent cx="5600700" cy="7296150"/>
            <wp:effectExtent l="0" t="0" r="0" b="0"/>
            <wp:docPr id="1" name="Obraz 1" descr="C:\Users\mgurgurewicz\Pictures\ControlCenter4\Scan\CCI_0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urgurewicz\Pictures\ControlCenter4\Scan\CCI_00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0700" cy="7296150"/>
                    </a:xfrm>
                    <a:prstGeom prst="rect">
                      <a:avLst/>
                    </a:prstGeom>
                    <a:noFill/>
                    <a:ln>
                      <a:noFill/>
                    </a:ln>
                  </pic:spPr>
                </pic:pic>
              </a:graphicData>
            </a:graphic>
          </wp:inline>
        </w:drawing>
      </w:r>
    </w:p>
    <w:p w14:paraId="430A9D30" w14:textId="77777777" w:rsidR="002E097A" w:rsidRDefault="002E097A" w:rsidP="002E097A">
      <w:pPr>
        <w:tabs>
          <w:tab w:val="left" w:pos="1620"/>
        </w:tabs>
        <w:rPr>
          <w:b/>
        </w:rPr>
      </w:pPr>
      <w:r>
        <w:rPr>
          <w:b/>
          <w:noProof/>
          <w:lang w:eastAsia="pl-PL"/>
        </w:rPr>
        <mc:AlternateContent>
          <mc:Choice Requires="wps">
            <w:drawing>
              <wp:anchor distT="0" distB="0" distL="114300" distR="114300" simplePos="0" relativeHeight="251659264" behindDoc="0" locked="0" layoutInCell="1" allowOverlap="1" wp14:anchorId="7D38AEF7" wp14:editId="029D35D1">
                <wp:simplePos x="0" y="0"/>
                <wp:positionH relativeFrom="column">
                  <wp:posOffset>302895</wp:posOffset>
                </wp:positionH>
                <wp:positionV relativeFrom="paragraph">
                  <wp:posOffset>129540</wp:posOffset>
                </wp:positionV>
                <wp:extent cx="5181600" cy="844550"/>
                <wp:effectExtent l="0" t="0" r="1905"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445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4263E9B" w14:textId="77777777" w:rsidR="002E097A" w:rsidRDefault="002E097A" w:rsidP="002E097A">
                            <w:r>
                              <w:rPr>
                                <w:noProof/>
                                <w:color w:val="FFFF00"/>
                                <w:lang w:eastAsia="pl-PL"/>
                              </w:rPr>
                              <w:drawing>
                                <wp:inline distT="0" distB="0" distL="0" distR="0" wp14:anchorId="3C7CA636" wp14:editId="15013891">
                                  <wp:extent cx="171450" cy="1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noProof/>
                                <w:lang w:eastAsia="pl-PL"/>
                              </w:rPr>
                              <w:t xml:space="preserve"> Jarząb brekinia</w:t>
                            </w:r>
                            <w:r>
                              <w:t xml:space="preserve"> </w:t>
                            </w:r>
                            <w:r w:rsidR="00261805">
                              <w:t xml:space="preserve">„Henryk” </w:t>
                            </w:r>
                            <w:r>
                              <w:t>o obwodzie 220 cm, działka nr 10005/4, obręb Gościejewo, gm. Rogoźno.</w:t>
                            </w:r>
                          </w:p>
                          <w:p w14:paraId="2A3CBC8B" w14:textId="77777777" w:rsidR="002E097A" w:rsidRPr="00D94624" w:rsidRDefault="002E097A" w:rsidP="002E097A">
                            <w:r>
                              <w:rPr>
                                <w:szCs w:val="24"/>
                              </w:rPr>
                              <w:t xml:space="preserve">Współrzędne geograficzne pomnika przyrody </w:t>
                            </w:r>
                            <w:r w:rsidR="006510B0">
                              <w:rPr>
                                <w:szCs w:val="24"/>
                              </w:rPr>
                              <w:t>52</w:t>
                            </w:r>
                            <w:r w:rsidRPr="00720228">
                              <w:rPr>
                                <w:szCs w:val="24"/>
                              </w:rPr>
                              <w:t xml:space="preserve">° </w:t>
                            </w:r>
                            <w:r>
                              <w:rPr>
                                <w:szCs w:val="24"/>
                              </w:rPr>
                              <w:t>48</w:t>
                            </w:r>
                            <w:r w:rsidRPr="00720228">
                              <w:rPr>
                                <w:szCs w:val="24"/>
                              </w:rPr>
                              <w:t>'</w:t>
                            </w:r>
                            <w:r>
                              <w:rPr>
                                <w:szCs w:val="24"/>
                              </w:rPr>
                              <w:t>30,2</w:t>
                            </w:r>
                            <w:r w:rsidRPr="00720228">
                              <w:rPr>
                                <w:szCs w:val="24"/>
                              </w:rPr>
                              <w:t>"N</w:t>
                            </w:r>
                            <w:r>
                              <w:rPr>
                                <w:szCs w:val="24"/>
                              </w:rPr>
                              <w:t xml:space="preserve">; </w:t>
                            </w:r>
                            <w:r w:rsidRPr="00720228">
                              <w:rPr>
                                <w:szCs w:val="24"/>
                              </w:rPr>
                              <w:t xml:space="preserve"> </w:t>
                            </w:r>
                            <w:r>
                              <w:rPr>
                                <w:szCs w:val="24"/>
                              </w:rPr>
                              <w:t>16</w:t>
                            </w:r>
                            <w:r w:rsidRPr="00720228">
                              <w:rPr>
                                <w:szCs w:val="24"/>
                              </w:rPr>
                              <w:t>°</w:t>
                            </w:r>
                            <w:r>
                              <w:rPr>
                                <w:szCs w:val="24"/>
                              </w:rPr>
                              <w:t>55</w:t>
                            </w:r>
                            <w:r w:rsidRPr="00720228">
                              <w:rPr>
                                <w:szCs w:val="24"/>
                              </w:rPr>
                              <w:t>'1</w:t>
                            </w:r>
                            <w:r>
                              <w:rPr>
                                <w:szCs w:val="24"/>
                              </w:rPr>
                              <w:t>4,0</w:t>
                            </w:r>
                            <w:r w:rsidRPr="00720228">
                              <w:rPr>
                                <w:szCs w:val="24"/>
                              </w:rPr>
                              <w:t>"E</w:t>
                            </w:r>
                          </w:p>
                          <w:p w14:paraId="7719F11E" w14:textId="77777777" w:rsidR="002E097A" w:rsidRDefault="002E097A" w:rsidP="002E097A"/>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38AEF7" id="_x0000_t202" coordsize="21600,21600" o:spt="202" path="m,l,21600r21600,l21600,xe">
                <v:stroke joinstyle="miter"/>
                <v:path gradientshapeok="t" o:connecttype="rect"/>
              </v:shapetype>
              <v:shape id="Pole tekstowe 3" o:spid="_x0000_s1026" type="#_x0000_t202" style="position:absolute;margin-left:23.85pt;margin-top:10.2pt;width:408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" stroked="f" strokeweight=".5pt">
                <v:textbox>
                  <w:txbxContent>
                    <w:p w14:paraId="64263E9B" w14:textId="77777777" w:rsidR="002E097A" w:rsidRDefault="002E097A" w:rsidP="002E097A">
                      <w:r>
                        <w:rPr>
                          <w:noProof/>
                          <w:color w:val="FFFF00"/>
                          <w:lang w:eastAsia="pl-PL"/>
                        </w:rPr>
                        <w:drawing>
                          <wp:inline distT="0" distB="0" distL="0" distR="0" wp14:anchorId="3C7CA636" wp14:editId="15013891">
                            <wp:extent cx="171450" cy="1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noProof/>
                          <w:lang w:eastAsia="pl-PL"/>
                        </w:rPr>
                        <w:t xml:space="preserve"> Jarząb brekinia</w:t>
                      </w:r>
                      <w:r>
                        <w:t xml:space="preserve"> </w:t>
                      </w:r>
                      <w:r w:rsidR="00261805">
                        <w:t xml:space="preserve">„Henryk” </w:t>
                      </w:r>
                      <w:r>
                        <w:t>o obwodzie 220 cm, działka nr 10005/4, obręb Gościejewo, gm. Rogoźno.</w:t>
                      </w:r>
                    </w:p>
                    <w:p w14:paraId="2A3CBC8B" w14:textId="77777777" w:rsidR="002E097A" w:rsidRPr="00D94624" w:rsidRDefault="002E097A" w:rsidP="002E097A">
                      <w:r>
                        <w:rPr>
                          <w:szCs w:val="24"/>
                        </w:rPr>
                        <w:t xml:space="preserve">Współrzędne geograficzne pomnika przyrody </w:t>
                      </w:r>
                      <w:r w:rsidR="006510B0">
                        <w:rPr>
                          <w:szCs w:val="24"/>
                        </w:rPr>
                        <w:t>52</w:t>
                      </w:r>
                      <w:r w:rsidRPr="00720228">
                        <w:rPr>
                          <w:szCs w:val="24"/>
                        </w:rPr>
                        <w:t xml:space="preserve">° </w:t>
                      </w:r>
                      <w:r>
                        <w:rPr>
                          <w:szCs w:val="24"/>
                        </w:rPr>
                        <w:t>48</w:t>
                      </w:r>
                      <w:r w:rsidRPr="00720228">
                        <w:rPr>
                          <w:szCs w:val="24"/>
                        </w:rPr>
                        <w:t>'</w:t>
                      </w:r>
                      <w:r>
                        <w:rPr>
                          <w:szCs w:val="24"/>
                        </w:rPr>
                        <w:t>30,2</w:t>
                      </w:r>
                      <w:r w:rsidRPr="00720228">
                        <w:rPr>
                          <w:szCs w:val="24"/>
                        </w:rPr>
                        <w:t>"N</w:t>
                      </w:r>
                      <w:r>
                        <w:rPr>
                          <w:szCs w:val="24"/>
                        </w:rPr>
                        <w:t xml:space="preserve">; </w:t>
                      </w:r>
                      <w:r w:rsidRPr="00720228">
                        <w:rPr>
                          <w:szCs w:val="24"/>
                        </w:rPr>
                        <w:t xml:space="preserve"> </w:t>
                      </w:r>
                      <w:r>
                        <w:rPr>
                          <w:szCs w:val="24"/>
                        </w:rPr>
                        <w:t>16</w:t>
                      </w:r>
                      <w:r w:rsidRPr="00720228">
                        <w:rPr>
                          <w:szCs w:val="24"/>
                        </w:rPr>
                        <w:t>°</w:t>
                      </w:r>
                      <w:r>
                        <w:rPr>
                          <w:szCs w:val="24"/>
                        </w:rPr>
                        <w:t>55</w:t>
                      </w:r>
                      <w:r w:rsidRPr="00720228">
                        <w:rPr>
                          <w:szCs w:val="24"/>
                        </w:rPr>
                        <w:t>'1</w:t>
                      </w:r>
                      <w:r>
                        <w:rPr>
                          <w:szCs w:val="24"/>
                        </w:rPr>
                        <w:t>4,0</w:t>
                      </w:r>
                      <w:r w:rsidRPr="00720228">
                        <w:rPr>
                          <w:szCs w:val="24"/>
                        </w:rPr>
                        <w:t>"E</w:t>
                      </w:r>
                    </w:p>
                    <w:p w14:paraId="7719F11E" w14:textId="77777777" w:rsidR="002E097A" w:rsidRDefault="002E097A" w:rsidP="002E097A"/>
                  </w:txbxContent>
                </v:textbox>
              </v:shape>
            </w:pict>
          </mc:Fallback>
        </mc:AlternateContent>
      </w:r>
    </w:p>
    <w:p w14:paraId="093D19D3" w14:textId="77777777" w:rsidR="002E097A" w:rsidRPr="009F50D2" w:rsidRDefault="002E097A" w:rsidP="002E097A">
      <w:pPr>
        <w:tabs>
          <w:tab w:val="left" w:pos="5805"/>
        </w:tabs>
      </w:pPr>
    </w:p>
    <w:p w14:paraId="08146FE6" w14:textId="77777777" w:rsidR="002E097A" w:rsidRDefault="002E097A"/>
    <w:sectPr w:rsidR="002E0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778B0"/>
    <w:multiLevelType w:val="hybridMultilevel"/>
    <w:tmpl w:val="A47E22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38B55B8"/>
    <w:multiLevelType w:val="hybridMultilevel"/>
    <w:tmpl w:val="624C65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1AD485C"/>
    <w:multiLevelType w:val="hybridMultilevel"/>
    <w:tmpl w:val="897CE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97A"/>
    <w:rsid w:val="00050EA9"/>
    <w:rsid w:val="00261805"/>
    <w:rsid w:val="002D785E"/>
    <w:rsid w:val="002E097A"/>
    <w:rsid w:val="003C049E"/>
    <w:rsid w:val="003D0973"/>
    <w:rsid w:val="003F1638"/>
    <w:rsid w:val="005B3103"/>
    <w:rsid w:val="006510B0"/>
    <w:rsid w:val="00660187"/>
    <w:rsid w:val="006C7F3F"/>
    <w:rsid w:val="007E3AD0"/>
    <w:rsid w:val="008A5C45"/>
    <w:rsid w:val="00954423"/>
    <w:rsid w:val="009557AB"/>
    <w:rsid w:val="009E65EE"/>
    <w:rsid w:val="00A17A20"/>
    <w:rsid w:val="00B8715B"/>
    <w:rsid w:val="00B94AEB"/>
    <w:rsid w:val="00C71CEF"/>
    <w:rsid w:val="00C765C6"/>
    <w:rsid w:val="00D24EAE"/>
    <w:rsid w:val="00E336B9"/>
    <w:rsid w:val="00E461BC"/>
    <w:rsid w:val="00E867A5"/>
    <w:rsid w:val="00EC2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B2CC"/>
  <w15:docId w15:val="{1CF2FF80-112E-4001-B733-AAA2AC39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97A"/>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097A"/>
    <w:pPr>
      <w:spacing w:after="200" w:line="276" w:lineRule="auto"/>
      <w:ind w:left="720"/>
      <w:contextualSpacing/>
    </w:pPr>
    <w:rPr>
      <w:rFonts w:ascii="Calibri" w:hAnsi="Calibri"/>
      <w:sz w:val="22"/>
    </w:rPr>
  </w:style>
  <w:style w:type="paragraph" w:styleId="Tekstdymka">
    <w:name w:val="Balloon Text"/>
    <w:basedOn w:val="Normalny"/>
    <w:link w:val="TekstdymkaZnak"/>
    <w:uiPriority w:val="99"/>
    <w:semiHidden/>
    <w:unhideWhenUsed/>
    <w:rsid w:val="002E097A"/>
    <w:rPr>
      <w:rFonts w:ascii="Tahoma" w:hAnsi="Tahoma" w:cs="Tahoma"/>
      <w:sz w:val="16"/>
      <w:szCs w:val="16"/>
    </w:rPr>
  </w:style>
  <w:style w:type="character" w:customStyle="1" w:styleId="TekstdymkaZnak">
    <w:name w:val="Tekst dymka Znak"/>
    <w:basedOn w:val="Domylnaczcionkaakapitu"/>
    <w:link w:val="Tekstdymka"/>
    <w:uiPriority w:val="99"/>
    <w:semiHidden/>
    <w:rsid w:val="002E097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790</Words>
  <Characters>4741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Gurgurewicz</dc:creator>
  <cp:lastModifiedBy>Anna Mazur</cp:lastModifiedBy>
  <cp:revision>16</cp:revision>
  <cp:lastPrinted>2021-02-05T09:20:00Z</cp:lastPrinted>
  <dcterms:created xsi:type="dcterms:W3CDTF">2021-01-18T12:14:00Z</dcterms:created>
  <dcterms:modified xsi:type="dcterms:W3CDTF">2021-03-19T10:16:00Z</dcterms:modified>
</cp:coreProperties>
</file>