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8D15E2" w:rsidP="00FC6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2834E5">
        <w:rPr>
          <w:rFonts w:ascii="Arial" w:hAnsi="Arial" w:cs="Arial"/>
          <w:sz w:val="24"/>
          <w:szCs w:val="24"/>
        </w:rPr>
        <w:t xml:space="preserve"> z 15.01.2021 roku</w:t>
      </w:r>
      <w:bookmarkStart w:id="0" w:name="_GoBack"/>
      <w:bookmarkEnd w:id="0"/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2834E5">
        <w:rPr>
          <w:rFonts w:ascii="Arial" w:hAnsi="Arial" w:cs="Arial"/>
          <w:b/>
          <w:bCs/>
          <w:sz w:val="24"/>
          <w:szCs w:val="24"/>
        </w:rPr>
        <w:t>y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AF5AA9">
        <w:rPr>
          <w:rFonts w:ascii="Arial" w:hAnsi="Arial" w:cs="Arial"/>
          <w:b/>
          <w:bCs/>
          <w:sz w:val="24"/>
          <w:szCs w:val="24"/>
        </w:rPr>
        <w:t>XLII</w:t>
      </w:r>
      <w:r w:rsidR="003F2ACB">
        <w:rPr>
          <w:rFonts w:ascii="Arial" w:hAnsi="Arial" w:cs="Arial"/>
          <w:b/>
          <w:bCs/>
          <w:sz w:val="24"/>
          <w:szCs w:val="24"/>
        </w:rPr>
        <w:t>I</w:t>
      </w:r>
      <w:r w:rsidR="00AF5AA9">
        <w:rPr>
          <w:rFonts w:ascii="Arial" w:hAnsi="Arial" w:cs="Arial"/>
          <w:b/>
          <w:bCs/>
          <w:sz w:val="24"/>
          <w:szCs w:val="24"/>
        </w:rPr>
        <w:t>/</w:t>
      </w:r>
      <w:r w:rsidR="003F2ACB">
        <w:rPr>
          <w:rFonts w:ascii="Arial" w:hAnsi="Arial" w:cs="Arial"/>
          <w:b/>
          <w:bCs/>
          <w:sz w:val="24"/>
          <w:szCs w:val="24"/>
        </w:rPr>
        <w:t>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3F2ACB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>2</w:t>
      </w:r>
      <w:r w:rsidR="003F2ACB">
        <w:rPr>
          <w:rFonts w:ascii="Arial" w:hAnsi="Arial" w:cs="Arial"/>
          <w:b/>
          <w:bCs/>
          <w:sz w:val="24"/>
          <w:szCs w:val="24"/>
        </w:rPr>
        <w:t>0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</w:t>
      </w:r>
      <w:r w:rsidR="003F2ACB">
        <w:rPr>
          <w:rFonts w:ascii="Arial" w:hAnsi="Arial" w:cs="Arial"/>
          <w:b/>
          <w:bCs/>
          <w:sz w:val="24"/>
          <w:szCs w:val="24"/>
        </w:rPr>
        <w:t>stycznia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F2ACB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3F2ACB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3F2ACB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3F2ACB" w:rsidRDefault="003F2ACB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F2ACB" w:rsidRPr="00D9025F" w:rsidRDefault="003F2ACB" w:rsidP="003F2AC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ab/>
        <w:t>W uchwale nr XLII/402/2020 Rady Miejskiej w Rogoźnie z dnia 29 grudnia 2020 roku w sprawie uchwały budżetowej Gminy Rogoźno na 2021 rok wprowadza się następujące zmiany:</w:t>
      </w:r>
    </w:p>
    <w:p w:rsidR="003F2ACB" w:rsidRPr="00D9025F" w:rsidRDefault="003F2ACB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ACB" w:rsidRPr="003F2ACB" w:rsidRDefault="003F2ACB" w:rsidP="003F2ACB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F2ACB">
        <w:rPr>
          <w:rFonts w:ascii="Arial" w:hAnsi="Arial" w:cs="Arial"/>
          <w:bCs/>
        </w:rPr>
        <w:t xml:space="preserve">Dokonuje się przeniesienia dochodów między rozdziałami </w:t>
      </w:r>
    </w:p>
    <w:p w:rsidR="00D9025F" w:rsidRDefault="003F2ACB" w:rsidP="003F2ACB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bCs/>
        </w:rPr>
      </w:pPr>
      <w:r w:rsidRPr="003F2ACB">
        <w:rPr>
          <w:rFonts w:ascii="Arial" w:hAnsi="Arial" w:cs="Arial"/>
          <w:bCs/>
        </w:rPr>
        <w:t>i ustala na kwotę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F2ACB">
        <w:rPr>
          <w:rFonts w:ascii="Arial" w:hAnsi="Arial" w:cs="Arial"/>
          <w:b/>
          <w:bCs/>
        </w:rPr>
        <w:t>8</w:t>
      </w:r>
      <w:r w:rsidR="00F37BCC">
        <w:rPr>
          <w:rFonts w:ascii="Arial" w:hAnsi="Arial" w:cs="Arial"/>
          <w:b/>
          <w:bCs/>
        </w:rPr>
        <w:t>7</w:t>
      </w:r>
      <w:r w:rsidRPr="003F2ACB">
        <w:rPr>
          <w:rFonts w:ascii="Arial" w:hAnsi="Arial" w:cs="Arial"/>
          <w:b/>
          <w:bCs/>
        </w:rPr>
        <w:t>.</w:t>
      </w:r>
      <w:r w:rsidR="00F37BCC">
        <w:rPr>
          <w:rFonts w:ascii="Arial" w:hAnsi="Arial" w:cs="Arial"/>
          <w:b/>
          <w:bCs/>
        </w:rPr>
        <w:t>902</w:t>
      </w:r>
      <w:r w:rsidRPr="003F2ACB">
        <w:rPr>
          <w:rFonts w:ascii="Arial" w:hAnsi="Arial" w:cs="Arial"/>
          <w:b/>
          <w:bCs/>
        </w:rPr>
        <w:t>.</w:t>
      </w:r>
      <w:r w:rsidR="00F37BCC">
        <w:rPr>
          <w:rFonts w:ascii="Arial" w:hAnsi="Arial" w:cs="Arial"/>
          <w:b/>
          <w:bCs/>
        </w:rPr>
        <w:t>070</w:t>
      </w:r>
      <w:r w:rsidRPr="003F2ACB">
        <w:rPr>
          <w:rFonts w:ascii="Arial" w:hAnsi="Arial" w:cs="Arial"/>
          <w:b/>
          <w:bCs/>
        </w:rPr>
        <w:t>,</w:t>
      </w:r>
      <w:r w:rsidR="00F37BCC">
        <w:rPr>
          <w:rFonts w:ascii="Arial" w:hAnsi="Arial" w:cs="Arial"/>
          <w:b/>
          <w:bCs/>
        </w:rPr>
        <w:t>42</w:t>
      </w:r>
      <w:r w:rsidRPr="003F2ACB">
        <w:rPr>
          <w:rFonts w:ascii="Arial" w:hAnsi="Arial" w:cs="Arial"/>
          <w:b/>
          <w:bCs/>
        </w:rPr>
        <w:t xml:space="preserve"> zł</w:t>
      </w:r>
      <w:r w:rsidRPr="003F2ACB">
        <w:rPr>
          <w:rFonts w:ascii="Arial" w:hAnsi="Arial" w:cs="Arial"/>
          <w:bCs/>
        </w:rPr>
        <w:t xml:space="preserve"> </w:t>
      </w:r>
    </w:p>
    <w:p w:rsidR="003F2ACB" w:rsidRDefault="00F37BCC" w:rsidP="003F2ACB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 dokonanych zmianach plan dochodów wynosi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7BC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7</w:t>
      </w:r>
      <w:r w:rsidRPr="00F37BC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902</w:t>
      </w:r>
      <w:r w:rsidRPr="00F37BC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070</w:t>
      </w:r>
      <w:r w:rsidRPr="00F37BC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42</w:t>
      </w:r>
      <w:r w:rsidRPr="00F37BCC">
        <w:rPr>
          <w:rFonts w:ascii="Arial" w:hAnsi="Arial" w:cs="Arial"/>
          <w:b/>
          <w:bCs/>
        </w:rPr>
        <w:t xml:space="preserve"> zł</w:t>
      </w:r>
    </w:p>
    <w:p w:rsidR="00F37BCC" w:rsidRPr="00F37BCC" w:rsidRDefault="00F37BCC" w:rsidP="003F2ACB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</w:rPr>
      </w:pPr>
      <w:r w:rsidRPr="00F37BCC">
        <w:rPr>
          <w:rFonts w:ascii="Arial" w:hAnsi="Arial" w:cs="Arial"/>
          <w:bCs/>
        </w:rPr>
        <w:t>z tego:</w:t>
      </w:r>
    </w:p>
    <w:p w:rsidR="00D9025F" w:rsidRPr="00EA62FB" w:rsidRDefault="00F37BCC" w:rsidP="00EA62FB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1) </w:t>
      </w:r>
      <w:r w:rsidR="00D9025F" w:rsidRPr="00D9025F">
        <w:rPr>
          <w:rFonts w:ascii="Arial" w:hAnsi="Arial" w:cs="Arial"/>
        </w:rPr>
        <w:t>dochody bieżące w kwocie</w:t>
      </w:r>
      <w:r w:rsidR="00D9025F" w:rsidRPr="00D9025F">
        <w:rPr>
          <w:rFonts w:ascii="Arial" w:hAnsi="Arial" w:cs="Arial"/>
        </w:rPr>
        <w:tab/>
      </w:r>
      <w:r w:rsidR="00C208B1" w:rsidRPr="008D15E2">
        <w:rPr>
          <w:rFonts w:ascii="Arial" w:hAnsi="Arial" w:cs="Arial"/>
          <w:bCs/>
        </w:rPr>
        <w:t>8</w:t>
      </w:r>
      <w:r w:rsidR="008D15E2" w:rsidRPr="008D15E2">
        <w:rPr>
          <w:rFonts w:ascii="Arial" w:hAnsi="Arial" w:cs="Arial"/>
          <w:bCs/>
        </w:rPr>
        <w:t>6</w:t>
      </w:r>
      <w:r w:rsidR="00D9025F" w:rsidRPr="008D15E2">
        <w:rPr>
          <w:rFonts w:ascii="Arial" w:hAnsi="Arial" w:cs="Arial"/>
          <w:bCs/>
        </w:rPr>
        <w:t>.</w:t>
      </w:r>
      <w:r w:rsidR="008D15E2" w:rsidRPr="008D15E2">
        <w:rPr>
          <w:rFonts w:ascii="Arial" w:hAnsi="Arial" w:cs="Arial"/>
          <w:bCs/>
        </w:rPr>
        <w:t>660</w:t>
      </w:r>
      <w:r w:rsidR="00D9025F" w:rsidRPr="008D15E2">
        <w:rPr>
          <w:rFonts w:ascii="Arial" w:hAnsi="Arial" w:cs="Arial"/>
          <w:bCs/>
        </w:rPr>
        <w:t>.</w:t>
      </w:r>
      <w:r w:rsidR="008D15E2" w:rsidRPr="008D15E2">
        <w:rPr>
          <w:rFonts w:ascii="Arial" w:hAnsi="Arial" w:cs="Arial"/>
          <w:bCs/>
        </w:rPr>
        <w:t>070</w:t>
      </w:r>
      <w:r w:rsidR="00D9025F" w:rsidRPr="008D15E2">
        <w:rPr>
          <w:rFonts w:ascii="Arial" w:hAnsi="Arial" w:cs="Arial"/>
          <w:bCs/>
        </w:rPr>
        <w:t>,</w:t>
      </w:r>
      <w:r w:rsidR="008D15E2" w:rsidRPr="008D15E2">
        <w:rPr>
          <w:rFonts w:ascii="Arial" w:hAnsi="Arial" w:cs="Arial"/>
          <w:bCs/>
        </w:rPr>
        <w:t>42</w:t>
      </w:r>
      <w:r w:rsidR="00EA62FB" w:rsidRPr="008D15E2">
        <w:rPr>
          <w:rFonts w:ascii="Arial" w:hAnsi="Arial" w:cs="Arial"/>
          <w:bCs/>
        </w:rPr>
        <w:t xml:space="preserve"> zł</w:t>
      </w:r>
    </w:p>
    <w:p w:rsidR="00D9025F" w:rsidRPr="008D15E2" w:rsidRDefault="00F37BCC" w:rsidP="00EA62FB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A62FB">
        <w:rPr>
          <w:rFonts w:ascii="Arial" w:hAnsi="Arial" w:cs="Arial"/>
          <w:color w:val="FF0000"/>
        </w:rPr>
        <w:tab/>
      </w:r>
      <w:r w:rsidRPr="008D15E2">
        <w:rPr>
          <w:rFonts w:ascii="Arial" w:hAnsi="Arial" w:cs="Arial"/>
        </w:rPr>
        <w:t xml:space="preserve">2) </w:t>
      </w:r>
      <w:r w:rsidR="00D9025F" w:rsidRPr="008D15E2">
        <w:rPr>
          <w:rFonts w:ascii="Arial" w:hAnsi="Arial" w:cs="Arial"/>
        </w:rPr>
        <w:t>dochody majątkowe w kwocie</w:t>
      </w:r>
      <w:r w:rsidR="007B4AD3" w:rsidRPr="008D15E2">
        <w:rPr>
          <w:rFonts w:ascii="Arial" w:hAnsi="Arial" w:cs="Arial"/>
        </w:rPr>
        <w:t xml:space="preserve"> </w:t>
      </w:r>
      <w:r w:rsidRPr="008D15E2">
        <w:rPr>
          <w:rFonts w:ascii="Arial" w:hAnsi="Arial" w:cs="Arial"/>
        </w:rPr>
        <w:tab/>
      </w:r>
      <w:r w:rsidR="00D9025F" w:rsidRPr="008D15E2">
        <w:rPr>
          <w:rFonts w:ascii="Arial" w:hAnsi="Arial" w:cs="Arial"/>
        </w:rPr>
        <w:t xml:space="preserve"> </w:t>
      </w:r>
      <w:r w:rsidR="00D9025F" w:rsidRPr="008D15E2">
        <w:rPr>
          <w:rFonts w:ascii="Arial" w:hAnsi="Arial" w:cs="Arial"/>
          <w:bCs/>
        </w:rPr>
        <w:t>1.</w:t>
      </w:r>
      <w:r w:rsidR="00C208B1" w:rsidRPr="008D15E2">
        <w:rPr>
          <w:rFonts w:ascii="Arial" w:hAnsi="Arial" w:cs="Arial"/>
          <w:bCs/>
        </w:rPr>
        <w:t>242</w:t>
      </w:r>
      <w:r w:rsidR="00D9025F" w:rsidRPr="008D15E2">
        <w:rPr>
          <w:rFonts w:ascii="Arial" w:hAnsi="Arial" w:cs="Arial"/>
          <w:bCs/>
        </w:rPr>
        <w:t>.</w:t>
      </w:r>
      <w:r w:rsidR="00C208B1" w:rsidRPr="008D15E2">
        <w:rPr>
          <w:rFonts w:ascii="Arial" w:hAnsi="Arial" w:cs="Arial"/>
          <w:bCs/>
        </w:rPr>
        <w:t>0</w:t>
      </w:r>
      <w:r w:rsidR="00D9025F" w:rsidRPr="008D15E2">
        <w:rPr>
          <w:rFonts w:ascii="Arial" w:hAnsi="Arial" w:cs="Arial"/>
          <w:bCs/>
        </w:rPr>
        <w:t>00,00 zł</w:t>
      </w:r>
    </w:p>
    <w:p w:rsidR="00D9025F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  <w:r w:rsidRPr="00F37BCC">
        <w:rPr>
          <w:rFonts w:ascii="Arial" w:hAnsi="Arial" w:cs="Arial"/>
          <w:b/>
          <w:bCs/>
          <w:i/>
          <w:iCs/>
          <w:sz w:val="20"/>
          <w:szCs w:val="20"/>
        </w:rPr>
        <w:t>zgodnie z załącznikiem Nr 1 do uchwały</w:t>
      </w:r>
      <w:r w:rsidR="00F37BCC" w:rsidRPr="00F37BCC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otrzymuje brzmienie załącznik Nr 1 niniejszej uchwały</w:t>
      </w:r>
      <w:r w:rsidRPr="00F37BCC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37BC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37BCC" w:rsidRDefault="00F37BCC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</w:rPr>
      </w:pPr>
    </w:p>
    <w:p w:rsidR="00F37BCC" w:rsidRDefault="00F37BCC" w:rsidP="00F37BCC">
      <w:pPr>
        <w:pStyle w:val="Akapitzlist"/>
        <w:numPr>
          <w:ilvl w:val="0"/>
          <w:numId w:val="6"/>
        </w:num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Dokonuje się przeniesienia wydatków miedzy działami, rozdziałami</w:t>
      </w:r>
    </w:p>
    <w:p w:rsidR="00F37BCC" w:rsidRDefault="00F37BCC" w:rsidP="00F37BCC">
      <w:pPr>
        <w:pStyle w:val="Akapitzlist"/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 ustala na kwotę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7BCC">
        <w:rPr>
          <w:rFonts w:ascii="Arial" w:hAnsi="Arial" w:cs="Arial"/>
          <w:b/>
          <w:bCs/>
        </w:rPr>
        <w:t>88.562.073,29 zł</w:t>
      </w:r>
    </w:p>
    <w:p w:rsidR="00F37BCC" w:rsidRDefault="00F37BCC" w:rsidP="00F37BCC">
      <w:pPr>
        <w:pStyle w:val="Akapitzlist"/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 dokonanych zmianach plan wydatków wynosi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A62FB">
        <w:rPr>
          <w:rFonts w:ascii="Arial" w:hAnsi="Arial" w:cs="Arial"/>
          <w:b/>
          <w:bCs/>
        </w:rPr>
        <w:t>88.562.073,29 zł</w:t>
      </w:r>
    </w:p>
    <w:p w:rsidR="00EA62FB" w:rsidRDefault="00EA62FB" w:rsidP="00EA62FB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  <w:r w:rsidRPr="00F37BC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37BCC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37BCC">
        <w:rPr>
          <w:rFonts w:ascii="Arial" w:hAnsi="Arial" w:cs="Arial"/>
          <w:b/>
          <w:bCs/>
          <w:i/>
          <w:iCs/>
          <w:sz w:val="20"/>
          <w:szCs w:val="20"/>
        </w:rPr>
        <w:t xml:space="preserve"> niniejszej uchwały.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EA62FB" w:rsidRDefault="00EA62FB" w:rsidP="00F37BCC">
      <w:pPr>
        <w:pStyle w:val="Akapitzlist"/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tego:</w:t>
      </w:r>
    </w:p>
    <w:p w:rsidR="00EA62FB" w:rsidRDefault="00EA62FB" w:rsidP="00EA62FB">
      <w:pPr>
        <w:pStyle w:val="Akapitzlist"/>
        <w:numPr>
          <w:ilvl w:val="0"/>
          <w:numId w:val="7"/>
        </w:num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wydatki bieżące w wysokości</w:t>
      </w:r>
      <w:r w:rsidR="008D15E2">
        <w:rPr>
          <w:rFonts w:ascii="Arial" w:hAnsi="Arial" w:cs="Arial"/>
          <w:bCs/>
        </w:rPr>
        <w:tab/>
      </w:r>
      <w:r w:rsidR="008D15E2">
        <w:rPr>
          <w:rFonts w:ascii="Arial" w:hAnsi="Arial" w:cs="Arial"/>
          <w:bCs/>
        </w:rPr>
        <w:tab/>
        <w:t>86.651.438,74 zł</w:t>
      </w:r>
    </w:p>
    <w:p w:rsidR="00EA62FB" w:rsidRDefault="00EA62FB" w:rsidP="00EA62FB">
      <w:pPr>
        <w:pStyle w:val="Akapitzlist"/>
        <w:numPr>
          <w:ilvl w:val="0"/>
          <w:numId w:val="7"/>
        </w:num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wydatki majątkowe w wysokości</w:t>
      </w:r>
      <w:r w:rsidR="008D15E2">
        <w:rPr>
          <w:rFonts w:ascii="Arial" w:hAnsi="Arial" w:cs="Arial"/>
          <w:bCs/>
        </w:rPr>
        <w:tab/>
      </w:r>
      <w:r w:rsidR="008D15E2">
        <w:rPr>
          <w:rFonts w:ascii="Arial" w:hAnsi="Arial" w:cs="Arial"/>
          <w:bCs/>
        </w:rPr>
        <w:tab/>
        <w:t xml:space="preserve">  1.910.634,55 zł</w:t>
      </w:r>
    </w:p>
    <w:p w:rsidR="00EA62FB" w:rsidRDefault="00EA62FB" w:rsidP="00EA62FB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 w:rsidRPr="00EA62FB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EA62FB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EA62FB">
        <w:rPr>
          <w:rFonts w:ascii="Arial" w:hAnsi="Arial" w:cs="Arial"/>
          <w:b/>
          <w:bCs/>
          <w:i/>
          <w:iCs/>
          <w:sz w:val="20"/>
          <w:szCs w:val="20"/>
        </w:rPr>
        <w:t xml:space="preserve"> niniejszej uchwały. </w:t>
      </w:r>
    </w:p>
    <w:p w:rsidR="00EA62FB" w:rsidRDefault="00EA62FB" w:rsidP="00EA62FB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</w:p>
    <w:p w:rsidR="00EA62FB" w:rsidRDefault="00EA62FB" w:rsidP="00EA62FB">
      <w:pPr>
        <w:pStyle w:val="Akapitzlist"/>
        <w:numPr>
          <w:ilvl w:val="0"/>
          <w:numId w:val="6"/>
        </w:num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Calibri" w:hAnsi="Calibri" w:cs="Calibri"/>
          <w:bCs/>
          <w:iCs/>
        </w:rPr>
        <w:t>§</w:t>
      </w:r>
      <w:r>
        <w:rPr>
          <w:rFonts w:ascii="Arial" w:hAnsi="Arial" w:cs="Arial"/>
          <w:bCs/>
          <w:iCs/>
        </w:rPr>
        <w:t>11 uchwały budżetowej otrzymuje brzmienie:</w:t>
      </w:r>
    </w:p>
    <w:p w:rsidR="00EA62FB" w:rsidRDefault="004E5551" w:rsidP="004E555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</w:rPr>
        <w:tab/>
      </w:r>
      <w:r w:rsidR="00EA62FB" w:rsidRPr="004E5551">
        <w:rPr>
          <w:rFonts w:ascii="Calibri" w:hAnsi="Calibri" w:cs="Calibri"/>
          <w:bCs/>
          <w:iCs/>
        </w:rPr>
        <w:t>§</w:t>
      </w:r>
      <w:r w:rsidR="00EA62FB" w:rsidRPr="004E5551">
        <w:rPr>
          <w:rFonts w:ascii="Arial" w:hAnsi="Arial" w:cs="Arial"/>
          <w:bCs/>
          <w:iCs/>
        </w:rPr>
        <w:t>11</w:t>
      </w:r>
      <w:r w:rsidR="00EA62FB" w:rsidRPr="004E5551">
        <w:rPr>
          <w:rFonts w:ascii="Arial" w:hAnsi="Arial" w:cs="Arial"/>
          <w:bCs/>
          <w:iCs/>
        </w:rPr>
        <w:t>.1.Jednostki pomocnicze prowadzą gospodarkę finansową w ramach budżetu</w:t>
      </w:r>
      <w:r w:rsidRPr="004E5551">
        <w:rPr>
          <w:rFonts w:ascii="Arial" w:hAnsi="Arial" w:cs="Arial"/>
          <w:bCs/>
          <w:iCs/>
        </w:rPr>
        <w:t xml:space="preserve">.   </w:t>
      </w:r>
      <w:r>
        <w:rPr>
          <w:rFonts w:ascii="Arial" w:hAnsi="Arial" w:cs="Arial"/>
          <w:bCs/>
          <w:iCs/>
        </w:rPr>
        <w:t xml:space="preserve">                                                            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  2. </w:t>
      </w:r>
      <w:r w:rsidRPr="004E5551">
        <w:rPr>
          <w:rFonts w:ascii="Arial" w:hAnsi="Arial" w:cs="Arial"/>
          <w:bCs/>
          <w:iCs/>
        </w:rPr>
        <w:t>Ustala się fundusz sołecki w formie z</w:t>
      </w:r>
      <w:r>
        <w:rPr>
          <w:rFonts w:ascii="Arial" w:hAnsi="Arial" w:cs="Arial"/>
          <w:bCs/>
          <w:iCs/>
        </w:rPr>
        <w:t>estawienia wydatków z podziałem</w:t>
      </w:r>
    </w:p>
    <w:p w:rsidR="004E5551" w:rsidRDefault="004E5551" w:rsidP="004E555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      Kwot oraz określeniem przedsięwzięć do realizacji dla poszczególnych</w:t>
      </w:r>
    </w:p>
    <w:p w:rsidR="004E5551" w:rsidRPr="004E5551" w:rsidRDefault="004E5551" w:rsidP="004E555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Sołectw na ogólną kwotę </w:t>
      </w:r>
      <w:r w:rsidRPr="004E5551">
        <w:rPr>
          <w:rFonts w:ascii="Arial" w:hAnsi="Arial" w:cs="Arial"/>
          <w:b/>
          <w:bCs/>
          <w:iCs/>
        </w:rPr>
        <w:t>469.210,55 zł</w:t>
      </w:r>
    </w:p>
    <w:p w:rsidR="00D9025F" w:rsidRPr="004E5551" w:rsidRDefault="004E5551" w:rsidP="004E555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 w:rsidRPr="00EA62FB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Pr="00EA62FB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EA62FB">
        <w:rPr>
          <w:rFonts w:ascii="Arial" w:hAnsi="Arial" w:cs="Arial"/>
          <w:b/>
          <w:bCs/>
          <w:i/>
          <w:iCs/>
          <w:sz w:val="20"/>
          <w:szCs w:val="20"/>
        </w:rPr>
        <w:t xml:space="preserve"> niniejszej uchwały. </w:t>
      </w:r>
    </w:p>
    <w:p w:rsidR="00D9025F" w:rsidRPr="004E5551" w:rsidRDefault="00D9025F" w:rsidP="004E5551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9025F" w:rsidRDefault="004E5551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>Wykonanie uchwały powierza się Burmistrzowi Rogoźna.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9025F" w:rsidRDefault="004E5551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>Uchwała wchodzi w życie z dniem podjęcia i podlega ogłoszeniu w Dzienniku Urzędowym Województwa Wielkopolskiego.</w:t>
      </w: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CB" w:rsidRDefault="00E14BCB" w:rsidP="008D15E2">
      <w:pPr>
        <w:spacing w:after="0" w:line="240" w:lineRule="auto"/>
      </w:pPr>
      <w:r>
        <w:separator/>
      </w:r>
    </w:p>
  </w:endnote>
  <w:endnote w:type="continuationSeparator" w:id="0">
    <w:p w:rsidR="00E14BCB" w:rsidRDefault="00E14BCB" w:rsidP="008D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CB" w:rsidRDefault="00E14BCB" w:rsidP="008D15E2">
      <w:pPr>
        <w:spacing w:after="0" w:line="240" w:lineRule="auto"/>
      </w:pPr>
      <w:r>
        <w:separator/>
      </w:r>
    </w:p>
  </w:footnote>
  <w:footnote w:type="continuationSeparator" w:id="0">
    <w:p w:rsidR="00E14BCB" w:rsidRDefault="00E14BCB" w:rsidP="008D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10D03F4A"/>
    <w:multiLevelType w:val="hybridMultilevel"/>
    <w:tmpl w:val="7BAC0F7E"/>
    <w:lvl w:ilvl="0" w:tplc="88B02E3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0CC3FAD"/>
    <w:multiLevelType w:val="hybridMultilevel"/>
    <w:tmpl w:val="8A7647CE"/>
    <w:lvl w:ilvl="0" w:tplc="791E0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74692"/>
    <w:rsid w:val="0010655D"/>
    <w:rsid w:val="002426A0"/>
    <w:rsid w:val="002834E5"/>
    <w:rsid w:val="00290F11"/>
    <w:rsid w:val="003F2ACB"/>
    <w:rsid w:val="004E5551"/>
    <w:rsid w:val="004F1ED3"/>
    <w:rsid w:val="005A3D99"/>
    <w:rsid w:val="005A4A54"/>
    <w:rsid w:val="00607831"/>
    <w:rsid w:val="007557CE"/>
    <w:rsid w:val="007B4AD3"/>
    <w:rsid w:val="008D15E2"/>
    <w:rsid w:val="009353E0"/>
    <w:rsid w:val="009F37E4"/>
    <w:rsid w:val="00A340BC"/>
    <w:rsid w:val="00A645CD"/>
    <w:rsid w:val="00AF5AA9"/>
    <w:rsid w:val="00B32310"/>
    <w:rsid w:val="00BC64C3"/>
    <w:rsid w:val="00C208B1"/>
    <w:rsid w:val="00C61541"/>
    <w:rsid w:val="00D9025F"/>
    <w:rsid w:val="00E14BCB"/>
    <w:rsid w:val="00EA62FB"/>
    <w:rsid w:val="00EB249C"/>
    <w:rsid w:val="00EF2951"/>
    <w:rsid w:val="00F37BCC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2"/>
  </w:style>
  <w:style w:type="paragraph" w:styleId="Stopka">
    <w:name w:val="footer"/>
    <w:basedOn w:val="Normalny"/>
    <w:link w:val="StopkaZnak"/>
    <w:uiPriority w:val="99"/>
    <w:unhideWhenUsed/>
    <w:rsid w:val="008D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20</cp:revision>
  <cp:lastPrinted>2021-01-15T17:52:00Z</cp:lastPrinted>
  <dcterms:created xsi:type="dcterms:W3CDTF">2020-11-18T08:58:00Z</dcterms:created>
  <dcterms:modified xsi:type="dcterms:W3CDTF">2021-01-15T17:52:00Z</dcterms:modified>
</cp:coreProperties>
</file>