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A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PROJEKT z dnia 12.01.2021 r.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CF684C">
        <w:rPr>
          <w:rStyle w:val="Pogrubienie"/>
          <w:color w:val="000000"/>
        </w:rPr>
        <w:t xml:space="preserve"> </w:t>
      </w:r>
      <w:r w:rsidR="003F6D2D">
        <w:rPr>
          <w:rStyle w:val="Pogrubienie"/>
          <w:color w:val="000000"/>
        </w:rPr>
        <w:t>………</w:t>
      </w:r>
      <w:r w:rsidR="00CF684C">
        <w:rPr>
          <w:rStyle w:val="Pogrubienie"/>
          <w:color w:val="000000"/>
        </w:rPr>
        <w:t>/</w:t>
      </w:r>
      <w:r w:rsidR="003F6D2D">
        <w:rPr>
          <w:rStyle w:val="Pogrubienie"/>
          <w:color w:val="000000"/>
        </w:rPr>
        <w:t>……</w:t>
      </w:r>
      <w:r w:rsidR="00CF684C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04275A">
        <w:rPr>
          <w:rStyle w:val="Pogrubienie"/>
          <w:color w:val="000000"/>
        </w:rPr>
        <w:t>………………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04275A">
        <w:rPr>
          <w:rStyle w:val="Pogrubienie"/>
          <w:color w:val="000000"/>
        </w:rPr>
        <w:t>w</w:t>
      </w:r>
      <w:r w:rsidR="0004275A" w:rsidRPr="0004275A">
        <w:rPr>
          <w:rStyle w:val="Pogrubienie"/>
          <w:color w:val="000000"/>
        </w:rPr>
        <w:t xml:space="preserve">yrażenia woli </w:t>
      </w:r>
      <w:r w:rsidR="0004275A">
        <w:rPr>
          <w:rStyle w:val="Pogrubienie"/>
          <w:color w:val="000000"/>
        </w:rPr>
        <w:t xml:space="preserve">na </w:t>
      </w:r>
      <w:r w:rsidR="0004275A" w:rsidRPr="0004275A">
        <w:rPr>
          <w:rStyle w:val="Pogrubienie"/>
          <w:color w:val="000000"/>
        </w:rPr>
        <w:t>złożeni</w:t>
      </w:r>
      <w:r w:rsidR="0004275A">
        <w:rPr>
          <w:rStyle w:val="Pogrubienie"/>
          <w:color w:val="000000"/>
        </w:rPr>
        <w:t>e</w:t>
      </w:r>
      <w:r w:rsidR="0004275A" w:rsidRPr="0004275A">
        <w:rPr>
          <w:rStyle w:val="Pogrubienie"/>
          <w:color w:val="000000"/>
        </w:rPr>
        <w:t xml:space="preserve"> wniosków o dofinansowanie w ramach Rządowego Funduszu Inwestycji Lokalnych dla gmin, na terenie których funkcjonowały PGR-y.</w:t>
      </w:r>
    </w:p>
    <w:p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>Na podstawie art. 18 ust. 1 ustawy z dnia 8 marca 1990 r. o samorządzie gminnym (</w:t>
      </w:r>
      <w:proofErr w:type="spellStart"/>
      <w:r w:rsidRPr="002A6758">
        <w:t>t.j</w:t>
      </w:r>
      <w:proofErr w:type="spellEnd"/>
      <w:r w:rsidRPr="002A6758">
        <w:t xml:space="preserve">. Dz. U. z 2020 r. poz. 713 z </w:t>
      </w:r>
      <w:proofErr w:type="spellStart"/>
      <w:r w:rsidRPr="002A6758">
        <w:t>późn</w:t>
      </w:r>
      <w:proofErr w:type="spellEnd"/>
      <w:r w:rsidRPr="002A6758">
        <w:t xml:space="preserve">. zm.) </w:t>
      </w:r>
      <w:r w:rsidRPr="0008457C">
        <w:t xml:space="preserve">w zw. z § 30 ust. 1 pkt 2 i ust. 2 Regulaminu Rady Miejskiej w Rogoźnie, stanowiącego załącznik nr 5 do Uchwały </w:t>
      </w:r>
      <w:r w:rsidR="00C02B0B">
        <w:t>VI/55/2019</w:t>
      </w:r>
      <w:r w:rsidRPr="0008457C">
        <w:t xml:space="preserve"> Rady Miejskiej </w:t>
      </w:r>
      <w:r w:rsidRPr="0008457C">
        <w:br/>
        <w:t xml:space="preserve">w Rogoźnie z dnia </w:t>
      </w:r>
      <w:r w:rsidR="00C02B0B">
        <w:t>29 stycznia 2019</w:t>
      </w:r>
      <w:r w:rsidRPr="0008457C">
        <w:t xml:space="preserve"> r. w sprawie Statutu Gminy Rogoźno</w:t>
      </w:r>
      <w:r w:rsidR="00C02B0B">
        <w:t xml:space="preserve"> </w:t>
      </w:r>
      <w:r w:rsidR="00DD2C77">
        <w:t>(</w:t>
      </w:r>
      <w:r w:rsidR="00DD2C77" w:rsidRPr="00DD2C77">
        <w:t>Dziennik Urzędowy Województwa Wielkopolskiego poz. 2094</w:t>
      </w:r>
      <w:r w:rsidR="001237A0">
        <w:t xml:space="preserve"> </w:t>
      </w:r>
      <w:r w:rsidR="001237A0">
        <w:t xml:space="preserve">z </w:t>
      </w:r>
      <w:proofErr w:type="spellStart"/>
      <w:r w:rsidR="001237A0">
        <w:t>późn</w:t>
      </w:r>
      <w:proofErr w:type="spellEnd"/>
      <w:r w:rsidR="001237A0">
        <w:t>. zm.</w:t>
      </w:r>
      <w:r w:rsidR="001237A0">
        <w:t>)</w:t>
      </w:r>
      <w:bookmarkStart w:id="0" w:name="_GoBack"/>
      <w:bookmarkEnd w:id="0"/>
      <w:r w:rsidRPr="0008457C">
        <w:t>, Rada Miejska w Rogoźnie uchwala, co następuje: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1 </w:t>
      </w:r>
      <w:r w:rsidRPr="002A6758">
        <w:rPr>
          <w:color w:val="000000"/>
        </w:rPr>
        <w:t xml:space="preserve">1. Wyraża się wolę </w:t>
      </w:r>
      <w:r w:rsidR="00E913A1" w:rsidRPr="00E913A1">
        <w:rPr>
          <w:color w:val="000000"/>
        </w:rPr>
        <w:t xml:space="preserve">na złożenie </w:t>
      </w:r>
      <w:r w:rsidR="00E913A1">
        <w:rPr>
          <w:color w:val="000000"/>
        </w:rPr>
        <w:t xml:space="preserve">trzech </w:t>
      </w:r>
      <w:r w:rsidR="00E913A1" w:rsidRPr="00E913A1">
        <w:rPr>
          <w:color w:val="000000"/>
        </w:rPr>
        <w:t>wniosków o dofinansowanie w ramach Rządowego Funduszu Inwestycji Lokalnych dla gmin, na terenie których funkcjonowały PGR-y</w:t>
      </w:r>
      <w:r w:rsidRPr="002A6758">
        <w:rPr>
          <w:color w:val="000000"/>
        </w:rPr>
        <w:t>: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1) </w:t>
      </w:r>
      <w:r w:rsidR="00D94BFE">
        <w:rPr>
          <w:color w:val="000000"/>
        </w:rPr>
        <w:t>Przebudowa</w:t>
      </w:r>
      <w:r w:rsidR="00682675" w:rsidRPr="00682675">
        <w:rPr>
          <w:color w:val="000000"/>
        </w:rPr>
        <w:t xml:space="preserve"> chodnika w m. Karolewo od skrzyżowania z drogą powiatową nr 2020P do sali wiejskiej </w:t>
      </w:r>
      <w:r>
        <w:rPr>
          <w:color w:val="000000"/>
        </w:rPr>
        <w:t>*</w:t>
      </w:r>
      <w:r w:rsidRPr="002A6758">
        <w:rPr>
          <w:color w:val="000000"/>
        </w:rPr>
        <w:t>,</w:t>
      </w:r>
    </w:p>
    <w:p w:rsidR="00773D51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2) </w:t>
      </w:r>
      <w:r w:rsidR="00D94BFE">
        <w:rPr>
          <w:color w:val="000000"/>
        </w:rPr>
        <w:t>Przebudowa</w:t>
      </w:r>
      <w:r w:rsidR="00D94BFE" w:rsidRPr="00D94BFE">
        <w:rPr>
          <w:color w:val="000000"/>
        </w:rPr>
        <w:t xml:space="preserve"> chodnika przy drodze nr 273520P od drogi nr 272514P do świetlicy wiejskiej w miejscowości Gościejewo</w:t>
      </w:r>
      <w:r w:rsidR="00773D51">
        <w:rPr>
          <w:color w:val="000000"/>
        </w:rPr>
        <w:t xml:space="preserve"> *</w:t>
      </w:r>
      <w:r w:rsidR="00773D51" w:rsidRPr="002A6758">
        <w:rPr>
          <w:color w:val="000000"/>
        </w:rPr>
        <w:t>,</w:t>
      </w:r>
    </w:p>
    <w:p w:rsidR="00D94BFE" w:rsidRDefault="00D94BFE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 xml:space="preserve">3) Budowa systemu zbiorczej kanalizacji sanitarnej w miejscowości Słomowo *, </w:t>
      </w:r>
    </w:p>
    <w:p w:rsidR="00773D51" w:rsidRDefault="00D94BFE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73D51">
        <w:rPr>
          <w:color w:val="000000"/>
        </w:rPr>
        <w:t xml:space="preserve">) </w:t>
      </w:r>
      <w:r>
        <w:rPr>
          <w:color w:val="000000"/>
        </w:rPr>
        <w:t>B</w:t>
      </w:r>
      <w:r w:rsidRPr="00D94BFE">
        <w:rPr>
          <w:color w:val="000000"/>
        </w:rPr>
        <w:t>udow</w:t>
      </w:r>
      <w:r>
        <w:rPr>
          <w:color w:val="000000"/>
        </w:rPr>
        <w:t>a</w:t>
      </w:r>
      <w:r w:rsidRPr="00D94BFE">
        <w:rPr>
          <w:color w:val="000000"/>
        </w:rPr>
        <w:t xml:space="preserve"> drogi gminnej o długości 400 m w miejscowości Gościejewo przebiegającej przy Szkole Podstawowej </w:t>
      </w:r>
      <w:r w:rsidR="00773D51">
        <w:rPr>
          <w:color w:val="000000"/>
        </w:rPr>
        <w:t>*,</w:t>
      </w:r>
    </w:p>
    <w:p w:rsidR="00D94BFE" w:rsidRDefault="00D94BFE" w:rsidP="00D94BFE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 xml:space="preserve">5) Budowa systemu zbiorczej kanalizacji sanitarnej w miejscowości Studzieniec *, </w:t>
      </w:r>
    </w:p>
    <w:p w:rsidR="00D94BFE" w:rsidRDefault="00D94BFE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6) Przebudowa drogi gminnej w miejscowości Ruda *,</w:t>
      </w:r>
    </w:p>
    <w:p w:rsidR="00D94BFE" w:rsidRDefault="00D94BFE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 xml:space="preserve">7) </w:t>
      </w:r>
      <w:r w:rsidRPr="00D94BFE">
        <w:rPr>
          <w:color w:val="000000"/>
        </w:rPr>
        <w:t>Budowa oświetlenia w m. Gościejewo w kier. Kaziopola 2026P</w:t>
      </w:r>
      <w:r>
        <w:rPr>
          <w:color w:val="000000"/>
        </w:rPr>
        <w:t xml:space="preserve"> *,</w:t>
      </w:r>
    </w:p>
    <w:p w:rsidR="00D94BFE" w:rsidRDefault="00D94BFE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 xml:space="preserve">8) </w:t>
      </w:r>
      <w:r w:rsidRPr="00D94BFE">
        <w:rPr>
          <w:color w:val="000000"/>
        </w:rPr>
        <w:t>Budowa oświetlenia w m. Gościejewo przy drodze gminnej 272514P</w:t>
      </w:r>
      <w:r w:rsidR="002D4A0C">
        <w:rPr>
          <w:color w:val="000000"/>
        </w:rPr>
        <w:t xml:space="preserve"> *,</w:t>
      </w:r>
    </w:p>
    <w:p w:rsidR="002D4A0C" w:rsidRDefault="002D4A0C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9) Budowa systemu zbiorczej kanalizacji sanitarnej w miejscowości Owieczki *.</w:t>
      </w:r>
    </w:p>
    <w:p w:rsidR="002A6758" w:rsidRPr="002A6758" w:rsidRDefault="00E913A1" w:rsidP="002A6758">
      <w:pPr>
        <w:pStyle w:val="NormalnyWeb"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2A6758" w:rsidRPr="002A6758">
        <w:rPr>
          <w:color w:val="000000"/>
        </w:rPr>
        <w:t>. Zobowiązujemy się do podjęcia uchwały budżetowej zapewniającej wkład własny w ramach złożonych wniosków o dofinansowanie, o których mowa w ust. 1, po uzyskaniu informacji o możliwości uzyskania przez Gminę Rogoźno wsparcia finansowego.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color w:val="000000"/>
        </w:rPr>
        <w:t> </w:t>
      </w:r>
      <w:r w:rsidRPr="002A6758">
        <w:rPr>
          <w:rStyle w:val="Pogrubienie"/>
          <w:color w:val="000000"/>
        </w:rPr>
        <w:t>§ 2 </w:t>
      </w:r>
      <w:r w:rsidRPr="002A6758">
        <w:rPr>
          <w:color w:val="000000"/>
        </w:rPr>
        <w:t>Wykonanie uchwały powierza się Burmistrzowi Rogoźna.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> § 3 </w:t>
      </w:r>
      <w:r w:rsidRPr="002A6758">
        <w:rPr>
          <w:color w:val="000000"/>
        </w:rPr>
        <w:t>Uchwała wchodzi w życie z dniem podjęcia</w:t>
      </w:r>
    </w:p>
    <w:p w:rsidR="002A6758" w:rsidRPr="0053551B" w:rsidRDefault="002A6758">
      <w:pPr>
        <w:rPr>
          <w:vertAlign w:val="subscript"/>
        </w:rPr>
      </w:pPr>
      <w:r>
        <w:t>* - wybrane</w:t>
      </w:r>
      <w:r w:rsidR="003662F4">
        <w:t xml:space="preserve"> 3 wnioski</w:t>
      </w:r>
      <w:r>
        <w:t xml:space="preserve"> pozostawić </w:t>
      </w:r>
      <w: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E913A1">
        <w:rPr>
          <w:rFonts w:ascii="Times New Roman" w:hAnsi="Times New Roman"/>
          <w:sz w:val="28"/>
          <w:szCs w:val="28"/>
        </w:rPr>
        <w:t>…….</w:t>
      </w:r>
      <w:r w:rsidR="00CF684C">
        <w:rPr>
          <w:rFonts w:ascii="Times New Roman" w:hAnsi="Times New Roman"/>
          <w:sz w:val="28"/>
          <w:szCs w:val="28"/>
        </w:rPr>
        <w:t>/</w:t>
      </w:r>
      <w:r w:rsidR="00E913A1">
        <w:rPr>
          <w:rFonts w:ascii="Times New Roman" w:hAnsi="Times New Roman"/>
          <w:sz w:val="28"/>
          <w:szCs w:val="28"/>
        </w:rPr>
        <w:t>……./2021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E913A1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2A6758" w:rsidRPr="00773D51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 xml:space="preserve">W związku z </w:t>
      </w:r>
      <w:r w:rsidR="00E913A1">
        <w:rPr>
          <w:rFonts w:ascii="Times New Roman" w:hAnsi="Times New Roman" w:cs="Times New Roman"/>
          <w:sz w:val="24"/>
        </w:rPr>
        <w:t xml:space="preserve">ogłoszeniem nr 3/2020/RLIF o naborze wniosków o wsparcie dla gmin </w:t>
      </w:r>
      <w:r w:rsidR="00E913A1">
        <w:rPr>
          <w:rFonts w:ascii="Times New Roman" w:hAnsi="Times New Roman" w:cs="Times New Roman"/>
          <w:sz w:val="24"/>
        </w:rPr>
        <w:br/>
        <w:t xml:space="preserve">z przeznaczeniem na inwestycje i zakupy inwestycyjne realizowane w miejscowościach, </w:t>
      </w:r>
      <w:r w:rsidR="00E913A1">
        <w:rPr>
          <w:rFonts w:ascii="Times New Roman" w:hAnsi="Times New Roman" w:cs="Times New Roman"/>
          <w:sz w:val="24"/>
        </w:rPr>
        <w:br/>
        <w:t xml:space="preserve">w których funkcjonowały zlikwidowane państwowe przedsiębiorstwa gospodarki rolnej </w:t>
      </w:r>
      <w:r w:rsidR="00E913A1">
        <w:rPr>
          <w:rFonts w:ascii="Times New Roman" w:hAnsi="Times New Roman" w:cs="Times New Roman"/>
          <w:sz w:val="24"/>
        </w:rPr>
        <w:br/>
        <w:t>w ramach dofinansowania ze środków Rządowego Funduszu Inwestycji Lokalnych</w:t>
      </w:r>
      <w:r w:rsidRPr="00773D51">
        <w:rPr>
          <w:rFonts w:ascii="Times New Roman" w:hAnsi="Times New Roman" w:cs="Times New Roman"/>
          <w:sz w:val="24"/>
        </w:rPr>
        <w:t xml:space="preserve">, </w:t>
      </w:r>
      <w:r w:rsidR="00E913A1">
        <w:rPr>
          <w:rFonts w:ascii="Times New Roman" w:hAnsi="Times New Roman" w:cs="Times New Roman"/>
          <w:sz w:val="24"/>
        </w:rPr>
        <w:br/>
      </w:r>
      <w:r w:rsidRPr="00773D51">
        <w:rPr>
          <w:rFonts w:ascii="Times New Roman" w:hAnsi="Times New Roman" w:cs="Times New Roman"/>
          <w:sz w:val="24"/>
        </w:rPr>
        <w:t xml:space="preserve">z terminem składania wniosków do </w:t>
      </w:r>
      <w:r w:rsidR="00E913A1">
        <w:rPr>
          <w:rFonts w:ascii="Times New Roman" w:hAnsi="Times New Roman" w:cs="Times New Roman"/>
          <w:sz w:val="24"/>
        </w:rPr>
        <w:t>12 lutego 2021</w:t>
      </w:r>
      <w:r w:rsidRPr="00773D51">
        <w:rPr>
          <w:rFonts w:ascii="Times New Roman" w:hAnsi="Times New Roman" w:cs="Times New Roman"/>
          <w:sz w:val="24"/>
        </w:rPr>
        <w:t xml:space="preserve"> r.</w:t>
      </w:r>
      <w:r w:rsidR="00E913A1">
        <w:rPr>
          <w:rFonts w:ascii="Times New Roman" w:hAnsi="Times New Roman" w:cs="Times New Roman"/>
          <w:sz w:val="24"/>
        </w:rPr>
        <w:t xml:space="preserve"> po uzyskaniu opinii przez oddział terenowy Krajowego Ośrodka Wsparcia Rolnictwa</w:t>
      </w:r>
      <w:r w:rsidRPr="00773D51">
        <w:rPr>
          <w:rFonts w:ascii="Times New Roman" w:hAnsi="Times New Roman" w:cs="Times New Roman"/>
          <w:sz w:val="24"/>
        </w:rPr>
        <w:t xml:space="preserve">, możliwe jest aplikowanie </w:t>
      </w:r>
      <w:r w:rsidR="00E913A1">
        <w:rPr>
          <w:rFonts w:ascii="Times New Roman" w:hAnsi="Times New Roman" w:cs="Times New Roman"/>
          <w:sz w:val="24"/>
        </w:rPr>
        <w:br/>
      </w:r>
      <w:r w:rsidRPr="00773D51">
        <w:rPr>
          <w:rFonts w:ascii="Times New Roman" w:hAnsi="Times New Roman" w:cs="Times New Roman"/>
          <w:sz w:val="24"/>
        </w:rPr>
        <w:t xml:space="preserve">o dofinansowanie </w:t>
      </w:r>
      <w:r w:rsidR="00E913A1">
        <w:rPr>
          <w:rFonts w:ascii="Times New Roman" w:hAnsi="Times New Roman" w:cs="Times New Roman"/>
          <w:sz w:val="24"/>
        </w:rPr>
        <w:t xml:space="preserve">3 </w:t>
      </w:r>
      <w:r w:rsidRPr="00773D51">
        <w:rPr>
          <w:rFonts w:ascii="Times New Roman" w:hAnsi="Times New Roman" w:cs="Times New Roman"/>
          <w:sz w:val="24"/>
        </w:rPr>
        <w:t>zadań</w:t>
      </w:r>
      <w:r w:rsidR="00E913A1">
        <w:rPr>
          <w:rFonts w:ascii="Times New Roman" w:hAnsi="Times New Roman" w:cs="Times New Roman"/>
          <w:sz w:val="24"/>
        </w:rPr>
        <w:t xml:space="preserve"> inwestycyjnych gminny</w:t>
      </w:r>
      <w:r w:rsidRPr="00773D51">
        <w:rPr>
          <w:rFonts w:ascii="Times New Roman" w:hAnsi="Times New Roman" w:cs="Times New Roman"/>
          <w:sz w:val="24"/>
        </w:rPr>
        <w:t>.</w:t>
      </w:r>
    </w:p>
    <w:p w:rsidR="002A6758" w:rsidRPr="00773D51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sectPr w:rsidR="002A6758" w:rsidRPr="00773D51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4275A"/>
    <w:rsid w:val="0008457C"/>
    <w:rsid w:val="001237A0"/>
    <w:rsid w:val="002A6758"/>
    <w:rsid w:val="002B641D"/>
    <w:rsid w:val="002D4A0C"/>
    <w:rsid w:val="003662F4"/>
    <w:rsid w:val="003F6D2D"/>
    <w:rsid w:val="0053551B"/>
    <w:rsid w:val="005B3581"/>
    <w:rsid w:val="00682675"/>
    <w:rsid w:val="00773D51"/>
    <w:rsid w:val="00AE6EF2"/>
    <w:rsid w:val="00B366ED"/>
    <w:rsid w:val="00C02B0B"/>
    <w:rsid w:val="00CF684C"/>
    <w:rsid w:val="00D94BFE"/>
    <w:rsid w:val="00DD2C77"/>
    <w:rsid w:val="00E913A1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13</cp:revision>
  <cp:lastPrinted>2020-07-29T13:07:00Z</cp:lastPrinted>
  <dcterms:created xsi:type="dcterms:W3CDTF">2020-07-23T11:34:00Z</dcterms:created>
  <dcterms:modified xsi:type="dcterms:W3CDTF">2021-01-13T09:50:00Z</dcterms:modified>
</cp:coreProperties>
</file>