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30" w:rsidRPr="00B31C30" w:rsidRDefault="00B31C30" w:rsidP="00B31C30">
      <w:pPr>
        <w:pStyle w:val="NormalnyWeb"/>
        <w:shd w:val="clear" w:color="auto" w:fill="FFFFFF"/>
        <w:spacing w:before="0" w:beforeAutospacing="0" w:after="0" w:afterAutospacing="0" w:line="360" w:lineRule="auto"/>
        <w:jc w:val="right"/>
        <w:rPr>
          <w:rStyle w:val="Pogrubienie"/>
          <w:rFonts w:ascii="Arial" w:hAnsi="Arial" w:cs="Arial"/>
          <w:b w:val="0"/>
          <w:i/>
          <w:color w:val="000000"/>
          <w:sz w:val="22"/>
          <w:szCs w:val="22"/>
        </w:rPr>
      </w:pPr>
      <w:r w:rsidRPr="00B31C30">
        <w:rPr>
          <w:rStyle w:val="Pogrubienie"/>
          <w:rFonts w:ascii="Arial" w:hAnsi="Arial" w:cs="Arial"/>
          <w:b w:val="0"/>
          <w:i/>
          <w:color w:val="000000"/>
          <w:sz w:val="22"/>
          <w:szCs w:val="22"/>
        </w:rPr>
        <w:t>Projekt</w:t>
      </w:r>
    </w:p>
    <w:p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Uchwała Nr     /     /2021</w:t>
      </w:r>
    </w:p>
    <w:p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sidRPr="00804EE9">
        <w:rPr>
          <w:rStyle w:val="Pogrubienie"/>
          <w:rFonts w:ascii="Arial" w:hAnsi="Arial" w:cs="Arial"/>
          <w:color w:val="000000"/>
        </w:rPr>
        <w:t>Rady Miejskiej w Rogoźnie</w:t>
      </w:r>
    </w:p>
    <w:p w:rsidR="00B31C30" w:rsidRPr="0084180C"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z dnia    </w:t>
      </w:r>
      <w:r w:rsidR="00F36246">
        <w:rPr>
          <w:rStyle w:val="Pogrubienie"/>
          <w:rFonts w:ascii="Arial" w:hAnsi="Arial" w:cs="Arial"/>
          <w:color w:val="000000"/>
        </w:rPr>
        <w:t xml:space="preserve"> </w:t>
      </w:r>
      <w:r>
        <w:rPr>
          <w:rStyle w:val="Pogrubienie"/>
          <w:rFonts w:ascii="Arial" w:hAnsi="Arial" w:cs="Arial"/>
          <w:color w:val="000000"/>
        </w:rPr>
        <w:t xml:space="preserve"> lutego 2021 </w:t>
      </w:r>
      <w:r w:rsidRPr="00804EE9">
        <w:rPr>
          <w:rStyle w:val="Pogrubienie"/>
          <w:rFonts w:ascii="Arial" w:hAnsi="Arial" w:cs="Arial"/>
          <w:color w:val="000000"/>
        </w:rPr>
        <w:t>r.</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w sprawie Gminnego Programu Opieki nad Zwierzętami Bezdomnymi oraz Zapobiegania Bezdomności Zwierząt </w:t>
      </w:r>
      <w:r>
        <w:rPr>
          <w:rStyle w:val="Pogrubienie"/>
          <w:rFonts w:ascii="Tahoma" w:hAnsi="Tahoma" w:cs="Tahoma"/>
          <w:color w:val="000000"/>
          <w:sz w:val="20"/>
          <w:szCs w:val="20"/>
        </w:rPr>
        <w:t xml:space="preserve"> na terenie Gminy Rogoźno w 2021</w:t>
      </w:r>
      <w:r w:rsidRPr="0084180C">
        <w:rPr>
          <w:rStyle w:val="Pogrubienie"/>
          <w:rFonts w:ascii="Tahoma" w:hAnsi="Tahoma" w:cs="Tahoma"/>
          <w:color w:val="000000"/>
          <w:sz w:val="20"/>
          <w:szCs w:val="20"/>
        </w:rPr>
        <w:t xml:space="preserve"> roku</w:t>
      </w:r>
    </w:p>
    <w:p w:rsidR="00B31C30" w:rsidRDefault="00B31C30" w:rsidP="00B31C30">
      <w:pPr>
        <w:pStyle w:val="NormalnyWeb"/>
        <w:shd w:val="clear" w:color="auto" w:fill="FFFFFF"/>
        <w:jc w:val="both"/>
        <w:rPr>
          <w:rFonts w:ascii="Tahoma" w:hAnsi="Tahoma" w:cs="Tahoma"/>
          <w:color w:val="000000"/>
          <w:sz w:val="18"/>
          <w:szCs w:val="18"/>
        </w:rPr>
      </w:pPr>
      <w:r>
        <w:rPr>
          <w:rStyle w:val="Pogrubienie"/>
          <w:rFonts w:ascii="Tahoma" w:hAnsi="Tahoma" w:cs="Tahoma"/>
          <w:color w:val="000000"/>
          <w:sz w:val="18"/>
          <w:szCs w:val="18"/>
        </w:rPr>
        <w:t> </w:t>
      </w:r>
    </w:p>
    <w:p w:rsidR="00B31C30" w:rsidRPr="0084180C" w:rsidRDefault="00B31C30" w:rsidP="00B31C30">
      <w:pPr>
        <w:pStyle w:val="NormalnyWeb"/>
        <w:shd w:val="clear" w:color="auto" w:fill="FFFFFF"/>
        <w:spacing w:after="0" w:afterAutospacing="0"/>
        <w:jc w:val="both"/>
        <w:rPr>
          <w:rFonts w:ascii="Tahoma" w:hAnsi="Tahoma" w:cs="Tahoma"/>
          <w:color w:val="000000"/>
          <w:sz w:val="20"/>
          <w:szCs w:val="20"/>
        </w:rPr>
      </w:pPr>
      <w:r w:rsidRPr="0084180C">
        <w:rPr>
          <w:rFonts w:ascii="Tahoma" w:hAnsi="Tahoma" w:cs="Tahoma"/>
          <w:color w:val="000000"/>
          <w:sz w:val="20"/>
          <w:szCs w:val="20"/>
        </w:rPr>
        <w:t xml:space="preserve">Na podstawie art. 18 ust.2 pkt 15 i art. 41 ust.1 ustawy z dnia 8 marca 1990 roku </w:t>
      </w:r>
      <w:r w:rsidR="00F36246">
        <w:rPr>
          <w:rFonts w:ascii="Tahoma" w:hAnsi="Tahoma" w:cs="Tahoma"/>
          <w:color w:val="000000"/>
          <w:sz w:val="20"/>
          <w:szCs w:val="20"/>
        </w:rPr>
        <w:t xml:space="preserve">                            </w:t>
      </w:r>
      <w:r w:rsidRPr="0084180C">
        <w:rPr>
          <w:rFonts w:ascii="Tahoma" w:hAnsi="Tahoma" w:cs="Tahoma"/>
          <w:color w:val="000000"/>
          <w:sz w:val="20"/>
          <w:szCs w:val="20"/>
        </w:rPr>
        <w:t>o samorz</w:t>
      </w:r>
      <w:r w:rsidR="009D05FF">
        <w:rPr>
          <w:rFonts w:ascii="Tahoma" w:hAnsi="Tahoma" w:cs="Tahoma"/>
          <w:color w:val="000000"/>
          <w:sz w:val="20"/>
          <w:szCs w:val="20"/>
        </w:rPr>
        <w:t>ądzie  gminnym  (</w:t>
      </w:r>
      <w:proofErr w:type="spellStart"/>
      <w:r w:rsidR="00DC129C">
        <w:rPr>
          <w:rFonts w:ascii="Tahoma" w:hAnsi="Tahoma" w:cs="Tahoma"/>
          <w:color w:val="000000"/>
          <w:sz w:val="20"/>
          <w:szCs w:val="20"/>
        </w:rPr>
        <w:t>t.j</w:t>
      </w:r>
      <w:proofErr w:type="spellEnd"/>
      <w:r w:rsidR="00DC129C">
        <w:rPr>
          <w:rFonts w:ascii="Tahoma" w:hAnsi="Tahoma" w:cs="Tahoma"/>
          <w:color w:val="000000"/>
          <w:sz w:val="20"/>
          <w:szCs w:val="20"/>
        </w:rPr>
        <w:t xml:space="preserve"> Dz.U. 2020</w:t>
      </w:r>
      <w:r w:rsidRPr="0084180C">
        <w:rPr>
          <w:rFonts w:ascii="Tahoma" w:hAnsi="Tahoma" w:cs="Tahoma"/>
          <w:color w:val="000000"/>
          <w:sz w:val="20"/>
          <w:szCs w:val="20"/>
        </w:rPr>
        <w:t xml:space="preserve">r., poz. </w:t>
      </w:r>
      <w:r w:rsidR="00DC129C">
        <w:rPr>
          <w:rFonts w:ascii="Tahoma" w:hAnsi="Tahoma" w:cs="Tahoma"/>
          <w:color w:val="000000"/>
          <w:sz w:val="20"/>
          <w:szCs w:val="20"/>
        </w:rPr>
        <w:t>713</w:t>
      </w:r>
      <w:r w:rsidR="00CA216E">
        <w:rPr>
          <w:rFonts w:ascii="Tahoma" w:hAnsi="Tahoma" w:cs="Tahoma"/>
          <w:color w:val="000000"/>
          <w:sz w:val="20"/>
          <w:szCs w:val="20"/>
        </w:rPr>
        <w:t xml:space="preserve"> ze zm.</w:t>
      </w:r>
      <w:bookmarkStart w:id="0" w:name="_GoBack"/>
      <w:bookmarkEnd w:id="0"/>
      <w:r>
        <w:rPr>
          <w:rFonts w:ascii="Tahoma" w:hAnsi="Tahoma" w:cs="Tahoma"/>
          <w:color w:val="000000"/>
          <w:sz w:val="20"/>
          <w:szCs w:val="20"/>
        </w:rPr>
        <w:t>)  oraz  art. 11a</w:t>
      </w:r>
      <w:r w:rsidR="00F36246">
        <w:rPr>
          <w:rFonts w:ascii="Tahoma" w:hAnsi="Tahoma" w:cs="Tahoma"/>
          <w:color w:val="000000"/>
          <w:sz w:val="20"/>
          <w:szCs w:val="20"/>
        </w:rPr>
        <w:t xml:space="preserve">   ust. </w:t>
      </w:r>
      <w:r w:rsidRPr="0084180C">
        <w:rPr>
          <w:rFonts w:ascii="Tahoma" w:hAnsi="Tahoma" w:cs="Tahoma"/>
          <w:color w:val="000000"/>
          <w:sz w:val="20"/>
          <w:szCs w:val="20"/>
        </w:rPr>
        <w:t>1  ustawy  z  dnia  21  sierpnia  1997r.  o oc</w:t>
      </w:r>
      <w:r>
        <w:rPr>
          <w:rFonts w:ascii="Tahoma" w:hAnsi="Tahoma" w:cs="Tahoma"/>
          <w:color w:val="000000"/>
          <w:sz w:val="20"/>
          <w:szCs w:val="20"/>
        </w:rPr>
        <w:t>hronie zwierząt (</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Dz.U. </w:t>
      </w:r>
      <w:r w:rsidR="00DC129C">
        <w:rPr>
          <w:rFonts w:ascii="Tahoma" w:hAnsi="Tahoma" w:cs="Tahoma"/>
          <w:color w:val="000000"/>
          <w:sz w:val="20"/>
          <w:szCs w:val="20"/>
        </w:rPr>
        <w:t>2020</w:t>
      </w:r>
      <w:r w:rsidRPr="0084180C">
        <w:rPr>
          <w:rFonts w:ascii="Tahoma" w:hAnsi="Tahoma" w:cs="Tahoma"/>
          <w:color w:val="000000"/>
          <w:sz w:val="20"/>
          <w:szCs w:val="20"/>
        </w:rPr>
        <w:t>, poz</w:t>
      </w:r>
      <w:r w:rsidR="00DC129C">
        <w:rPr>
          <w:rFonts w:ascii="Tahoma" w:hAnsi="Tahoma" w:cs="Tahoma"/>
          <w:color w:val="000000"/>
          <w:sz w:val="20"/>
          <w:szCs w:val="20"/>
        </w:rPr>
        <w:t>. 638</w:t>
      </w:r>
      <w:r w:rsidRPr="0084180C">
        <w:rPr>
          <w:rFonts w:ascii="Tahoma" w:hAnsi="Tahoma" w:cs="Tahoma"/>
          <w:color w:val="000000"/>
          <w:sz w:val="20"/>
          <w:szCs w:val="20"/>
        </w:rPr>
        <w:t xml:space="preserve">) Rada Miejska </w:t>
      </w:r>
      <w:r w:rsidR="00114082">
        <w:rPr>
          <w:rFonts w:ascii="Tahoma" w:hAnsi="Tahoma" w:cs="Tahoma"/>
          <w:color w:val="000000"/>
          <w:sz w:val="20"/>
          <w:szCs w:val="20"/>
        </w:rPr>
        <w:t xml:space="preserve">   </w:t>
      </w:r>
      <w:r w:rsidRPr="0084180C">
        <w:rPr>
          <w:rFonts w:ascii="Tahoma" w:hAnsi="Tahoma" w:cs="Tahoma"/>
          <w:color w:val="000000"/>
          <w:sz w:val="20"/>
          <w:szCs w:val="20"/>
        </w:rPr>
        <w:t>w Rogoźnie uchwala, co następuje:</w:t>
      </w:r>
    </w:p>
    <w:p w:rsidR="00B31C30" w:rsidRPr="0084180C" w:rsidRDefault="00B31C30" w:rsidP="00B31C30">
      <w:pPr>
        <w:pStyle w:val="NormalnyWeb"/>
        <w:shd w:val="clear" w:color="auto" w:fill="FFFFFF"/>
        <w:spacing w:before="0" w:beforeAutospacing="0" w:after="0" w:afterAutospacing="0"/>
        <w:jc w:val="both"/>
        <w:rPr>
          <w:rFonts w:ascii="Tahoma" w:hAnsi="Tahoma" w:cs="Tahoma"/>
          <w:color w:val="000000"/>
          <w:sz w:val="20"/>
          <w:szCs w:val="20"/>
        </w:rPr>
      </w:pPr>
      <w:r w:rsidRPr="0084180C">
        <w:rPr>
          <w:rStyle w:val="Pogrubienie"/>
          <w:rFonts w:ascii="Tahoma" w:hAnsi="Tahoma" w:cs="Tahoma"/>
          <w:color w:val="000000"/>
          <w:sz w:val="20"/>
          <w:szCs w:val="20"/>
        </w:rPr>
        <w:t> </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1.</w:t>
      </w:r>
      <w:r w:rsidRPr="0084180C">
        <w:rPr>
          <w:rFonts w:ascii="Tahoma" w:hAnsi="Tahoma" w:cs="Tahoma"/>
          <w:color w:val="000000"/>
          <w:sz w:val="20"/>
          <w:szCs w:val="20"/>
        </w:rPr>
        <w:t> Uchwala się Program Opieki nad Zwierzętami Bezdomnymi oraz Zapobiegania Bezdomności Zwierząt</w:t>
      </w:r>
      <w:r w:rsidR="009D05FF">
        <w:rPr>
          <w:rFonts w:ascii="Tahoma" w:hAnsi="Tahoma" w:cs="Tahoma"/>
          <w:color w:val="000000"/>
          <w:sz w:val="20"/>
          <w:szCs w:val="20"/>
        </w:rPr>
        <w:t xml:space="preserve"> na terenie gminy Rogoźno w 2021</w:t>
      </w:r>
      <w:r w:rsidRPr="0084180C">
        <w:rPr>
          <w:rFonts w:ascii="Tahoma" w:hAnsi="Tahoma" w:cs="Tahoma"/>
          <w:color w:val="000000"/>
          <w:sz w:val="20"/>
          <w:szCs w:val="20"/>
        </w:rPr>
        <w:t xml:space="preserve"> roku stanowiący załącznik do niniejszej uchwały.</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2.</w:t>
      </w:r>
      <w:r w:rsidRPr="0084180C">
        <w:rPr>
          <w:rFonts w:ascii="Tahoma" w:hAnsi="Tahoma" w:cs="Tahoma"/>
          <w:color w:val="000000"/>
          <w:sz w:val="20"/>
          <w:szCs w:val="20"/>
        </w:rPr>
        <w:t> Wykonanie uchwały powierza się Burmistrzowi Rogoźna.</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3.</w:t>
      </w:r>
      <w:r w:rsidRPr="0084180C">
        <w:rPr>
          <w:rFonts w:ascii="Tahoma" w:hAnsi="Tahoma" w:cs="Tahoma"/>
          <w:color w:val="000000"/>
          <w:sz w:val="20"/>
          <w:szCs w:val="20"/>
        </w:rPr>
        <w:t> Uchwała wchodzi w życie po upływie 14 dni od jej ogłoszenia w Dzienniku Urzędowym Województwa Wielkopolskiego.</w:t>
      </w:r>
    </w:p>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pPr>
        <w:shd w:val="clear" w:color="auto" w:fill="FFFFFF"/>
        <w:spacing w:after="0" w:line="240" w:lineRule="auto"/>
      </w:pPr>
    </w:p>
    <w:p w:rsidR="009D05FF" w:rsidRDefault="009D05FF" w:rsidP="00B31C30">
      <w:pPr>
        <w:shd w:val="clear" w:color="auto" w:fill="FFFFFF"/>
        <w:spacing w:after="0" w:line="240" w:lineRule="auto"/>
        <w:rPr>
          <w:rFonts w:ascii="Tahoma" w:eastAsia="Times New Roman" w:hAnsi="Tahoma" w:cs="Tahoma"/>
          <w:b/>
          <w:bCs/>
          <w:i/>
          <w:iCs/>
          <w:color w:val="000000"/>
          <w:sz w:val="18"/>
          <w:szCs w:val="18"/>
          <w:lang w:eastAsia="pl-PL"/>
        </w:rPr>
      </w:pPr>
    </w:p>
    <w:p w:rsidR="00B31C30" w:rsidRPr="009517F5" w:rsidRDefault="00B31C30" w:rsidP="00B31C30">
      <w:pPr>
        <w:shd w:val="clear" w:color="auto" w:fill="FFFFFF"/>
        <w:spacing w:after="0" w:line="240" w:lineRule="auto"/>
        <w:jc w:val="right"/>
        <w:rPr>
          <w:rFonts w:ascii="Tahoma" w:eastAsia="Times New Roman" w:hAnsi="Tahoma" w:cs="Tahoma"/>
          <w:i/>
          <w:iCs/>
          <w:color w:val="000000"/>
          <w:sz w:val="18"/>
          <w:szCs w:val="18"/>
          <w:lang w:eastAsia="pl-PL"/>
        </w:rPr>
      </w:pPr>
      <w:r w:rsidRPr="009517F5">
        <w:rPr>
          <w:rFonts w:ascii="Tahoma" w:eastAsia="Times New Roman" w:hAnsi="Tahoma" w:cs="Tahoma"/>
          <w:b/>
          <w:bCs/>
          <w:i/>
          <w:iCs/>
          <w:color w:val="000000"/>
          <w:sz w:val="18"/>
          <w:szCs w:val="18"/>
          <w:lang w:eastAsia="pl-PL"/>
        </w:rPr>
        <w:lastRenderedPageBreak/>
        <w:t>Załącznik</w:t>
      </w:r>
    </w:p>
    <w:p w:rsidR="00B31C30" w:rsidRPr="009517F5" w:rsidRDefault="00B31C30" w:rsidP="00B31C30">
      <w:pPr>
        <w:shd w:val="clear" w:color="auto" w:fill="FFFFFF"/>
        <w:spacing w:after="0" w:line="240" w:lineRule="auto"/>
        <w:jc w:val="right"/>
        <w:rPr>
          <w:rFonts w:ascii="Tahoma" w:eastAsia="Times New Roman" w:hAnsi="Tahoma" w:cs="Tahoma"/>
          <w:i/>
          <w:iCs/>
          <w:color w:val="000000"/>
          <w:sz w:val="18"/>
          <w:szCs w:val="18"/>
          <w:lang w:eastAsia="pl-PL"/>
        </w:rPr>
      </w:pPr>
      <w:r>
        <w:rPr>
          <w:rFonts w:ascii="Tahoma" w:eastAsia="Times New Roman" w:hAnsi="Tahoma" w:cs="Tahoma"/>
          <w:b/>
          <w:bCs/>
          <w:i/>
          <w:iCs/>
          <w:color w:val="000000"/>
          <w:sz w:val="18"/>
          <w:szCs w:val="18"/>
          <w:lang w:eastAsia="pl-PL"/>
        </w:rPr>
        <w:t xml:space="preserve">do uchwały nr  </w:t>
      </w:r>
      <w:r w:rsidR="009D05FF">
        <w:rPr>
          <w:rFonts w:ascii="Tahoma" w:eastAsia="Times New Roman" w:hAnsi="Tahoma" w:cs="Tahoma"/>
          <w:b/>
          <w:bCs/>
          <w:i/>
          <w:iCs/>
          <w:color w:val="000000"/>
          <w:sz w:val="18"/>
          <w:szCs w:val="18"/>
          <w:lang w:eastAsia="pl-PL"/>
        </w:rPr>
        <w:t xml:space="preserve">         </w:t>
      </w:r>
      <w:r>
        <w:rPr>
          <w:rFonts w:ascii="Tahoma" w:eastAsia="Times New Roman" w:hAnsi="Tahoma" w:cs="Tahoma"/>
          <w:b/>
          <w:bCs/>
          <w:i/>
          <w:iCs/>
          <w:color w:val="000000"/>
          <w:sz w:val="18"/>
          <w:szCs w:val="18"/>
          <w:lang w:eastAsia="pl-PL"/>
        </w:rPr>
        <w:t xml:space="preserve">/ </w:t>
      </w:r>
      <w:r w:rsidR="009D05FF">
        <w:rPr>
          <w:rFonts w:ascii="Tahoma" w:eastAsia="Times New Roman" w:hAnsi="Tahoma" w:cs="Tahoma"/>
          <w:b/>
          <w:bCs/>
          <w:i/>
          <w:iCs/>
          <w:color w:val="000000"/>
          <w:sz w:val="18"/>
          <w:szCs w:val="18"/>
          <w:lang w:eastAsia="pl-PL"/>
        </w:rPr>
        <w:t xml:space="preserve">    </w:t>
      </w:r>
      <w:r>
        <w:rPr>
          <w:rFonts w:ascii="Tahoma" w:eastAsia="Times New Roman" w:hAnsi="Tahoma" w:cs="Tahoma"/>
          <w:b/>
          <w:bCs/>
          <w:i/>
          <w:iCs/>
          <w:color w:val="000000"/>
          <w:sz w:val="18"/>
          <w:szCs w:val="18"/>
          <w:lang w:eastAsia="pl-PL"/>
        </w:rPr>
        <w:t xml:space="preserve"> </w:t>
      </w:r>
      <w:r w:rsidR="009D05FF">
        <w:rPr>
          <w:rFonts w:ascii="Tahoma" w:eastAsia="Times New Roman" w:hAnsi="Tahoma" w:cs="Tahoma"/>
          <w:b/>
          <w:bCs/>
          <w:i/>
          <w:iCs/>
          <w:color w:val="000000"/>
          <w:sz w:val="18"/>
          <w:szCs w:val="18"/>
          <w:lang w:eastAsia="pl-PL"/>
        </w:rPr>
        <w:t>/2021</w:t>
      </w:r>
    </w:p>
    <w:p w:rsidR="00B31C30" w:rsidRPr="009517F5" w:rsidRDefault="00B31C30" w:rsidP="00B31C30">
      <w:pPr>
        <w:shd w:val="clear" w:color="auto" w:fill="FFFFFF"/>
        <w:spacing w:after="0" w:line="240" w:lineRule="auto"/>
        <w:jc w:val="right"/>
        <w:rPr>
          <w:rFonts w:ascii="Tahoma" w:eastAsia="Times New Roman" w:hAnsi="Tahoma" w:cs="Tahoma"/>
          <w:i/>
          <w:iCs/>
          <w:color w:val="000000"/>
          <w:sz w:val="18"/>
          <w:szCs w:val="18"/>
          <w:lang w:eastAsia="pl-PL"/>
        </w:rPr>
      </w:pPr>
      <w:r w:rsidRPr="009517F5">
        <w:rPr>
          <w:rFonts w:ascii="Tahoma" w:eastAsia="Times New Roman" w:hAnsi="Tahoma" w:cs="Tahoma"/>
          <w:b/>
          <w:bCs/>
          <w:i/>
          <w:iCs/>
          <w:color w:val="000000"/>
          <w:sz w:val="18"/>
          <w:szCs w:val="18"/>
          <w:lang w:eastAsia="pl-PL"/>
        </w:rPr>
        <w:t>Rady Miejskiej w Rogoźnie</w:t>
      </w:r>
    </w:p>
    <w:p w:rsidR="00B31C30" w:rsidRPr="009517F5" w:rsidRDefault="009D05FF" w:rsidP="00B31C30">
      <w:pPr>
        <w:shd w:val="clear" w:color="auto" w:fill="FFFFFF"/>
        <w:spacing w:after="0" w:line="240" w:lineRule="auto"/>
        <w:jc w:val="right"/>
        <w:rPr>
          <w:rFonts w:ascii="Tahoma" w:eastAsia="Times New Roman" w:hAnsi="Tahoma" w:cs="Tahoma"/>
          <w:i/>
          <w:iCs/>
          <w:color w:val="000000"/>
          <w:sz w:val="18"/>
          <w:szCs w:val="18"/>
          <w:lang w:eastAsia="pl-PL"/>
        </w:rPr>
      </w:pPr>
      <w:r>
        <w:rPr>
          <w:rFonts w:ascii="Tahoma" w:eastAsia="Times New Roman" w:hAnsi="Tahoma" w:cs="Tahoma"/>
          <w:b/>
          <w:bCs/>
          <w:i/>
          <w:iCs/>
          <w:color w:val="000000"/>
          <w:sz w:val="18"/>
          <w:szCs w:val="18"/>
          <w:lang w:eastAsia="pl-PL"/>
        </w:rPr>
        <w:t>z dnia      02.2021</w:t>
      </w:r>
      <w:r w:rsidR="00B31C30" w:rsidRPr="009517F5">
        <w:rPr>
          <w:rFonts w:ascii="Tahoma" w:eastAsia="Times New Roman" w:hAnsi="Tahoma" w:cs="Tahoma"/>
          <w:b/>
          <w:bCs/>
          <w:i/>
          <w:iCs/>
          <w:color w:val="000000"/>
          <w:sz w:val="18"/>
          <w:szCs w:val="18"/>
          <w:lang w:eastAsia="pl-PL"/>
        </w:rPr>
        <w:t>r.</w:t>
      </w:r>
    </w:p>
    <w:p w:rsidR="00B31C30" w:rsidRPr="009517F5" w:rsidRDefault="00B31C30" w:rsidP="00B31C30">
      <w:pPr>
        <w:shd w:val="clear" w:color="auto" w:fill="FFFFFF"/>
        <w:spacing w:after="0" w:line="360" w:lineRule="auto"/>
        <w:jc w:val="center"/>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Gminny Program</w:t>
      </w:r>
    </w:p>
    <w:p w:rsidR="009D05FF" w:rsidRDefault="00B31C30" w:rsidP="00B31C30">
      <w:pPr>
        <w:shd w:val="clear" w:color="auto" w:fill="FFFFFF"/>
        <w:spacing w:after="0" w:line="360" w:lineRule="auto"/>
        <w:jc w:val="center"/>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t xml:space="preserve">Opieki nad Zwierzętami Bezdomnymi </w:t>
      </w:r>
    </w:p>
    <w:p w:rsidR="00B31C30" w:rsidRPr="009517F5" w:rsidRDefault="009D05FF" w:rsidP="009D05FF">
      <w:pPr>
        <w:shd w:val="clear" w:color="auto" w:fill="FFFFFF"/>
        <w:spacing w:after="0" w:line="360" w:lineRule="auto"/>
        <w:jc w:val="center"/>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o</w:t>
      </w:r>
      <w:r w:rsidR="00B31C30" w:rsidRPr="009517F5">
        <w:rPr>
          <w:rFonts w:ascii="Tahoma" w:eastAsia="Times New Roman" w:hAnsi="Tahoma" w:cs="Tahoma"/>
          <w:b/>
          <w:bCs/>
          <w:color w:val="000000"/>
          <w:sz w:val="18"/>
          <w:szCs w:val="18"/>
          <w:lang w:eastAsia="pl-PL"/>
        </w:rPr>
        <w:t>raz</w:t>
      </w:r>
      <w:r>
        <w:rPr>
          <w:rFonts w:ascii="Tahoma" w:eastAsia="Times New Roman" w:hAnsi="Tahoma" w:cs="Tahoma"/>
          <w:color w:val="000000"/>
          <w:sz w:val="18"/>
          <w:szCs w:val="18"/>
          <w:lang w:eastAsia="pl-PL"/>
        </w:rPr>
        <w:t xml:space="preserve"> </w:t>
      </w:r>
      <w:r w:rsidR="00B31C30" w:rsidRPr="009517F5">
        <w:rPr>
          <w:rFonts w:ascii="Tahoma" w:eastAsia="Times New Roman" w:hAnsi="Tahoma" w:cs="Tahoma"/>
          <w:b/>
          <w:bCs/>
          <w:color w:val="000000"/>
          <w:sz w:val="18"/>
          <w:szCs w:val="18"/>
          <w:lang w:eastAsia="pl-PL"/>
        </w:rPr>
        <w:t>Zapobiegania Bezdomności Zwierząt na terenie Gminy Rogoźno</w:t>
      </w:r>
    </w:p>
    <w:p w:rsidR="00B31C30" w:rsidRDefault="009D05FF" w:rsidP="00B31C30">
      <w:pPr>
        <w:shd w:val="clear" w:color="auto" w:fill="FFFFFF"/>
        <w:spacing w:after="0" w:line="360" w:lineRule="auto"/>
        <w:jc w:val="center"/>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na rok 2021</w:t>
      </w:r>
      <w:r w:rsidR="00B31C30" w:rsidRPr="009517F5">
        <w:rPr>
          <w:rFonts w:ascii="Tahoma" w:eastAsia="Times New Roman" w:hAnsi="Tahoma" w:cs="Tahoma"/>
          <w:b/>
          <w:bCs/>
          <w:color w:val="000000"/>
          <w:sz w:val="18"/>
          <w:szCs w:val="18"/>
          <w:lang w:eastAsia="pl-PL"/>
        </w:rPr>
        <w:t>.</w:t>
      </w:r>
    </w:p>
    <w:p w:rsidR="00B31C30" w:rsidRDefault="00B31C30" w:rsidP="00B31C30">
      <w:pPr>
        <w:shd w:val="clear" w:color="auto" w:fill="FFFFFF"/>
        <w:spacing w:after="0" w:line="360" w:lineRule="auto"/>
        <w:jc w:val="center"/>
        <w:rPr>
          <w:rFonts w:ascii="Tahoma" w:eastAsia="Times New Roman" w:hAnsi="Tahoma" w:cs="Tahoma"/>
          <w:color w:val="000000"/>
          <w:sz w:val="18"/>
          <w:szCs w:val="18"/>
          <w:lang w:eastAsia="pl-PL"/>
        </w:rPr>
      </w:pPr>
    </w:p>
    <w:p w:rsidR="00B31C30" w:rsidRPr="009517F5" w:rsidRDefault="00B31C30" w:rsidP="00B31C30">
      <w:pPr>
        <w:shd w:val="clear" w:color="auto" w:fill="FFFFFF"/>
        <w:spacing w:after="0" w:line="360" w:lineRule="auto"/>
        <w:jc w:val="center"/>
        <w:rPr>
          <w:rFonts w:ascii="Tahoma" w:eastAsia="Times New Roman" w:hAnsi="Tahoma" w:cs="Tahoma"/>
          <w:color w:val="000000"/>
          <w:sz w:val="18"/>
          <w:szCs w:val="18"/>
          <w:lang w:eastAsia="pl-PL"/>
        </w:rPr>
      </w:pP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 xml:space="preserve">Rozdział I </w:t>
      </w: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Postanowienia ogólne</w:t>
      </w:r>
    </w:p>
    <w:p w:rsidR="00B31C30" w:rsidRPr="009517F5" w:rsidRDefault="00B31C30" w:rsidP="0011408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 1.</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Celem Programu jest</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opieka nad bezdomnymi zwierzętami oraz</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 xml:space="preserve">zapobieganie bezdomności zwierząt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na terenie gminy Rogoźno.</w:t>
      </w:r>
    </w:p>
    <w:p w:rsidR="00B31C30" w:rsidRPr="009517F5" w:rsidRDefault="00B31C30" w:rsidP="00B31C30">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 2.</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W celu zapewnienia opieki bezdomnym zwierzętom przewiduje się realizację następujących zadań:</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bezdomnym zwierzętom miejsca w schronisku dla zwierząt,</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opiekę nad wolno żyjącymi kotami, w tym ich dokarmianie,</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odławianie bezdomnych zwierząt i doprowadzanie ich do schroniska,</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poszukiwanie nowych właścicieli dla bezdomnych zwierząt,</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współpracę</w:t>
      </w:r>
      <w:r w:rsidRPr="009517F5">
        <w:rPr>
          <w:rFonts w:ascii="Tahoma" w:eastAsia="Times New Roman" w:hAnsi="Tahoma" w:cs="Tahoma"/>
          <w:color w:val="000000"/>
          <w:sz w:val="18"/>
          <w:szCs w:val="18"/>
          <w:lang w:eastAsia="pl-PL"/>
        </w:rPr>
        <w:t xml:space="preserve"> Gminy, schroniska, organizacji pozarządowych, których statutowym celem jest ochrona zwierząt oraz innych osób prawnych  i fizycznych na rzecz zapewnienia opieki bezdomnym zwierzętom,</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organizację</w:t>
      </w:r>
      <w:r w:rsidRPr="009517F5">
        <w:rPr>
          <w:rFonts w:ascii="Tahoma" w:eastAsia="Times New Roman" w:hAnsi="Tahoma" w:cs="Tahoma"/>
          <w:color w:val="000000"/>
          <w:sz w:val="18"/>
          <w:szCs w:val="18"/>
          <w:lang w:eastAsia="pl-PL"/>
        </w:rPr>
        <w:t xml:space="preserve"> wolontariatu na rzecz opieki nad bezdomnymi zwierzętami w tym nad wolno żyjącymi kotami oraz ich dokarmianie,</w:t>
      </w:r>
    </w:p>
    <w:p w:rsidR="00B31C30" w:rsidRPr="009517F5"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wskazanie gospodarstwa rolnego w celu zapewnienia miejsca dla zwierząt gospodarskich,</w:t>
      </w:r>
    </w:p>
    <w:p w:rsidR="00B31C30" w:rsidRDefault="00B31C30" w:rsidP="00B31C30">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całodobowej opieki weterynaryjnej w przypadkach zdarzeń drogowych z udziałem zwierząt.</w:t>
      </w:r>
    </w:p>
    <w:p w:rsidR="00B31C30" w:rsidRPr="007869C9" w:rsidRDefault="00B31C30" w:rsidP="00B31C30">
      <w:pPr>
        <w:shd w:val="clear" w:color="auto" w:fill="FFFFFF"/>
        <w:spacing w:before="100" w:beforeAutospacing="1" w:after="100" w:afterAutospacing="1" w:line="240" w:lineRule="auto"/>
        <w:ind w:left="720"/>
        <w:jc w:val="both"/>
        <w:rPr>
          <w:rFonts w:ascii="Tahoma" w:eastAsia="Times New Roman" w:hAnsi="Tahoma" w:cs="Tahoma"/>
          <w:color w:val="000000"/>
          <w:sz w:val="18"/>
          <w:szCs w:val="18"/>
          <w:lang w:eastAsia="pl-PL"/>
        </w:rPr>
      </w:pP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 xml:space="preserve">Rozdział II </w:t>
      </w:r>
    </w:p>
    <w:p w:rsidR="00B31C30" w:rsidRDefault="00B31C30" w:rsidP="00B31C30">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Szczegółowy sposób realizacji programu</w:t>
      </w:r>
    </w:p>
    <w:p w:rsidR="00B31C30" w:rsidRPr="007634CF" w:rsidRDefault="00B31C30" w:rsidP="00B31C30">
      <w:pPr>
        <w:shd w:val="clear" w:color="auto" w:fill="FFFFFF"/>
        <w:spacing w:before="100" w:beforeAutospacing="1" w:after="100" w:afterAutospacing="1" w:line="240" w:lineRule="auto"/>
        <w:rPr>
          <w:rFonts w:ascii="Tahoma" w:eastAsia="Times New Roman" w:hAnsi="Tahoma" w:cs="Tahoma"/>
          <w:b/>
          <w:bCs/>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4. </w:t>
      </w:r>
      <w:r w:rsidRPr="007F710C">
        <w:rPr>
          <w:rFonts w:ascii="Tahoma" w:eastAsia="Times New Roman" w:hAnsi="Tahoma" w:cs="Tahoma"/>
          <w:bCs/>
          <w:color w:val="000000"/>
          <w:sz w:val="18"/>
          <w:szCs w:val="18"/>
          <w:lang w:eastAsia="pl-PL"/>
        </w:rPr>
        <w:t>Opieka nad bezdomnymi zwierzętami obejmuje:</w:t>
      </w:r>
    </w:p>
    <w:p w:rsidR="00B31C30" w:rsidRPr="007F710C" w:rsidRDefault="00B31C30" w:rsidP="00B31C30">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odławianie bezdomnych zwierząt i ich transport do Schroniska „AZOREK” w Obornikach zgodnie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z zawartą umową ze schroniskiem.</w:t>
      </w:r>
    </w:p>
    <w:p w:rsidR="00B31C30" w:rsidRPr="009517F5" w:rsidRDefault="00B31C30" w:rsidP="00B31C30">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poszukiwanie nowych właścicieli dla bezdomnych zwierząt. Informacja o zwierzętach oczekujących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na adopcję będzie prezentowana m.in. na stronie internetowej Urzędu Miejskiego oraz Schroniska.</w:t>
      </w:r>
    </w:p>
    <w:p w:rsidR="00B31C30" w:rsidRPr="009517F5" w:rsidRDefault="00B31C30" w:rsidP="00B31C30">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współpracę Gminy Rogoźno, Schroniska, organizacji społecznych, których statutowym celem jest ochrona zwierząt. Zakres tej współpracy będzie obejmować w szczególności stworzenie bazy danych </w:t>
      </w:r>
      <w:r w:rsidR="00114082">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o zwierzętach zaginionych i znalezionych oraz oczekujących na adopc</w:t>
      </w:r>
      <w:r>
        <w:rPr>
          <w:rFonts w:ascii="Tahoma" w:eastAsia="Times New Roman" w:hAnsi="Tahoma" w:cs="Tahoma"/>
          <w:color w:val="000000"/>
          <w:sz w:val="18"/>
          <w:szCs w:val="18"/>
          <w:lang w:eastAsia="pl-PL"/>
        </w:rPr>
        <w:t>ję. Zadaniem wolontariatu byłaby</w:t>
      </w:r>
      <w:r w:rsidRPr="009517F5">
        <w:rPr>
          <w:rFonts w:ascii="Tahoma" w:eastAsia="Times New Roman" w:hAnsi="Tahoma" w:cs="Tahoma"/>
          <w:color w:val="000000"/>
          <w:sz w:val="18"/>
          <w:szCs w:val="18"/>
          <w:lang w:eastAsia="pl-PL"/>
        </w:rPr>
        <w:t xml:space="preserve"> socjalizacja zwierząt przebywających w Schronisku oraz aktywne poszukiwanie dla nich nowych właścicieli.</w:t>
      </w:r>
    </w:p>
    <w:p w:rsidR="00B31C30" w:rsidRDefault="00B31C30" w:rsidP="00B31C30">
      <w:pPr>
        <w:numPr>
          <w:ilvl w:val="0"/>
          <w:numId w:val="2"/>
        </w:numPr>
        <w:shd w:val="clear" w:color="auto" w:fill="FFFFFF"/>
        <w:spacing w:after="0" w:line="240" w:lineRule="auto"/>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 zakresie kotów wolno żyjących:</w:t>
      </w:r>
    </w:p>
    <w:p w:rsidR="00B31C30" w:rsidRPr="003F5F40" w:rsidRDefault="00B31C30" w:rsidP="00B31C30">
      <w:pPr>
        <w:shd w:val="clear" w:color="auto" w:fill="FFFFFF"/>
        <w:spacing w:after="0" w:line="240" w:lineRule="auto"/>
        <w:ind w:left="720"/>
        <w:rPr>
          <w:rFonts w:ascii="Tahoma" w:eastAsia="Times New Roman" w:hAnsi="Tahoma" w:cs="Tahoma"/>
          <w:color w:val="000000"/>
          <w:sz w:val="4"/>
          <w:szCs w:val="4"/>
          <w:lang w:eastAsia="pl-PL"/>
        </w:rPr>
      </w:pPr>
    </w:p>
    <w:p w:rsidR="00B31C30" w:rsidRPr="003F5F40" w:rsidRDefault="00B31C30" w:rsidP="00B31C30">
      <w:pPr>
        <w:pStyle w:val="Akapitzlist"/>
        <w:numPr>
          <w:ilvl w:val="1"/>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przeprowadzenie konsultacji ze środowiskiem reprezentowanym przez organizacje pozarządowe, których statutowym celem jest ochrona zwierząt celem wypracowania modelu polityki w zakresie opieki,</w:t>
      </w:r>
    </w:p>
    <w:p w:rsidR="00B31C30" w:rsidRPr="007634CF" w:rsidRDefault="00B31C30" w:rsidP="00B31C30">
      <w:pPr>
        <w:numPr>
          <w:ilvl w:val="1"/>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ustalenie miejsc bytowania wolno żyjących kotów dokarmianie ich w formie wolontariatu  i otoczenie w razie potrzeby opieką weterynaryjną.</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5.</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Na gospodarstwo rolne, w celu zapewnienia miejsca dla bezdomnyc</w:t>
      </w:r>
      <w:r w:rsidR="009D05FF">
        <w:rPr>
          <w:rFonts w:ascii="Tahoma" w:eastAsia="Times New Roman" w:hAnsi="Tahoma" w:cs="Tahoma"/>
          <w:color w:val="000000"/>
          <w:sz w:val="18"/>
          <w:szCs w:val="18"/>
          <w:lang w:eastAsia="pl-PL"/>
        </w:rPr>
        <w:t>h zwierząt gospodarskich w 2021</w:t>
      </w:r>
      <w:r w:rsidRPr="009517F5">
        <w:rPr>
          <w:rFonts w:ascii="Tahoma" w:eastAsia="Times New Roman" w:hAnsi="Tahoma" w:cs="Tahoma"/>
          <w:color w:val="000000"/>
          <w:sz w:val="18"/>
          <w:szCs w:val="18"/>
          <w:lang w:eastAsia="pl-PL"/>
        </w:rPr>
        <w:t>r. wskazuje się gospodarstwo ro</w:t>
      </w:r>
      <w:r>
        <w:rPr>
          <w:rFonts w:ascii="Tahoma" w:eastAsia="Times New Roman" w:hAnsi="Tahoma" w:cs="Tahoma"/>
          <w:color w:val="000000"/>
          <w:sz w:val="18"/>
          <w:szCs w:val="18"/>
          <w:lang w:eastAsia="pl-PL"/>
        </w:rPr>
        <w:t>lne w miejscowości Gościejewo pod numerem 110</w:t>
      </w:r>
      <w:r w:rsidRPr="009517F5">
        <w:rPr>
          <w:rFonts w:ascii="Tahoma" w:eastAsia="Times New Roman" w:hAnsi="Tahoma" w:cs="Tahoma"/>
          <w:color w:val="000000"/>
          <w:sz w:val="18"/>
          <w:szCs w:val="18"/>
          <w:lang w:eastAsia="pl-PL"/>
        </w:rPr>
        <w:t xml:space="preserve">. </w:t>
      </w:r>
      <w:r>
        <w:rPr>
          <w:rFonts w:ascii="Tahoma" w:eastAsia="Times New Roman" w:hAnsi="Tahoma" w:cs="Tahoma"/>
          <w:color w:val="000000"/>
          <w:sz w:val="18"/>
          <w:szCs w:val="18"/>
          <w:lang w:eastAsia="pl-PL"/>
        </w:rPr>
        <w:t>Zakres gotowości</w:t>
      </w:r>
      <w:r w:rsidRPr="009517F5">
        <w:rPr>
          <w:rFonts w:ascii="Tahoma" w:eastAsia="Times New Roman" w:hAnsi="Tahoma" w:cs="Tahoma"/>
          <w:color w:val="000000"/>
          <w:sz w:val="18"/>
          <w:szCs w:val="18"/>
          <w:lang w:eastAsia="pl-PL"/>
        </w:rPr>
        <w:t xml:space="preserve"> zapewnienia opieki bezdomnym zwierzętom gospodarskim</w:t>
      </w:r>
      <w:r>
        <w:rPr>
          <w:rFonts w:ascii="Tahoma" w:eastAsia="Times New Roman" w:hAnsi="Tahoma" w:cs="Tahoma"/>
          <w:color w:val="000000"/>
          <w:sz w:val="18"/>
          <w:szCs w:val="18"/>
          <w:lang w:eastAsia="pl-PL"/>
        </w:rPr>
        <w:t xml:space="preserve"> określi porozumienie</w:t>
      </w:r>
      <w:r w:rsidRPr="009517F5">
        <w:rPr>
          <w:rFonts w:ascii="Tahoma" w:eastAsia="Times New Roman" w:hAnsi="Tahoma" w:cs="Tahoma"/>
          <w:color w:val="000000"/>
          <w:sz w:val="18"/>
          <w:szCs w:val="18"/>
          <w:lang w:eastAsia="pl-PL"/>
        </w:rPr>
        <w:t>.</w:t>
      </w:r>
    </w:p>
    <w:p w:rsidR="00B31C30" w:rsidRPr="005C024C"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lastRenderedPageBreak/>
        <w:t>§</w:t>
      </w:r>
      <w:r>
        <w:rPr>
          <w:rFonts w:ascii="Tahoma" w:eastAsia="Times New Roman" w:hAnsi="Tahoma" w:cs="Tahoma"/>
          <w:b/>
          <w:bCs/>
          <w:color w:val="000000"/>
          <w:sz w:val="18"/>
          <w:szCs w:val="18"/>
          <w:lang w:eastAsia="pl-PL"/>
        </w:rPr>
        <w:t xml:space="preserve"> 6.</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W wypadkach drogowych z udziałem zwierząt opieka weterynaryjna zostanie zabezpieczona umową zawartą z lekarzem weterynarii świadczącym usługi w ramach prywatnej praktyki - Panem Szymonem Paczyńskim, Rogoźno ul. Kościelna 4.</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7.1. </w:t>
      </w:r>
      <w:r w:rsidRPr="009517F5">
        <w:rPr>
          <w:rFonts w:ascii="Tahoma" w:eastAsia="Times New Roman" w:hAnsi="Tahoma" w:cs="Tahoma"/>
          <w:color w:val="000000"/>
          <w:sz w:val="18"/>
          <w:szCs w:val="18"/>
          <w:lang w:eastAsia="pl-PL"/>
        </w:rPr>
        <w:t xml:space="preserve">Odławianie bezdomnych zwierząt z terenu gminy Rogoźno odbywać się będzie </w:t>
      </w:r>
      <w:r>
        <w:rPr>
          <w:rFonts w:ascii="Tahoma" w:eastAsia="Times New Roman" w:hAnsi="Tahoma" w:cs="Tahoma"/>
          <w:color w:val="000000"/>
          <w:sz w:val="18"/>
          <w:szCs w:val="18"/>
          <w:lang w:eastAsia="pl-PL"/>
        </w:rPr>
        <w:t>według potrzeb, na zgłoszenie interwencyjne.</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xml:space="preserve">2. </w:t>
      </w:r>
      <w:r w:rsidRPr="009517F5">
        <w:rPr>
          <w:rFonts w:ascii="Tahoma" w:eastAsia="Times New Roman" w:hAnsi="Tahoma" w:cs="Tahoma"/>
          <w:color w:val="000000"/>
          <w:sz w:val="18"/>
          <w:szCs w:val="18"/>
          <w:lang w:eastAsia="pl-PL"/>
        </w:rPr>
        <w:t>Odławianie bezdomnych zwierząt realizowane będzie przez Straż Miejską w Rogoźnie.</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xml:space="preserve">3. </w:t>
      </w:r>
      <w:r w:rsidRPr="009517F5">
        <w:rPr>
          <w:rFonts w:ascii="Tahoma" w:eastAsia="Times New Roman" w:hAnsi="Tahoma" w:cs="Tahoma"/>
          <w:color w:val="000000"/>
          <w:sz w:val="18"/>
          <w:szCs w:val="18"/>
          <w:lang w:eastAsia="pl-PL"/>
        </w:rPr>
        <w:t>Zwierzęta po odłowieniu będą niezwłocznie przewiezione i umieszczone w Schronisku oraz poddane następującym czynnościom:</w:t>
      </w:r>
    </w:p>
    <w:p w:rsidR="00B31C30" w:rsidRPr="003F5F40" w:rsidRDefault="00B31C30" w:rsidP="00B31C30">
      <w:pPr>
        <w:pStyle w:val="Akapitzlist"/>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ocenie stanu zdrowia przez lekarza weterynarii,</w:t>
      </w:r>
    </w:p>
    <w:p w:rsidR="00B31C30" w:rsidRPr="009517F5"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oznakowaniu,</w:t>
      </w:r>
    </w:p>
    <w:p w:rsidR="00B31C30"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piętnastodniowej kwarantannie w izolatce,</w:t>
      </w:r>
    </w:p>
    <w:p w:rsidR="00B31C30"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szczepieniu przeciwko wściekliźnie i ewentualnie innym chorobom,</w:t>
      </w:r>
    </w:p>
    <w:p w:rsidR="00B31C30" w:rsidRPr="009517F5" w:rsidRDefault="00B31C30" w:rsidP="00B31C30">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sterylizacji albo kastracji, nie wcześniej niż po upływie 14 dni po szczepieniu.</w:t>
      </w:r>
    </w:p>
    <w:p w:rsidR="00B31C30"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8. </w:t>
      </w:r>
      <w:r w:rsidRPr="0089595E">
        <w:rPr>
          <w:rFonts w:ascii="Tahoma" w:eastAsia="Times New Roman" w:hAnsi="Tahoma" w:cs="Tahoma"/>
          <w:bCs/>
          <w:color w:val="000000"/>
          <w:sz w:val="18"/>
          <w:szCs w:val="18"/>
          <w:lang w:eastAsia="pl-PL"/>
        </w:rPr>
        <w:t>W celu zmniejszenia populacji bezdomnych zwierząt</w:t>
      </w:r>
      <w:r>
        <w:rPr>
          <w:rFonts w:ascii="Tahoma" w:eastAsia="Times New Roman" w:hAnsi="Tahoma" w:cs="Tahoma"/>
          <w:bCs/>
          <w:color w:val="000000"/>
          <w:sz w:val="18"/>
          <w:szCs w:val="18"/>
          <w:lang w:eastAsia="pl-PL"/>
        </w:rPr>
        <w:t>,</w:t>
      </w:r>
      <w:r w:rsidRPr="0089595E">
        <w:rPr>
          <w:rFonts w:ascii="Tahoma" w:eastAsia="Times New Roman" w:hAnsi="Tahoma" w:cs="Tahoma"/>
          <w:bCs/>
          <w:color w:val="000000"/>
          <w:sz w:val="18"/>
          <w:szCs w:val="18"/>
          <w:lang w:eastAsia="pl-PL"/>
        </w:rPr>
        <w:t xml:space="preserve"> zakłada się</w:t>
      </w:r>
      <w:r>
        <w:rPr>
          <w:rFonts w:ascii="Tahoma" w:eastAsia="Times New Roman" w:hAnsi="Tahoma" w:cs="Tahoma"/>
          <w:bCs/>
          <w:color w:val="000000"/>
          <w:sz w:val="18"/>
          <w:szCs w:val="18"/>
          <w:lang w:eastAsia="pl-PL"/>
        </w:rPr>
        <w:t xml:space="preserve"> </w:t>
      </w:r>
      <w:r>
        <w:rPr>
          <w:rFonts w:ascii="Tahoma" w:eastAsia="Times New Roman" w:hAnsi="Tahoma" w:cs="Tahoma"/>
          <w:color w:val="000000"/>
          <w:sz w:val="18"/>
          <w:szCs w:val="18"/>
          <w:lang w:eastAsia="pl-PL"/>
        </w:rPr>
        <w:t>sterylizację lub kastrację</w:t>
      </w:r>
      <w:r w:rsidRPr="009517F5">
        <w:rPr>
          <w:rFonts w:ascii="Tahoma" w:eastAsia="Times New Roman" w:hAnsi="Tahoma" w:cs="Tahoma"/>
          <w:color w:val="000000"/>
          <w:sz w:val="18"/>
          <w:szCs w:val="18"/>
          <w:lang w:eastAsia="pl-PL"/>
        </w:rPr>
        <w:t xml:space="preserve"> bezdomnych zwierząt przebywających w Schronisku</w:t>
      </w:r>
      <w:r>
        <w:rPr>
          <w:rFonts w:ascii="Tahoma" w:eastAsia="Times New Roman" w:hAnsi="Tahoma" w:cs="Tahoma"/>
          <w:color w:val="000000"/>
          <w:sz w:val="18"/>
          <w:szCs w:val="18"/>
          <w:lang w:eastAsia="pl-PL"/>
        </w:rPr>
        <w:t>.</w:t>
      </w:r>
    </w:p>
    <w:p w:rsidR="00B31C30" w:rsidRPr="00054D04"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9. </w:t>
      </w:r>
      <w:r>
        <w:rPr>
          <w:rFonts w:ascii="Tahoma" w:eastAsia="Times New Roman" w:hAnsi="Tahoma" w:cs="Tahoma"/>
          <w:bCs/>
          <w:color w:val="000000"/>
          <w:sz w:val="18"/>
          <w:szCs w:val="18"/>
          <w:lang w:eastAsia="pl-PL"/>
        </w:rPr>
        <w:t xml:space="preserve">Gmina realizuje obowiązek usypiania ślepych miotów </w:t>
      </w:r>
      <w:r w:rsidRPr="009517F5">
        <w:rPr>
          <w:rFonts w:ascii="Tahoma" w:eastAsia="Times New Roman" w:hAnsi="Tahoma" w:cs="Tahoma"/>
          <w:color w:val="000000"/>
          <w:sz w:val="18"/>
          <w:szCs w:val="18"/>
          <w:lang w:eastAsia="pl-PL"/>
        </w:rPr>
        <w:t>w Schronisku w ramach zawartej umo</w:t>
      </w:r>
      <w:r>
        <w:rPr>
          <w:rFonts w:ascii="Tahoma" w:eastAsia="Times New Roman" w:hAnsi="Tahoma" w:cs="Tahoma"/>
          <w:color w:val="000000"/>
          <w:sz w:val="18"/>
          <w:szCs w:val="18"/>
          <w:lang w:eastAsia="pl-PL"/>
        </w:rPr>
        <w:t>wy.</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10.</w:t>
      </w:r>
      <w:r w:rsidRPr="00C90868">
        <w:rPr>
          <w:rFonts w:ascii="Tahoma" w:eastAsia="Times New Roman" w:hAnsi="Tahoma" w:cs="Tahoma"/>
          <w:b/>
          <w:color w:val="000000"/>
          <w:sz w:val="18"/>
          <w:szCs w:val="18"/>
          <w:lang w:eastAsia="pl-PL"/>
        </w:rPr>
        <w:t>1.</w:t>
      </w:r>
      <w:r>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W celu edukacji ekologicznej w zakresie ochrony zwierząt planuje się realizację następujących zadań:</w:t>
      </w:r>
    </w:p>
    <w:p w:rsidR="00B31C30" w:rsidRPr="00B208F7" w:rsidRDefault="00B31C30" w:rsidP="00B31C30">
      <w:pPr>
        <w:pStyle w:val="Akapitzlist"/>
        <w:numPr>
          <w:ilvl w:val="1"/>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B208F7">
        <w:rPr>
          <w:rFonts w:ascii="Tahoma" w:eastAsia="Times New Roman" w:hAnsi="Tahoma" w:cs="Tahoma"/>
          <w:color w:val="000000"/>
          <w:sz w:val="18"/>
          <w:szCs w:val="18"/>
          <w:lang w:eastAsia="pl-PL"/>
        </w:rPr>
        <w:t xml:space="preserve">promowanie prawidłowych postaw i </w:t>
      </w:r>
      <w:proofErr w:type="spellStart"/>
      <w:r w:rsidRPr="00B208F7">
        <w:rPr>
          <w:rFonts w:ascii="Tahoma" w:eastAsia="Times New Roman" w:hAnsi="Tahoma" w:cs="Tahoma"/>
          <w:color w:val="000000"/>
          <w:sz w:val="18"/>
          <w:szCs w:val="18"/>
          <w:lang w:eastAsia="pl-PL"/>
        </w:rPr>
        <w:t>zachowań</w:t>
      </w:r>
      <w:proofErr w:type="spellEnd"/>
      <w:r w:rsidRPr="00B208F7">
        <w:rPr>
          <w:rFonts w:ascii="Tahoma" w:eastAsia="Times New Roman" w:hAnsi="Tahoma" w:cs="Tahoma"/>
          <w:color w:val="000000"/>
          <w:sz w:val="18"/>
          <w:szCs w:val="18"/>
          <w:lang w:eastAsia="pl-PL"/>
        </w:rPr>
        <w:t xml:space="preserve"> człowieka w stosunku do zwierząt,</w:t>
      </w:r>
    </w:p>
    <w:p w:rsidR="00B31C30" w:rsidRPr="00B84F70" w:rsidRDefault="00B31C30" w:rsidP="00B31C30">
      <w:pPr>
        <w:numPr>
          <w:ilvl w:val="1"/>
          <w:numId w:val="3"/>
        </w:numPr>
        <w:shd w:val="clear" w:color="auto" w:fill="FFFFFF"/>
        <w:spacing w:before="100" w:before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uświadamianie  potencjalnym  właścicielom  zwierząt</w:t>
      </w:r>
      <w:r>
        <w:rPr>
          <w:rFonts w:ascii="Tahoma" w:eastAsia="Times New Roman" w:hAnsi="Tahoma" w:cs="Tahoma"/>
          <w:color w:val="000000"/>
          <w:sz w:val="18"/>
          <w:szCs w:val="18"/>
          <w:lang w:eastAsia="pl-PL"/>
        </w:rPr>
        <w:t>,</w:t>
      </w:r>
      <w:r w:rsidRPr="009517F5">
        <w:rPr>
          <w:rFonts w:ascii="Tahoma" w:eastAsia="Times New Roman" w:hAnsi="Tahoma" w:cs="Tahoma"/>
          <w:color w:val="000000"/>
          <w:sz w:val="18"/>
          <w:szCs w:val="18"/>
          <w:lang w:eastAsia="pl-PL"/>
        </w:rPr>
        <w:t xml:space="preserve"> praw i obowiązków wynikających z faktu nabycia i posiadania zwierzęcia.</w:t>
      </w:r>
    </w:p>
    <w:p w:rsidR="00B31C30" w:rsidRPr="009517F5" w:rsidRDefault="00B31C30" w:rsidP="00B31C30">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Edukacja będzie realizowana poprzez publikacje dotyczące ochrony zwierząt i zapobiegania ich bezdomności, w szczególności za pośrednictwem strony internetowej i mediów społecznościowych.</w:t>
      </w:r>
    </w:p>
    <w:p w:rsidR="00B31C30" w:rsidRPr="009517F5" w:rsidRDefault="00B31C30" w:rsidP="00B31C30">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Akcja edukacyjna będzie organizowana wspólnie przez Gminę, Schronisko oraz organizacje społeczne, których statutowym celem jest ochrona zwierząt. </w:t>
      </w:r>
    </w:p>
    <w:p w:rsidR="00B31C30" w:rsidRPr="009517F5" w:rsidRDefault="00B31C30" w:rsidP="00B31C30">
      <w:pPr>
        <w:shd w:val="clear" w:color="auto" w:fill="FFFFFF"/>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11</w:t>
      </w:r>
      <w:r w:rsidRPr="009517F5">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1. </w:t>
      </w:r>
      <w:r w:rsidRPr="009517F5">
        <w:rPr>
          <w:rFonts w:ascii="Tahoma" w:eastAsia="Times New Roman" w:hAnsi="Tahoma" w:cs="Tahoma"/>
          <w:color w:val="000000"/>
          <w:sz w:val="18"/>
          <w:szCs w:val="18"/>
          <w:lang w:eastAsia="pl-PL"/>
        </w:rPr>
        <w:t>Program będzie realizowany ze środków finansowych budżetu Gminy w wysokości: </w:t>
      </w:r>
      <w:r>
        <w:rPr>
          <w:rFonts w:ascii="Tahoma" w:eastAsia="Times New Roman" w:hAnsi="Tahoma" w:cs="Tahoma"/>
          <w:b/>
          <w:bCs/>
          <w:color w:val="000000"/>
          <w:sz w:val="18"/>
          <w:szCs w:val="18"/>
          <w:lang w:eastAsia="pl-PL"/>
        </w:rPr>
        <w:t xml:space="preserve">127.695,50 </w:t>
      </w:r>
      <w:r w:rsidRPr="009517F5">
        <w:rPr>
          <w:rFonts w:ascii="Tahoma" w:eastAsia="Times New Roman" w:hAnsi="Tahoma" w:cs="Tahoma"/>
          <w:b/>
          <w:bCs/>
          <w:color w:val="000000"/>
          <w:sz w:val="18"/>
          <w:szCs w:val="18"/>
          <w:lang w:eastAsia="pl-PL"/>
        </w:rPr>
        <w:t>zł </w:t>
      </w:r>
      <w:r w:rsidRPr="009517F5">
        <w:rPr>
          <w:rFonts w:ascii="Tahoma" w:eastAsia="Times New Roman" w:hAnsi="Tahoma" w:cs="Tahoma"/>
          <w:color w:val="000000"/>
          <w:sz w:val="18"/>
          <w:szCs w:val="18"/>
          <w:lang w:eastAsia="pl-PL"/>
        </w:rPr>
        <w:t>w tym na:</w:t>
      </w:r>
    </w:p>
    <w:p w:rsidR="00B31C30" w:rsidRPr="003F5F40" w:rsidRDefault="00B31C30" w:rsidP="00B31C30">
      <w:pPr>
        <w:pStyle w:val="Akapitzlist"/>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utrzymanie bezdomnych zwierząt w schronisku - 120.000 zł</w:t>
      </w:r>
    </w:p>
    <w:p w:rsidR="00B31C30" w:rsidRPr="009517F5" w:rsidRDefault="00B31C30" w:rsidP="00B31C30">
      <w:pPr>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doka</w:t>
      </w:r>
      <w:r>
        <w:rPr>
          <w:rFonts w:ascii="Tahoma" w:eastAsia="Times New Roman" w:hAnsi="Tahoma" w:cs="Tahoma"/>
          <w:color w:val="000000"/>
          <w:sz w:val="18"/>
          <w:szCs w:val="18"/>
          <w:lang w:eastAsia="pl-PL"/>
        </w:rPr>
        <w:t>rmianie bezdomnych kotów- 1.500</w:t>
      </w:r>
      <w:r w:rsidRPr="009517F5">
        <w:rPr>
          <w:rFonts w:ascii="Tahoma" w:eastAsia="Times New Roman" w:hAnsi="Tahoma" w:cs="Tahoma"/>
          <w:color w:val="000000"/>
          <w:sz w:val="18"/>
          <w:szCs w:val="18"/>
          <w:lang w:eastAsia="pl-PL"/>
        </w:rPr>
        <w:t xml:space="preserve"> zł</w:t>
      </w:r>
    </w:p>
    <w:p w:rsidR="00B31C30" w:rsidRPr="009517F5" w:rsidRDefault="00B31C30" w:rsidP="00B31C30">
      <w:pPr>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opieka weterynaryjna wraz z gotowością za zapewnienie całodobowej opieki weterynaryjnej zwierzętom w przypadku zdar</w:t>
      </w:r>
      <w:r>
        <w:rPr>
          <w:rFonts w:ascii="Tahoma" w:eastAsia="Times New Roman" w:hAnsi="Tahoma" w:cs="Tahoma"/>
          <w:color w:val="000000"/>
          <w:sz w:val="18"/>
          <w:szCs w:val="18"/>
          <w:lang w:eastAsia="pl-PL"/>
        </w:rPr>
        <w:t>zeń drogowych z ich udziałem - 5</w:t>
      </w:r>
      <w:r w:rsidRPr="009517F5">
        <w:rPr>
          <w:rFonts w:ascii="Tahoma" w:eastAsia="Times New Roman" w:hAnsi="Tahoma" w:cs="Tahoma"/>
          <w:color w:val="000000"/>
          <w:sz w:val="18"/>
          <w:szCs w:val="18"/>
          <w:lang w:eastAsia="pl-PL"/>
        </w:rPr>
        <w:t>.000,00 zł</w:t>
      </w:r>
    </w:p>
    <w:p w:rsidR="00B31C30" w:rsidRDefault="00B31C30" w:rsidP="00B31C30">
      <w:pPr>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 gotowość dla zapewnienia miejsc</w:t>
      </w:r>
      <w:r>
        <w:rPr>
          <w:rFonts w:ascii="Tahoma" w:eastAsia="Times New Roman" w:hAnsi="Tahoma" w:cs="Tahoma"/>
          <w:color w:val="000000"/>
          <w:sz w:val="18"/>
          <w:szCs w:val="18"/>
          <w:lang w:eastAsia="pl-PL"/>
        </w:rPr>
        <w:t>a dla zwierząt gospodarskich - 1</w:t>
      </w:r>
      <w:r w:rsidRPr="009517F5">
        <w:rPr>
          <w:rFonts w:ascii="Tahoma" w:eastAsia="Times New Roman" w:hAnsi="Tahoma" w:cs="Tahoma"/>
          <w:color w:val="000000"/>
          <w:sz w:val="18"/>
          <w:szCs w:val="18"/>
          <w:lang w:eastAsia="pl-PL"/>
        </w:rPr>
        <w:t>.195,50 zł</w:t>
      </w:r>
    </w:p>
    <w:p w:rsidR="00B31C30" w:rsidRPr="008C0CA8" w:rsidRDefault="00B31C30" w:rsidP="00B31C30">
      <w:pPr>
        <w:shd w:val="clear" w:color="auto" w:fill="FFFFFF"/>
        <w:spacing w:after="0" w:line="240" w:lineRule="auto"/>
        <w:ind w:left="1440"/>
        <w:jc w:val="both"/>
        <w:rPr>
          <w:rFonts w:ascii="Tahoma" w:eastAsia="Times New Roman" w:hAnsi="Tahoma" w:cs="Tahoma"/>
          <w:color w:val="000000"/>
          <w:sz w:val="10"/>
          <w:szCs w:val="10"/>
          <w:lang w:eastAsia="pl-PL"/>
        </w:rPr>
      </w:pPr>
    </w:p>
    <w:p w:rsidR="00B31C30" w:rsidRPr="00B84F70" w:rsidRDefault="00B31C30" w:rsidP="00B31C30">
      <w:pPr>
        <w:numPr>
          <w:ilvl w:val="0"/>
          <w:numId w:val="4"/>
        </w:numPr>
        <w:shd w:val="clear" w:color="auto" w:fill="FFFFFF"/>
        <w:spacing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Wydatkowanie środków, o których mowa w ust.1 pkt 1 następować będzie na podstawie podpisanej umowy ze schroniskiem „AZOREK” w Obornikach.</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12</w:t>
      </w:r>
      <w:r w:rsidRPr="009517F5">
        <w:rPr>
          <w:rFonts w:ascii="Tahoma" w:eastAsia="Times New Roman" w:hAnsi="Tahoma" w:cs="Tahoma"/>
          <w:b/>
          <w:bCs/>
          <w:color w:val="000000"/>
          <w:sz w:val="18"/>
          <w:szCs w:val="18"/>
          <w:lang w:eastAsia="pl-PL"/>
        </w:rPr>
        <w:t>.</w:t>
      </w:r>
      <w:r>
        <w:rPr>
          <w:rFonts w:ascii="Tahoma" w:eastAsia="Times New Roman" w:hAnsi="Tahoma" w:cs="Tahoma"/>
          <w:color w:val="000000"/>
          <w:sz w:val="18"/>
          <w:szCs w:val="18"/>
          <w:lang w:eastAsia="pl-PL"/>
        </w:rPr>
        <w:t xml:space="preserve"> Projekt </w:t>
      </w:r>
      <w:r w:rsidRPr="009517F5">
        <w:rPr>
          <w:rFonts w:ascii="Tahoma" w:eastAsia="Times New Roman" w:hAnsi="Tahoma" w:cs="Tahoma"/>
          <w:color w:val="000000"/>
          <w:sz w:val="18"/>
          <w:szCs w:val="18"/>
          <w:lang w:eastAsia="pl-PL"/>
        </w:rPr>
        <w:t>Program</w:t>
      </w:r>
      <w:r>
        <w:rPr>
          <w:rFonts w:ascii="Tahoma" w:eastAsia="Times New Roman" w:hAnsi="Tahoma" w:cs="Tahoma"/>
          <w:color w:val="000000"/>
          <w:sz w:val="18"/>
          <w:szCs w:val="18"/>
          <w:lang w:eastAsia="pl-PL"/>
        </w:rPr>
        <w:t>u</w:t>
      </w:r>
      <w:r w:rsidRPr="009517F5">
        <w:rPr>
          <w:rFonts w:ascii="Tahoma" w:eastAsia="Times New Roman" w:hAnsi="Tahoma" w:cs="Tahoma"/>
          <w:color w:val="000000"/>
          <w:sz w:val="18"/>
          <w:szCs w:val="18"/>
          <w:lang w:eastAsia="pl-PL"/>
        </w:rPr>
        <w:t xml:space="preserve"> został przekazany do zaopiniowania Powiatowemu Lekarzowi Weterynarii w Obornikach, dzierżawom i zarządcom obwodów łowieckich</w:t>
      </w:r>
      <w:r>
        <w:rPr>
          <w:rFonts w:ascii="Tahoma" w:eastAsia="Times New Roman" w:hAnsi="Tahoma" w:cs="Tahoma"/>
          <w:color w:val="000000"/>
          <w:sz w:val="18"/>
          <w:szCs w:val="18"/>
          <w:lang w:eastAsia="pl-PL"/>
        </w:rPr>
        <w:t>, organizacji społecznej</w:t>
      </w:r>
      <w:r w:rsidR="00F36246">
        <w:rPr>
          <w:rFonts w:ascii="Tahoma" w:eastAsia="Times New Roman" w:hAnsi="Tahoma" w:cs="Tahoma"/>
          <w:color w:val="000000"/>
          <w:sz w:val="18"/>
          <w:szCs w:val="18"/>
          <w:lang w:eastAsia="pl-PL"/>
        </w:rPr>
        <w:t xml:space="preserve"> działającej na obszarze gminy</w:t>
      </w:r>
      <w:r>
        <w:rPr>
          <w:rFonts w:ascii="Tahoma" w:eastAsia="Times New Roman" w:hAnsi="Tahoma" w:cs="Tahoma"/>
          <w:color w:val="000000"/>
          <w:sz w:val="18"/>
          <w:szCs w:val="18"/>
          <w:lang w:eastAsia="pl-PL"/>
        </w:rPr>
        <w:t>, której statutowym celem działania jest ochrona zwierząt</w:t>
      </w:r>
      <w:r w:rsidRPr="009517F5">
        <w:rPr>
          <w:rFonts w:ascii="Tahoma" w:eastAsia="Times New Roman" w:hAnsi="Tahoma" w:cs="Tahoma"/>
          <w:color w:val="000000"/>
          <w:sz w:val="18"/>
          <w:szCs w:val="18"/>
          <w:lang w:eastAsia="pl-PL"/>
        </w:rPr>
        <w:t>.</w:t>
      </w:r>
    </w:p>
    <w:p w:rsidR="00B31C30" w:rsidRPr="005C024C" w:rsidRDefault="00B31C30" w:rsidP="00B31C30">
      <w:pPr>
        <w:shd w:val="clear" w:color="auto" w:fill="FFFFFF"/>
        <w:spacing w:before="100" w:beforeAutospacing="1" w:after="100" w:afterAutospacing="1" w:line="240" w:lineRule="auto"/>
        <w:jc w:val="both"/>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t> </w:t>
      </w:r>
    </w:p>
    <w:p w:rsidR="00B31C30" w:rsidRDefault="00B31C30" w:rsidP="00B31C3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after="100" w:afterAutospacing="1" w:line="240" w:lineRule="auto"/>
        <w:rPr>
          <w:rFonts w:ascii="Tahoma" w:eastAsia="Times New Roman" w:hAnsi="Tahoma" w:cs="Tahoma"/>
          <w:b/>
          <w:bCs/>
          <w:color w:val="000000"/>
          <w:sz w:val="18"/>
          <w:szCs w:val="18"/>
          <w:lang w:eastAsia="pl-PL"/>
        </w:rPr>
      </w:pPr>
    </w:p>
    <w:p w:rsidR="00B31C30" w:rsidRDefault="00B31C30" w:rsidP="00B31C30">
      <w:pPr>
        <w:shd w:val="clear" w:color="auto" w:fill="FFFFFF"/>
        <w:spacing w:before="100" w:beforeAutospacing="1" w:line="240" w:lineRule="auto"/>
        <w:jc w:val="center"/>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lastRenderedPageBreak/>
        <w:t>UZASADNIENIE</w:t>
      </w:r>
    </w:p>
    <w:p w:rsidR="00B31C30" w:rsidRPr="00724D85" w:rsidRDefault="00B31C30" w:rsidP="00B31C30">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do Uchwały </w:t>
      </w:r>
    </w:p>
    <w:p w:rsidR="00B31C30" w:rsidRDefault="00B31C30" w:rsidP="00B31C30">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w sprawie przyjęcia Gminnego Programu Opieki nad Zwierzętami Bezdomnymi </w:t>
      </w:r>
    </w:p>
    <w:p w:rsidR="00B31C30" w:rsidRPr="0084180C" w:rsidRDefault="00B31C30" w:rsidP="00B31C30">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oraz Zapobiegania B</w:t>
      </w:r>
      <w:r w:rsidR="00E71CC5">
        <w:rPr>
          <w:rFonts w:ascii="Tahoma" w:eastAsia="Times New Roman" w:hAnsi="Tahoma" w:cs="Tahoma"/>
          <w:bCs/>
          <w:color w:val="000000"/>
          <w:sz w:val="18"/>
          <w:szCs w:val="18"/>
          <w:lang w:eastAsia="pl-PL"/>
        </w:rPr>
        <w:t>ezdomności Zwierząt na terenie G</w:t>
      </w:r>
      <w:r w:rsidRPr="00724D85">
        <w:rPr>
          <w:rFonts w:ascii="Tahoma" w:eastAsia="Times New Roman" w:hAnsi="Tahoma" w:cs="Tahoma"/>
          <w:bCs/>
          <w:color w:val="000000"/>
          <w:sz w:val="18"/>
          <w:szCs w:val="18"/>
          <w:lang w:eastAsia="pl-PL"/>
        </w:rPr>
        <w:t>miny Rogoźno</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Podstawą prawną podjęcia przez Radę Miejską w Rogoźnie uchwały w sprawie </w:t>
      </w:r>
      <w:r>
        <w:rPr>
          <w:rFonts w:ascii="Tahoma" w:eastAsia="Times New Roman" w:hAnsi="Tahoma" w:cs="Tahoma"/>
          <w:color w:val="000000"/>
          <w:sz w:val="18"/>
          <w:szCs w:val="18"/>
          <w:lang w:eastAsia="pl-PL"/>
        </w:rPr>
        <w:t xml:space="preserve">Gminnego </w:t>
      </w:r>
      <w:r w:rsidRPr="009517F5">
        <w:rPr>
          <w:rFonts w:ascii="Tahoma" w:eastAsia="Times New Roman" w:hAnsi="Tahoma" w:cs="Tahoma"/>
          <w:color w:val="000000"/>
          <w:sz w:val="18"/>
          <w:szCs w:val="18"/>
          <w:lang w:eastAsia="pl-PL"/>
        </w:rPr>
        <w:t xml:space="preserve">Programu Opieki nad Zwierzętami Bezdomnymi oraz Zapobiegania Bezdomności Zwierząt na terenie gminy Rogoźno jest art. 11a ustawy z dnia 21 sierpnia 1997r. o ochronie zwierząt </w:t>
      </w:r>
      <w:r w:rsidR="00E71CC5">
        <w:rPr>
          <w:rFonts w:ascii="Tahoma" w:eastAsia="Times New Roman" w:hAnsi="Tahoma" w:cs="Tahoma"/>
          <w:color w:val="000000"/>
          <w:sz w:val="18"/>
          <w:szCs w:val="18"/>
          <w:lang w:eastAsia="pl-PL"/>
        </w:rPr>
        <w:t>(</w:t>
      </w:r>
      <w:proofErr w:type="spellStart"/>
      <w:r w:rsidR="00E71CC5">
        <w:rPr>
          <w:rFonts w:ascii="Tahoma" w:eastAsia="Times New Roman" w:hAnsi="Tahoma" w:cs="Tahoma"/>
          <w:color w:val="000000"/>
          <w:sz w:val="18"/>
          <w:szCs w:val="18"/>
          <w:lang w:eastAsia="pl-PL"/>
        </w:rPr>
        <w:t>t.j.Dz.U</w:t>
      </w:r>
      <w:proofErr w:type="spellEnd"/>
      <w:r w:rsidR="00E71CC5">
        <w:rPr>
          <w:rFonts w:ascii="Tahoma" w:eastAsia="Times New Roman" w:hAnsi="Tahoma" w:cs="Tahoma"/>
          <w:color w:val="000000"/>
          <w:sz w:val="18"/>
          <w:szCs w:val="18"/>
          <w:lang w:eastAsia="pl-PL"/>
        </w:rPr>
        <w:t>. 2020r. poz. 638</w:t>
      </w:r>
      <w:r w:rsidRPr="009517F5">
        <w:rPr>
          <w:rFonts w:ascii="Tahoma" w:eastAsia="Times New Roman" w:hAnsi="Tahoma" w:cs="Tahoma"/>
          <w:color w:val="000000"/>
          <w:sz w:val="18"/>
          <w:szCs w:val="18"/>
          <w:lang w:eastAsia="pl-PL"/>
        </w:rPr>
        <w:t>). Program ma zastosowanie do wszystkich zwierząt domowych w szczególności psów i kotów, w tym kotów wolno żyjących oraz zwierząt gospodarskich. Większość działań określonych w Programie dotyczy psów i kotów, ponieważ skala bezdomności tych zwierząt jest największa.</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Ustawa o ochronie zwierząt nakłada na Gminę obowiązek zapewnienia bezdomnym zwierzętom schronienia </w:t>
      </w:r>
      <w:r w:rsidR="00E71CC5">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i opieki. Wyłapywanie bezdomnych zwierząt oraz rozstrzyganie o dalszym postępowaniu z tymi zwierzętami odbywa się wyłącznie na mocy uchwały rady gminy podjętej po zasięgnięciu opinii  powiatowego lekarza weterynarii, upoważnionego przedstawiciela organizacji społecznej, której statutowym celem działania jest ochrona zwierząt oraz dzierżawców lub zarządców obwodów łowieckich działających na terenie gminy.</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Rada Miejska w drodze uchwały corocznie do dnia 31 marca ma obowiązek uchwalić program opieki nad zwierzętami bezdomnymi oraz zapobiegania bezdomności obejmujący w szczególności:</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bezdomnym zwierzętom miejsce w schronisku dla zwierząt</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opiekę nad wolno żyjącymi kotami, w tym ich dokarmianie;</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obligatoryjną sterylizację albo kastrację zwierząt w schroniskach dla zwierząt;</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poszukiwanie nowych właścicieli dla zwierząt;</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usypianie ślepych miotów</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wskazanie gospodarstwa rolnego w celu zapewnienia miejsca dla zwierząt gospodarskich;</w:t>
      </w:r>
    </w:p>
    <w:p w:rsidR="00B31C30" w:rsidRPr="009517F5" w:rsidRDefault="00B31C30" w:rsidP="00B31C30">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całodobowej opieki weterynaryjnej w przypadkach zdarzeń drogowych z udziałem zwierząt.</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Koszty realizacji Programu ponosi Gmina.</w:t>
      </w:r>
    </w:p>
    <w:p w:rsidR="00B31C30" w:rsidRPr="009517F5" w:rsidRDefault="00B31C30" w:rsidP="00B31C3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Projekt </w:t>
      </w:r>
      <w:r w:rsidRPr="009517F5">
        <w:rPr>
          <w:rFonts w:ascii="Tahoma" w:eastAsia="Times New Roman" w:hAnsi="Tahoma" w:cs="Tahoma"/>
          <w:color w:val="000000"/>
          <w:sz w:val="18"/>
          <w:szCs w:val="18"/>
          <w:lang w:eastAsia="pl-PL"/>
        </w:rPr>
        <w:t>Program</w:t>
      </w:r>
      <w:r>
        <w:rPr>
          <w:rFonts w:ascii="Tahoma" w:eastAsia="Times New Roman" w:hAnsi="Tahoma" w:cs="Tahoma"/>
          <w:color w:val="000000"/>
          <w:sz w:val="18"/>
          <w:szCs w:val="18"/>
          <w:lang w:eastAsia="pl-PL"/>
        </w:rPr>
        <w:t>u</w:t>
      </w:r>
      <w:r w:rsidRPr="009517F5">
        <w:rPr>
          <w:rFonts w:ascii="Tahoma" w:eastAsia="Times New Roman" w:hAnsi="Tahoma" w:cs="Tahoma"/>
          <w:color w:val="000000"/>
          <w:sz w:val="18"/>
          <w:szCs w:val="18"/>
          <w:lang w:eastAsia="pl-PL"/>
        </w:rPr>
        <w:t xml:space="preserve"> został przekazany do zaopiniowania Powiatowemu Lekarzowi Weterynarii w Obornikach, dzierżaw</w:t>
      </w:r>
      <w:r w:rsidR="00E71CC5">
        <w:rPr>
          <w:rFonts w:ascii="Tahoma" w:eastAsia="Times New Roman" w:hAnsi="Tahoma" w:cs="Tahoma"/>
          <w:color w:val="000000"/>
          <w:sz w:val="18"/>
          <w:szCs w:val="18"/>
          <w:lang w:eastAsia="pl-PL"/>
        </w:rPr>
        <w:t>c</w:t>
      </w:r>
      <w:r w:rsidRPr="009517F5">
        <w:rPr>
          <w:rFonts w:ascii="Tahoma" w:eastAsia="Times New Roman" w:hAnsi="Tahoma" w:cs="Tahoma"/>
          <w:color w:val="000000"/>
          <w:sz w:val="18"/>
          <w:szCs w:val="18"/>
          <w:lang w:eastAsia="pl-PL"/>
        </w:rPr>
        <w:t>om i zarządcom obwodów łowieckich działającymi na obszarze gminy.</w:t>
      </w:r>
    </w:p>
    <w:p w:rsidR="00311946" w:rsidRDefault="00B31C30" w:rsidP="00B31C30">
      <w:r w:rsidRPr="009517F5">
        <w:rPr>
          <w:rFonts w:ascii="Tahoma" w:eastAsia="Times New Roman" w:hAnsi="Tahoma" w:cs="Tahoma"/>
          <w:color w:val="000000"/>
          <w:sz w:val="18"/>
          <w:szCs w:val="18"/>
          <w:lang w:eastAsia="pl-PL"/>
        </w:rPr>
        <w:t>Z uwagi na spełnienie wszystkich wymogów ustawowych, proponuję przyjąć przedstawiony projekt uchwały.</w:t>
      </w:r>
    </w:p>
    <w:sectPr w:rsidR="00311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EA5"/>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7625D"/>
    <w:multiLevelType w:val="multilevel"/>
    <w:tmpl w:val="129C6D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B1F12"/>
    <w:multiLevelType w:val="multilevel"/>
    <w:tmpl w:val="4C4A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A0EC6"/>
    <w:multiLevelType w:val="multilevel"/>
    <w:tmpl w:val="0FF0C6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92B7E"/>
    <w:multiLevelType w:val="multilevel"/>
    <w:tmpl w:val="1FFC5B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777A18"/>
    <w:multiLevelType w:val="multilevel"/>
    <w:tmpl w:val="662638C8"/>
    <w:lvl w:ilvl="0">
      <w:start w:val="1"/>
      <w:numFmt w:val="decimal"/>
      <w:lvlText w:val="%1.)"/>
      <w:lvlJc w:val="left"/>
      <w:pPr>
        <w:tabs>
          <w:tab w:val="num" w:pos="1428"/>
        </w:tabs>
        <w:ind w:left="1428" w:hanging="360"/>
      </w:pPr>
      <w:rPr>
        <w:rFonts w:ascii="Tahoma" w:eastAsia="Times New Roman" w:hAnsi="Tahoma" w:cs="Tahoma"/>
        <w:b/>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30"/>
    <w:rsid w:val="00114082"/>
    <w:rsid w:val="001853AA"/>
    <w:rsid w:val="00311946"/>
    <w:rsid w:val="003B79D5"/>
    <w:rsid w:val="009D05FF"/>
    <w:rsid w:val="00B31C30"/>
    <w:rsid w:val="00CA216E"/>
    <w:rsid w:val="00DC129C"/>
    <w:rsid w:val="00E71CC5"/>
    <w:rsid w:val="00F36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C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1195</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Poszwa</dc:creator>
  <cp:lastModifiedBy>Krzysztof Poszwa</cp:lastModifiedBy>
  <cp:revision>3</cp:revision>
  <cp:lastPrinted>2021-01-11T12:34:00Z</cp:lastPrinted>
  <dcterms:created xsi:type="dcterms:W3CDTF">2021-01-11T07:27:00Z</dcterms:created>
  <dcterms:modified xsi:type="dcterms:W3CDTF">2021-01-11T12:43:00Z</dcterms:modified>
</cp:coreProperties>
</file>