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PROJEKT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UCHWAŁA  NR …./……./2021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RADY  MIEJSKIEJ W ROGOŹNIE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………………./2021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sprawie: nadania nazwy ulicy w Rogoźnie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Na podstawie art.18 ust. 2 pkt 13  ustawy  z dnia 8 marca 1990 r. o samorządzie gminnym                        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 </w:t>
      </w:r>
      <w:proofErr w:type="spellStart"/>
      <w:r>
        <w:rPr>
          <w:lang w:val="pl-PL"/>
        </w:rPr>
        <w:t>U.z</w:t>
      </w:r>
      <w:proofErr w:type="spellEnd"/>
      <w:r>
        <w:rPr>
          <w:lang w:val="pl-PL"/>
        </w:rPr>
        <w:t> 2020 r., poz. 713 za zm.)  uchwala się, co następuje:</w:t>
      </w:r>
    </w:p>
    <w:p w:rsidR="00D32D8B" w:rsidRPr="00710C23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D32D8B" w:rsidRPr="00FE78C2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 w:rsidRPr="00FE78C2">
        <w:rPr>
          <w:b/>
          <w:bCs/>
          <w:lang w:val="pl-PL"/>
        </w:rPr>
        <w:t>§ 1</w:t>
      </w:r>
    </w:p>
    <w:p w:rsidR="0017409C" w:rsidRDefault="0017409C" w:rsidP="00D32D8B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Drodze wewnętrznej położonej na terenie</w:t>
      </w:r>
      <w:r w:rsidR="00DF6C64">
        <w:rPr>
          <w:lang w:val="pl-PL"/>
        </w:rPr>
        <w:t xml:space="preserve"> </w:t>
      </w:r>
      <w:r>
        <w:rPr>
          <w:lang w:val="pl-PL"/>
        </w:rPr>
        <w:t xml:space="preserve"> Rogoźna</w:t>
      </w:r>
      <w:r w:rsidR="00DF6C64">
        <w:rPr>
          <w:lang w:val="pl-PL"/>
        </w:rPr>
        <w:t>, usytuowanej na części działki                 o numerze ewidencyjnym 41/1</w:t>
      </w:r>
      <w:r>
        <w:rPr>
          <w:lang w:val="pl-PL"/>
        </w:rPr>
        <w:t xml:space="preserve"> nadaję się nazwę:</w:t>
      </w:r>
      <w:r w:rsidR="00C150CB">
        <w:rPr>
          <w:lang w:val="pl-PL"/>
        </w:rPr>
        <w:t xml:space="preserve"> ul. Wodna</w:t>
      </w:r>
      <w:r w:rsidR="00DF6C64">
        <w:rPr>
          <w:lang w:val="pl-PL"/>
        </w:rPr>
        <w:t xml:space="preserve">. </w:t>
      </w:r>
    </w:p>
    <w:p w:rsidR="00DF6C64" w:rsidRDefault="00DF6C64" w:rsidP="00D32D8B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Działka o numerze ewidencyjnym 41/1 stanowi własność Gminy Rogoźno.</w:t>
      </w:r>
    </w:p>
    <w:p w:rsidR="00DF6C64" w:rsidRPr="00DF6C64" w:rsidRDefault="00DF6C64" w:rsidP="00DF6C64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proofErr w:type="spellStart"/>
      <w:r w:rsidRPr="00DF6C64">
        <w:t>Lokaliz</w:t>
      </w:r>
      <w:r w:rsidR="0020734E">
        <w:t>ację</w:t>
      </w:r>
      <w:proofErr w:type="spellEnd"/>
      <w:r w:rsidR="0020734E">
        <w:t xml:space="preserve">  </w:t>
      </w:r>
      <w:proofErr w:type="spellStart"/>
      <w:r w:rsidR="0020734E">
        <w:t>i</w:t>
      </w:r>
      <w:proofErr w:type="spellEnd"/>
      <w:r w:rsidR="0020734E">
        <w:t xml:space="preserve"> </w:t>
      </w:r>
      <w:proofErr w:type="spellStart"/>
      <w:r w:rsidR="0020734E">
        <w:t>zasięg</w:t>
      </w:r>
      <w:proofErr w:type="spellEnd"/>
      <w:r w:rsidR="0020734E">
        <w:t xml:space="preserve"> </w:t>
      </w:r>
      <w:proofErr w:type="spellStart"/>
      <w:r w:rsidR="0020734E">
        <w:t>nazwy</w:t>
      </w:r>
      <w:proofErr w:type="spellEnd"/>
      <w:r w:rsidR="0020734E">
        <w:t xml:space="preserve"> </w:t>
      </w:r>
      <w:proofErr w:type="spellStart"/>
      <w:r w:rsidR="0020734E">
        <w:t>określa</w:t>
      </w:r>
      <w:proofErr w:type="spellEnd"/>
      <w:r w:rsidR="0020734E">
        <w:t xml:space="preserve"> </w:t>
      </w:r>
      <w:proofErr w:type="spellStart"/>
      <w:r w:rsidR="0020734E">
        <w:t>załącznik</w:t>
      </w:r>
      <w:proofErr w:type="spellEnd"/>
      <w:r w:rsidR="0020734E">
        <w:t xml:space="preserve"> </w:t>
      </w:r>
      <w:r w:rsidRPr="00DF6C64">
        <w:t xml:space="preserve">do </w:t>
      </w:r>
      <w:proofErr w:type="spellStart"/>
      <w:r w:rsidRPr="00DF6C64">
        <w:t>niniejszej</w:t>
      </w:r>
      <w:proofErr w:type="spellEnd"/>
      <w:r w:rsidRPr="00DF6C64">
        <w:t xml:space="preserve"> </w:t>
      </w:r>
      <w:proofErr w:type="spellStart"/>
      <w:r w:rsidRPr="00DF6C64">
        <w:t>uchwały</w:t>
      </w:r>
      <w:proofErr w:type="spellEnd"/>
      <w:r w:rsidRPr="00DF6C64">
        <w:t>.</w:t>
      </w:r>
    </w:p>
    <w:p w:rsidR="00D32D8B" w:rsidRPr="00B34F26" w:rsidRDefault="00D32D8B" w:rsidP="00D32D8B">
      <w:pPr>
        <w:pStyle w:val="Standard"/>
        <w:spacing w:line="360" w:lineRule="auto"/>
        <w:jc w:val="both"/>
        <w:rPr>
          <w:b/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Wykonanie uchwały powierza się Burmistrzowi Rogoźna.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po upływie  14 dni od jej ogłoszenia w Dzienniku Urzędowym Województwa Wielkopolskiego.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AF58CA" w:rsidRPr="0020734E" w:rsidRDefault="00AF58CA" w:rsidP="00AF58CA">
      <w:pPr>
        <w:pStyle w:val="Standard"/>
        <w:ind w:left="-30" w:hanging="864"/>
        <w:jc w:val="right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lastRenderedPageBreak/>
        <w:t>PROJEKT</w:t>
      </w:r>
    </w:p>
    <w:p w:rsidR="00D32D8B" w:rsidRPr="0020734E" w:rsidRDefault="00D32D8B" w:rsidP="00D32D8B">
      <w:pPr>
        <w:pStyle w:val="Standard"/>
        <w:rPr>
          <w:rFonts w:cs="Times New Roman"/>
          <w:lang w:val="pl-PL"/>
        </w:rPr>
      </w:pPr>
    </w:p>
    <w:p w:rsidR="00AF58CA" w:rsidRPr="0020734E" w:rsidRDefault="00AF58CA" w:rsidP="00D32D8B">
      <w:pPr>
        <w:pStyle w:val="Standard"/>
        <w:rPr>
          <w:rFonts w:cs="Times New Roman"/>
          <w:lang w:val="pl-PL"/>
        </w:rPr>
      </w:pP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UZASADNIENIE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  DO  UCHWAŁY  NR ……/……./2021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RADY MIEJSKIEJ  W ROGOŹNIE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z dnia ………………2021</w:t>
      </w:r>
      <w:r w:rsidR="00D32D8B" w:rsidRPr="0020734E">
        <w:rPr>
          <w:rFonts w:cs="Times New Roman"/>
          <w:lang w:val="pl-PL"/>
        </w:rPr>
        <w:t xml:space="preserve"> r.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</w:p>
    <w:p w:rsidR="00D32D8B" w:rsidRPr="0020734E" w:rsidRDefault="00AF58CA" w:rsidP="00D32D8B">
      <w:pPr>
        <w:pStyle w:val="Standard"/>
        <w:jc w:val="center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t>w sprawie: nadania nazwy ulicy w Rogoźnie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32D8B" w:rsidRPr="0020734E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32D8B" w:rsidRPr="0020734E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Do właściwości rady gminy należy podejmowanie uchwał w sprawach herbu gminy, nazw ulic i placów będących drogami publicznymi lub nazw dróg wewnętrznych w rozumieniu </w:t>
      </w:r>
      <w:hyperlink r:id="rId6" w:anchor="/document/16791834?cm=DOCUMENT" w:history="1">
        <w:r w:rsidRPr="0020734E">
          <w:rPr>
            <w:rStyle w:val="Hipercze"/>
            <w:rFonts w:cs="Times New Roman"/>
            <w:color w:val="000000" w:themeColor="text1"/>
            <w:u w:val="none"/>
            <w:lang w:val="pl-PL"/>
          </w:rPr>
          <w:t>ustawy</w:t>
        </w:r>
      </w:hyperlink>
      <w:r w:rsidRPr="0020734E">
        <w:rPr>
          <w:rFonts w:cs="Times New Roman"/>
          <w:lang w:val="pl-PL"/>
        </w:rPr>
        <w:t xml:space="preserve"> z dnia 21 marca 1985 r. o drogach publicznych </w:t>
      </w:r>
      <w:r w:rsidR="0020734E" w:rsidRPr="0020734E">
        <w:rPr>
          <w:rFonts w:cs="Times New Roman"/>
          <w:lang w:val="pl-PL"/>
        </w:rPr>
        <w:t>(</w:t>
      </w:r>
      <w:proofErr w:type="spellStart"/>
      <w:r w:rsidR="0020734E" w:rsidRPr="0020734E">
        <w:rPr>
          <w:rFonts w:cs="Times New Roman"/>
          <w:lang w:val="pl-PL"/>
        </w:rPr>
        <w:t>t.j</w:t>
      </w:r>
      <w:proofErr w:type="spellEnd"/>
      <w:r w:rsidR="0020734E" w:rsidRPr="0020734E">
        <w:rPr>
          <w:rFonts w:cs="Times New Roman"/>
          <w:lang w:val="pl-PL"/>
        </w:rPr>
        <w:t>. Dz.U. z 2020, poz. 470 ze zm.).</w:t>
      </w:r>
    </w:p>
    <w:p w:rsidR="0020734E" w:rsidRPr="0020734E" w:rsidRDefault="00D32D8B" w:rsidP="0020734E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Na terenach do nich przyległych plano</w:t>
      </w:r>
      <w:r w:rsidR="0020734E" w:rsidRPr="0020734E">
        <w:rPr>
          <w:rFonts w:cs="Times New Roman"/>
          <w:lang w:val="pl-PL"/>
        </w:rPr>
        <w:t xml:space="preserve">wane jest </w:t>
      </w:r>
      <w:r w:rsidRPr="0020734E">
        <w:rPr>
          <w:rFonts w:cs="Times New Roman"/>
          <w:lang w:val="pl-PL"/>
        </w:rPr>
        <w:t xml:space="preserve">  w oparciu o ustalenia planu budownic</w:t>
      </w:r>
      <w:r w:rsidR="0020734E" w:rsidRPr="0020734E">
        <w:rPr>
          <w:rFonts w:cs="Times New Roman"/>
          <w:lang w:val="pl-PL"/>
        </w:rPr>
        <w:t>two mieszkaniowe jednorodzinne</w:t>
      </w:r>
      <w:r w:rsidRPr="0020734E">
        <w:rPr>
          <w:rFonts w:cs="Times New Roman"/>
          <w:lang w:val="pl-PL"/>
        </w:rPr>
        <w:t xml:space="preserve">. </w:t>
      </w:r>
      <w:r w:rsidR="000F4E58">
        <w:rPr>
          <w:rFonts w:cs="Times New Roman"/>
          <w:lang w:val="pl-PL"/>
        </w:rPr>
        <w:t>Wykazana</w:t>
      </w:r>
      <w:r w:rsidR="0020734E" w:rsidRPr="0020734E">
        <w:rPr>
          <w:rFonts w:cs="Times New Roman"/>
          <w:lang w:val="pl-PL"/>
        </w:rPr>
        <w:t xml:space="preserve"> </w:t>
      </w:r>
      <w:bookmarkStart w:id="0" w:name="_GoBack"/>
      <w:bookmarkEnd w:id="0"/>
      <w:r w:rsidR="0020734E" w:rsidRPr="0020734E">
        <w:rPr>
          <w:rFonts w:cs="Times New Roman"/>
          <w:lang w:val="pl-PL"/>
        </w:rPr>
        <w:t xml:space="preserve"> </w:t>
      </w:r>
      <w:r w:rsidR="000F4E58">
        <w:rPr>
          <w:rFonts w:cs="Times New Roman"/>
          <w:lang w:val="pl-PL"/>
        </w:rPr>
        <w:t xml:space="preserve">w uchwale działka gruntu stanowi  własność </w:t>
      </w:r>
      <w:r w:rsidR="0020734E" w:rsidRPr="0020734E">
        <w:rPr>
          <w:rFonts w:cs="Times New Roman"/>
          <w:lang w:val="pl-PL"/>
        </w:rPr>
        <w:t xml:space="preserve">Gminy Rogoźno. Nadanie nazwy ulicy umożliwi ustalenie numerów porządkowych dla nieruchomości przy niej położonych oraz ułatwi identyfikację w rejonie. </w:t>
      </w:r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Podjęci</w:t>
      </w:r>
      <w:r w:rsidR="0020734E" w:rsidRPr="0020734E">
        <w:rPr>
          <w:rFonts w:eastAsia="Times New Roman" w:cs="Times New Roman"/>
          <w:lang w:eastAsia="pl-PL"/>
        </w:rPr>
        <w:t>e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uchwały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jest </w:t>
      </w:r>
      <w:proofErr w:type="spellStart"/>
      <w:r w:rsidR="0020734E" w:rsidRPr="0020734E">
        <w:rPr>
          <w:rFonts w:eastAsia="Times New Roman" w:cs="Times New Roman"/>
          <w:lang w:eastAsia="pl-PL"/>
        </w:rPr>
        <w:t>więc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uzasadnione</w:t>
      </w:r>
      <w:proofErr w:type="spellEnd"/>
      <w:r w:rsidR="0020734E" w:rsidRPr="0020734E">
        <w:rPr>
          <w:rFonts w:eastAsia="Times New Roman" w:cs="Times New Roman"/>
          <w:lang w:eastAsia="pl-PL"/>
        </w:rPr>
        <w:t>.</w:t>
      </w:r>
    </w:p>
    <w:p w:rsidR="00D32D8B" w:rsidRDefault="00D32D8B" w:rsidP="00D32D8B"/>
    <w:p w:rsidR="00D32D8B" w:rsidRDefault="00D32D8B" w:rsidP="00D32D8B"/>
    <w:p w:rsidR="00D32D8B" w:rsidRDefault="00D32D8B" w:rsidP="00D32D8B"/>
    <w:p w:rsidR="00822C17" w:rsidRDefault="00822C17"/>
    <w:sectPr w:rsidR="0082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66E"/>
    <w:multiLevelType w:val="multilevel"/>
    <w:tmpl w:val="7EBC62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6"/>
    <w:rsid w:val="000F4E58"/>
    <w:rsid w:val="0017409C"/>
    <w:rsid w:val="0020734E"/>
    <w:rsid w:val="00537B29"/>
    <w:rsid w:val="00822C17"/>
    <w:rsid w:val="00AF58CA"/>
    <w:rsid w:val="00C150CB"/>
    <w:rsid w:val="00CA592B"/>
    <w:rsid w:val="00D32D8B"/>
    <w:rsid w:val="00DF6C64"/>
    <w:rsid w:val="00ED3741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3</cp:revision>
  <cp:lastPrinted>2021-02-08T11:35:00Z</cp:lastPrinted>
  <dcterms:created xsi:type="dcterms:W3CDTF">2021-02-04T06:44:00Z</dcterms:created>
  <dcterms:modified xsi:type="dcterms:W3CDTF">2021-02-08T11:38:00Z</dcterms:modified>
</cp:coreProperties>
</file>