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66769" w14:textId="77777777" w:rsidR="00AC4461" w:rsidRPr="001C3C8F" w:rsidRDefault="00AC4461" w:rsidP="00AC4461">
      <w:pPr>
        <w:spacing w:line="360" w:lineRule="auto"/>
        <w:jc w:val="center"/>
        <w:rPr>
          <w:b/>
          <w:bCs/>
        </w:rPr>
      </w:pPr>
      <w:bookmarkStart w:id="0" w:name="_Hlk58829627"/>
      <w:r w:rsidRPr="001C3C8F">
        <w:rPr>
          <w:b/>
          <w:bCs/>
        </w:rPr>
        <w:t>Uchwała Nr ………/……./……….</w:t>
      </w:r>
    </w:p>
    <w:p w14:paraId="4A9A0960" w14:textId="77777777" w:rsidR="00AC4461" w:rsidRPr="001C3C8F" w:rsidRDefault="00AC4461" w:rsidP="00AC4461">
      <w:pPr>
        <w:spacing w:line="360" w:lineRule="auto"/>
        <w:jc w:val="center"/>
        <w:rPr>
          <w:b/>
          <w:bCs/>
        </w:rPr>
      </w:pPr>
      <w:r w:rsidRPr="001C3C8F">
        <w:rPr>
          <w:b/>
          <w:bCs/>
        </w:rPr>
        <w:t>Rady Miejskiej w Rogoźnie</w:t>
      </w:r>
    </w:p>
    <w:p w14:paraId="126686BD" w14:textId="77777777" w:rsidR="00AC4461" w:rsidRPr="001C3C8F" w:rsidRDefault="00AC4461" w:rsidP="00AC4461">
      <w:pPr>
        <w:spacing w:line="360" w:lineRule="auto"/>
        <w:jc w:val="center"/>
        <w:rPr>
          <w:b/>
          <w:bCs/>
        </w:rPr>
      </w:pPr>
      <w:r w:rsidRPr="001C3C8F">
        <w:rPr>
          <w:b/>
          <w:bCs/>
        </w:rPr>
        <w:t>z dnia …………… r.</w:t>
      </w:r>
    </w:p>
    <w:p w14:paraId="024BB27E" w14:textId="28BE5C6B" w:rsidR="00AC4461" w:rsidRPr="001C3C8F" w:rsidRDefault="00AC4461" w:rsidP="00AC4461">
      <w:pPr>
        <w:pStyle w:val="Tekstpodstawowy"/>
        <w:spacing w:before="120" w:after="360" w:line="360" w:lineRule="auto"/>
        <w:jc w:val="center"/>
      </w:pPr>
      <w:r w:rsidRPr="001C3C8F">
        <w:t xml:space="preserve">w sprawie </w:t>
      </w:r>
      <w:r w:rsidR="00BA20A7" w:rsidRPr="001C3C8F">
        <w:t xml:space="preserve">rozpatrzenia </w:t>
      </w:r>
      <w:r w:rsidRPr="001C3C8F">
        <w:t>skargi</w:t>
      </w:r>
    </w:p>
    <w:bookmarkEnd w:id="0"/>
    <w:p w14:paraId="2D0B373C" w14:textId="0234FD4D" w:rsidR="00AC4461" w:rsidRPr="001C3C8F" w:rsidRDefault="00AC4461" w:rsidP="00AC4461">
      <w:pPr>
        <w:spacing w:after="240" w:line="276" w:lineRule="auto"/>
        <w:jc w:val="both"/>
      </w:pPr>
      <w:r w:rsidRPr="001C3C8F">
        <w:t>Na podstawie art. 18 ust. 2 pkt 15 i art. 18b ust. 1 ustawy z dnia 8 marca 1990 r. o samorządzie gminnym (</w:t>
      </w:r>
      <w:proofErr w:type="spellStart"/>
      <w:r w:rsidRPr="001C3C8F">
        <w:t>t.j</w:t>
      </w:r>
      <w:proofErr w:type="spellEnd"/>
      <w:r w:rsidRPr="001C3C8F">
        <w:t>. Dz.U. z 2020 r. poz. 713 ze zm.)</w:t>
      </w:r>
      <w:r w:rsidR="00E05AF7" w:rsidRPr="001C3C8F">
        <w:t xml:space="preserve"> </w:t>
      </w:r>
      <w:r w:rsidR="003B5E81" w:rsidRPr="001C3C8F">
        <w:t>w zw. z</w:t>
      </w:r>
      <w:r w:rsidR="00E05AF7" w:rsidRPr="001C3C8F">
        <w:t xml:space="preserve"> art. 229 pkt 3</w:t>
      </w:r>
      <w:r w:rsidR="00416ABE" w:rsidRPr="001C3C8F">
        <w:t>, art. 231 § 1</w:t>
      </w:r>
      <w:r w:rsidR="00E05AF7" w:rsidRPr="001C3C8F">
        <w:t xml:space="preserve"> i art. 237 ustawy z dnia 14 czerwca 1960 r. Kodeks postępowania administracyjnego (</w:t>
      </w:r>
      <w:proofErr w:type="spellStart"/>
      <w:r w:rsidR="00E05AF7" w:rsidRPr="001C3C8F">
        <w:t>t.j</w:t>
      </w:r>
      <w:proofErr w:type="spellEnd"/>
      <w:r w:rsidR="00E05AF7" w:rsidRPr="001C3C8F">
        <w:t>. Dz.U. z 2020 r. poz. 256 ze zm.)</w:t>
      </w:r>
      <w:r w:rsidR="00416ABE" w:rsidRPr="001C3C8F">
        <w:t xml:space="preserve"> </w:t>
      </w:r>
      <w:r w:rsidR="00C3596B">
        <w:t xml:space="preserve">oraz § 10 rozporządzenia Rady Ministrów z dnia 8 stycznia 2002 r. w sprawie organizacji przyjmowania i rozpatrywania skarg i wniosków (Dz.U. Nr 5, poz. 46) </w:t>
      </w:r>
      <w:r w:rsidRPr="001C3C8F">
        <w:t>Rada Miejska w Rogoźnie uchwala, co następuje:</w:t>
      </w:r>
    </w:p>
    <w:p w14:paraId="2F15C6C3" w14:textId="37B6D27B" w:rsidR="00AC4461" w:rsidRPr="001C3C8F" w:rsidRDefault="00BA20A7" w:rsidP="00AC4461">
      <w:pPr>
        <w:spacing w:after="240" w:line="276" w:lineRule="auto"/>
        <w:jc w:val="both"/>
        <w:rPr>
          <w:bCs/>
          <w:lang w:eastAsia="pl-PL"/>
        </w:rPr>
      </w:pPr>
      <w:r w:rsidRPr="001C3C8F">
        <w:rPr>
          <w:bCs/>
          <w:lang w:eastAsia="pl-PL"/>
        </w:rPr>
        <w:t>§ 1.</w:t>
      </w:r>
      <w:r w:rsidR="003B5E81" w:rsidRPr="001C3C8F">
        <w:rPr>
          <w:bCs/>
          <w:lang w:eastAsia="pl-PL"/>
        </w:rPr>
        <w:t xml:space="preserve"> </w:t>
      </w:r>
      <w:r w:rsidRPr="001C3C8F">
        <w:rPr>
          <w:bCs/>
          <w:lang w:eastAsia="pl-PL"/>
        </w:rPr>
        <w:t>Skargę złożoną przez Skarżącą A</w:t>
      </w:r>
      <w:r w:rsidR="003B5E81" w:rsidRPr="001C3C8F">
        <w:rPr>
          <w:bCs/>
          <w:lang w:eastAsia="pl-PL"/>
        </w:rPr>
        <w:t>.</w:t>
      </w:r>
      <w:r w:rsidRPr="001C3C8F">
        <w:rPr>
          <w:bCs/>
          <w:lang w:eastAsia="pl-PL"/>
        </w:rPr>
        <w:t xml:space="preserve"> N. w części dotyczącej pracownika Biura Rady uznaje się za bezzasadną</w:t>
      </w:r>
      <w:r w:rsidR="00C3596B">
        <w:rPr>
          <w:bCs/>
          <w:lang w:eastAsia="pl-PL"/>
        </w:rPr>
        <w:t xml:space="preserve"> </w:t>
      </w:r>
      <w:r w:rsidR="00C3596B" w:rsidRPr="00C3596B">
        <w:rPr>
          <w:bCs/>
          <w:lang w:eastAsia="pl-PL"/>
        </w:rPr>
        <w:t>z przyczyn określonych w uzasadnieniu do niniejszej uchwały</w:t>
      </w:r>
      <w:r w:rsidRPr="001C3C8F">
        <w:rPr>
          <w:bCs/>
          <w:lang w:eastAsia="pl-PL"/>
        </w:rPr>
        <w:t>.</w:t>
      </w:r>
    </w:p>
    <w:p w14:paraId="427E813F" w14:textId="0D986149" w:rsidR="00BA20A7" w:rsidRPr="001C3C8F" w:rsidRDefault="00BA20A7" w:rsidP="00AC4461">
      <w:pPr>
        <w:spacing w:after="240" w:line="276" w:lineRule="auto"/>
        <w:jc w:val="both"/>
        <w:rPr>
          <w:bCs/>
          <w:lang w:eastAsia="pl-PL"/>
        </w:rPr>
      </w:pPr>
      <w:bookmarkStart w:id="1" w:name="_Hlk58829533"/>
      <w:r w:rsidRPr="001C3C8F">
        <w:rPr>
          <w:bCs/>
          <w:lang w:eastAsia="pl-PL"/>
        </w:rPr>
        <w:t>§ 2.</w:t>
      </w:r>
      <w:bookmarkEnd w:id="1"/>
      <w:r w:rsidRPr="001C3C8F">
        <w:rPr>
          <w:bCs/>
          <w:lang w:eastAsia="pl-PL"/>
        </w:rPr>
        <w:t xml:space="preserve"> Skargę złożoną przez Skarżącą A</w:t>
      </w:r>
      <w:r w:rsidR="003B5E81" w:rsidRPr="001C3C8F">
        <w:rPr>
          <w:bCs/>
          <w:lang w:eastAsia="pl-PL"/>
        </w:rPr>
        <w:t>.</w:t>
      </w:r>
      <w:r w:rsidRPr="001C3C8F">
        <w:rPr>
          <w:bCs/>
          <w:lang w:eastAsia="pl-PL"/>
        </w:rPr>
        <w:t xml:space="preserve"> N. w części dotyczącej </w:t>
      </w:r>
      <w:r w:rsidR="00C3596B">
        <w:rPr>
          <w:bCs/>
          <w:lang w:eastAsia="pl-PL"/>
        </w:rPr>
        <w:t xml:space="preserve">radnych Rady Miejskiej w Rogoźnie </w:t>
      </w:r>
      <w:r w:rsidRPr="001C3C8F">
        <w:rPr>
          <w:bCs/>
          <w:lang w:eastAsia="pl-PL"/>
        </w:rPr>
        <w:t>przekazuje się do rozpa</w:t>
      </w:r>
      <w:r w:rsidR="003B5E81" w:rsidRPr="001C3C8F">
        <w:rPr>
          <w:bCs/>
          <w:lang w:eastAsia="pl-PL"/>
        </w:rPr>
        <w:t>trzenia organowi właściwemu</w:t>
      </w:r>
      <w:r w:rsidR="00C3596B">
        <w:rPr>
          <w:bCs/>
          <w:lang w:eastAsia="pl-PL"/>
        </w:rPr>
        <w:t xml:space="preserve">, tj. </w:t>
      </w:r>
      <w:r w:rsidRPr="001C3C8F">
        <w:rPr>
          <w:bCs/>
          <w:lang w:eastAsia="pl-PL"/>
        </w:rPr>
        <w:t>Wojewodzie Wielkopolskiemu.</w:t>
      </w:r>
    </w:p>
    <w:p w14:paraId="39FFAE4A" w14:textId="4C617988" w:rsidR="00BA20A7" w:rsidRDefault="00BA20A7" w:rsidP="00AC4461">
      <w:pPr>
        <w:spacing w:after="240" w:line="276" w:lineRule="auto"/>
        <w:jc w:val="both"/>
        <w:rPr>
          <w:bCs/>
          <w:lang w:eastAsia="pl-PL"/>
        </w:rPr>
      </w:pPr>
      <w:r w:rsidRPr="001C3C8F">
        <w:rPr>
          <w:bCs/>
          <w:lang w:eastAsia="pl-PL"/>
        </w:rPr>
        <w:t xml:space="preserve">§ 3. Upoważnia się Przewodniczącego Komisji Skarg, Wniosków i Petycji do przekazania </w:t>
      </w:r>
      <w:r w:rsidR="00C3596B">
        <w:rPr>
          <w:bCs/>
          <w:lang w:eastAsia="pl-PL"/>
        </w:rPr>
        <w:t xml:space="preserve">odpisu </w:t>
      </w:r>
      <w:r w:rsidRPr="001C3C8F">
        <w:rPr>
          <w:bCs/>
          <w:lang w:eastAsia="pl-PL"/>
        </w:rPr>
        <w:t>skargi Wojewodzie Wielkopolskiemu</w:t>
      </w:r>
      <w:r w:rsidR="00C3596B">
        <w:rPr>
          <w:bCs/>
          <w:lang w:eastAsia="pl-PL"/>
        </w:rPr>
        <w:t xml:space="preserve"> oraz do </w:t>
      </w:r>
      <w:r w:rsidR="00C3596B" w:rsidRPr="00C3596B">
        <w:rPr>
          <w:bCs/>
          <w:lang w:eastAsia="pl-PL"/>
        </w:rPr>
        <w:t>zawiadomienia Skarżącej o</w:t>
      </w:r>
      <w:r w:rsidR="000F295B">
        <w:rPr>
          <w:bCs/>
          <w:lang w:eastAsia="pl-PL"/>
        </w:rPr>
        <w:t xml:space="preserve"> przekazaniu odpisu skargi i o</w:t>
      </w:r>
      <w:r w:rsidR="00C3596B" w:rsidRPr="00C3596B">
        <w:rPr>
          <w:bCs/>
          <w:lang w:eastAsia="pl-PL"/>
        </w:rPr>
        <w:t xml:space="preserve"> wyniku rozpatrzenia skargi</w:t>
      </w:r>
      <w:r w:rsidR="00275319">
        <w:rPr>
          <w:bCs/>
          <w:lang w:eastAsia="pl-PL"/>
        </w:rPr>
        <w:t xml:space="preserve"> w części, o której mowa w § 1</w:t>
      </w:r>
      <w:r w:rsidRPr="001C3C8F">
        <w:rPr>
          <w:bCs/>
          <w:lang w:eastAsia="pl-PL"/>
        </w:rPr>
        <w:t>.</w:t>
      </w:r>
    </w:p>
    <w:p w14:paraId="29D8E1BF" w14:textId="2868DBD1" w:rsidR="00C3596B" w:rsidRPr="00C3596B" w:rsidRDefault="00C3596B" w:rsidP="00AC4461">
      <w:pPr>
        <w:spacing w:after="240" w:line="276" w:lineRule="auto"/>
        <w:jc w:val="both"/>
        <w:rPr>
          <w:bCs/>
          <w:lang w:eastAsia="pl-PL"/>
        </w:rPr>
      </w:pPr>
      <w:r>
        <w:rPr>
          <w:bCs/>
          <w:lang w:eastAsia="pl-PL"/>
        </w:rPr>
        <w:t xml:space="preserve">§ 4. </w:t>
      </w:r>
      <w:r w:rsidRPr="00C3596B">
        <w:rPr>
          <w:bCs/>
          <w:lang w:eastAsia="pl-PL"/>
        </w:rPr>
        <w:t>Uchwała wchodzi w życie z dniem podjęcia.</w:t>
      </w:r>
    </w:p>
    <w:p w14:paraId="36A7ED6C" w14:textId="3C98F49C" w:rsidR="0021299E" w:rsidRDefault="0021299E"/>
    <w:p w14:paraId="52ECE3AE" w14:textId="64E77056" w:rsidR="00BA20A7" w:rsidRDefault="00BA20A7"/>
    <w:p w14:paraId="1DCD8330" w14:textId="702E8A26" w:rsidR="00BA20A7" w:rsidRDefault="00BA20A7"/>
    <w:p w14:paraId="4476B91C" w14:textId="19A830D4" w:rsidR="00BA20A7" w:rsidRDefault="00BA20A7"/>
    <w:p w14:paraId="6465FDB2" w14:textId="37C276D9" w:rsidR="00BA20A7" w:rsidRDefault="00BA20A7"/>
    <w:p w14:paraId="3A562CDD" w14:textId="1703DF72" w:rsidR="00BA20A7" w:rsidRDefault="00BA20A7"/>
    <w:p w14:paraId="0A9FE4FF" w14:textId="3320B02D" w:rsidR="00BA20A7" w:rsidRDefault="00BA20A7"/>
    <w:p w14:paraId="08138844" w14:textId="705F4AFA" w:rsidR="00BA20A7" w:rsidRDefault="00BA20A7"/>
    <w:p w14:paraId="12CC5475" w14:textId="43D0B4E4" w:rsidR="00BA20A7" w:rsidRDefault="00BA20A7"/>
    <w:p w14:paraId="38B864FF" w14:textId="15076022" w:rsidR="00BA20A7" w:rsidRDefault="00BA20A7"/>
    <w:p w14:paraId="56FFB57E" w14:textId="2AE28502" w:rsidR="00BA20A7" w:rsidRDefault="00BA20A7"/>
    <w:p w14:paraId="4F155639" w14:textId="0099A0E7" w:rsidR="00BA20A7" w:rsidRDefault="00BA20A7"/>
    <w:p w14:paraId="20BE6961" w14:textId="43DD6F34" w:rsidR="00BA20A7" w:rsidRDefault="00BA20A7"/>
    <w:p w14:paraId="20FFEF61" w14:textId="158F10FE" w:rsidR="00BA20A7" w:rsidRDefault="00BA20A7"/>
    <w:p w14:paraId="2C8B8EF5" w14:textId="00F806B4" w:rsidR="00BA20A7" w:rsidRDefault="00BA20A7"/>
    <w:p w14:paraId="4625D59F" w14:textId="34811160" w:rsidR="00BA20A7" w:rsidRDefault="00BA20A7"/>
    <w:p w14:paraId="5684624C" w14:textId="2FBBCFF5" w:rsidR="00BA20A7" w:rsidRDefault="00BA20A7"/>
    <w:p w14:paraId="5325B562" w14:textId="68AC4019" w:rsidR="00BA20A7" w:rsidRDefault="00BA20A7"/>
    <w:p w14:paraId="3323F492" w14:textId="056A57B0" w:rsidR="00BA20A7" w:rsidRDefault="00BA20A7"/>
    <w:p w14:paraId="5BB2BBD3" w14:textId="72DC7307" w:rsidR="00BA20A7" w:rsidRDefault="00BA20A7"/>
    <w:p w14:paraId="0E35CA88" w14:textId="40A787F7" w:rsidR="00BA20A7" w:rsidRDefault="00BA20A7"/>
    <w:p w14:paraId="7FAA7238" w14:textId="77777777" w:rsidR="00BA20A7" w:rsidRDefault="00BA20A7" w:rsidP="00BA20A7">
      <w:pPr>
        <w:ind w:left="2832" w:firstLine="708"/>
      </w:pPr>
    </w:p>
    <w:p w14:paraId="50E9FA26" w14:textId="1CF81E27" w:rsidR="00BA20A7" w:rsidRDefault="00AC10B2" w:rsidP="00BA20A7">
      <w:pPr>
        <w:ind w:left="2832" w:firstLine="708"/>
      </w:pPr>
      <w:r>
        <w:t>UZASADNIENIE</w:t>
      </w:r>
    </w:p>
    <w:p w14:paraId="57D85066" w14:textId="77777777" w:rsidR="00BA20A7" w:rsidRDefault="00BA20A7" w:rsidP="00BA20A7">
      <w:pPr>
        <w:ind w:left="2832" w:firstLine="708"/>
      </w:pPr>
    </w:p>
    <w:p w14:paraId="698A36A8" w14:textId="3C98EA9C" w:rsidR="00BA20A7" w:rsidRPr="00201EE2" w:rsidRDefault="00AC10B2" w:rsidP="00BA20A7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 </w:t>
      </w:r>
      <w:r w:rsidR="00BA20A7" w:rsidRPr="00201EE2">
        <w:rPr>
          <w:b/>
          <w:bCs/>
          <w:sz w:val="22"/>
          <w:szCs w:val="22"/>
        </w:rPr>
        <w:t>Uchwał</w:t>
      </w:r>
      <w:r w:rsidR="00BA20A7">
        <w:rPr>
          <w:b/>
          <w:bCs/>
          <w:sz w:val="22"/>
          <w:szCs w:val="22"/>
        </w:rPr>
        <w:t>y</w:t>
      </w:r>
      <w:r w:rsidR="00BA20A7" w:rsidRPr="00201EE2">
        <w:rPr>
          <w:b/>
          <w:bCs/>
          <w:sz w:val="22"/>
          <w:szCs w:val="22"/>
        </w:rPr>
        <w:t xml:space="preserve"> Nr </w:t>
      </w:r>
      <w:r w:rsidR="00BA20A7">
        <w:rPr>
          <w:b/>
          <w:bCs/>
          <w:sz w:val="22"/>
          <w:szCs w:val="22"/>
        </w:rPr>
        <w:t>………</w:t>
      </w:r>
      <w:r w:rsidR="00BA20A7" w:rsidRPr="00201EE2">
        <w:rPr>
          <w:b/>
          <w:bCs/>
          <w:sz w:val="22"/>
          <w:szCs w:val="22"/>
        </w:rPr>
        <w:t>/</w:t>
      </w:r>
      <w:r w:rsidR="00BA20A7">
        <w:rPr>
          <w:b/>
          <w:bCs/>
          <w:sz w:val="22"/>
          <w:szCs w:val="22"/>
        </w:rPr>
        <w:t>…….</w:t>
      </w:r>
      <w:r w:rsidR="00BA20A7" w:rsidRPr="00201EE2">
        <w:rPr>
          <w:b/>
          <w:bCs/>
          <w:sz w:val="22"/>
          <w:szCs w:val="22"/>
        </w:rPr>
        <w:t>/</w:t>
      </w:r>
      <w:r w:rsidR="00BA20A7">
        <w:rPr>
          <w:b/>
          <w:bCs/>
          <w:sz w:val="22"/>
          <w:szCs w:val="22"/>
        </w:rPr>
        <w:t>……….</w:t>
      </w:r>
    </w:p>
    <w:p w14:paraId="765FCD2E" w14:textId="77777777" w:rsidR="00BA20A7" w:rsidRPr="00201EE2" w:rsidRDefault="00BA20A7" w:rsidP="00BA20A7">
      <w:pPr>
        <w:spacing w:line="360" w:lineRule="auto"/>
        <w:jc w:val="center"/>
        <w:rPr>
          <w:b/>
          <w:bCs/>
          <w:sz w:val="22"/>
          <w:szCs w:val="22"/>
        </w:rPr>
      </w:pPr>
      <w:r w:rsidRPr="00201EE2">
        <w:rPr>
          <w:b/>
          <w:bCs/>
          <w:sz w:val="22"/>
          <w:szCs w:val="22"/>
        </w:rPr>
        <w:t>Rady Miejskiej w Rogoźnie</w:t>
      </w:r>
    </w:p>
    <w:p w14:paraId="544F4B1B" w14:textId="77777777" w:rsidR="00BA20A7" w:rsidRPr="00201EE2" w:rsidRDefault="00BA20A7" w:rsidP="00BA20A7">
      <w:pPr>
        <w:spacing w:line="360" w:lineRule="auto"/>
        <w:jc w:val="center"/>
        <w:rPr>
          <w:b/>
          <w:bCs/>
          <w:sz w:val="22"/>
          <w:szCs w:val="22"/>
        </w:rPr>
      </w:pPr>
      <w:r w:rsidRPr="00201EE2">
        <w:rPr>
          <w:b/>
          <w:bCs/>
          <w:sz w:val="22"/>
          <w:szCs w:val="22"/>
        </w:rPr>
        <w:t xml:space="preserve">z dnia </w:t>
      </w:r>
      <w:r>
        <w:rPr>
          <w:b/>
          <w:bCs/>
          <w:sz w:val="22"/>
          <w:szCs w:val="22"/>
        </w:rPr>
        <w:t>……………</w:t>
      </w:r>
      <w:r w:rsidRPr="00201EE2">
        <w:rPr>
          <w:b/>
          <w:bCs/>
          <w:sz w:val="22"/>
          <w:szCs w:val="22"/>
        </w:rPr>
        <w:t xml:space="preserve"> r.</w:t>
      </w:r>
    </w:p>
    <w:p w14:paraId="71178899" w14:textId="77777777" w:rsidR="000D5AFA" w:rsidRDefault="000D5AFA" w:rsidP="00DB4D18">
      <w:pPr>
        <w:pStyle w:val="Tekstpodstawowy"/>
        <w:spacing w:line="360" w:lineRule="auto"/>
        <w:jc w:val="both"/>
        <w:rPr>
          <w:b w:val="0"/>
          <w:bCs w:val="0"/>
          <w:sz w:val="22"/>
          <w:szCs w:val="22"/>
        </w:rPr>
      </w:pPr>
    </w:p>
    <w:p w14:paraId="16917B3F" w14:textId="0AC5ECFE" w:rsidR="001C3C8F" w:rsidRPr="003A270F" w:rsidRDefault="001C3C8F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 xml:space="preserve">Zgodnie z art. 18b ust. 1 ustawy </w:t>
      </w:r>
      <w:r w:rsidR="00DB4D18" w:rsidRPr="003A270F">
        <w:rPr>
          <w:b w:val="0"/>
          <w:bCs w:val="0"/>
        </w:rPr>
        <w:t>z dnia 8 marca 1990 r. o sa</w:t>
      </w:r>
      <w:r w:rsidR="00531779">
        <w:rPr>
          <w:b w:val="0"/>
          <w:bCs w:val="0"/>
        </w:rPr>
        <w:t>morządzie gminnym (</w:t>
      </w:r>
      <w:proofErr w:type="spellStart"/>
      <w:r w:rsidR="00531779">
        <w:rPr>
          <w:b w:val="0"/>
          <w:bCs w:val="0"/>
        </w:rPr>
        <w:t>t.j</w:t>
      </w:r>
      <w:proofErr w:type="spellEnd"/>
      <w:r w:rsidR="00531779">
        <w:rPr>
          <w:b w:val="0"/>
          <w:bCs w:val="0"/>
        </w:rPr>
        <w:t>. Dz.U. z </w:t>
      </w:r>
      <w:r w:rsidR="00DB4D18" w:rsidRPr="003A270F">
        <w:rPr>
          <w:b w:val="0"/>
          <w:bCs w:val="0"/>
        </w:rPr>
        <w:t>2020 r. poz. 713 ze zm.)</w:t>
      </w:r>
      <w:r w:rsidRPr="003A270F">
        <w:rPr>
          <w:b w:val="0"/>
          <w:bCs w:val="0"/>
        </w:rPr>
        <w:t xml:space="preserve">, rada gminy rozpatruje skargi na działania wójta i gminnych jednostek organizacyjnych; wnioski oraz petycje składane przez obywateli; w tym celu powołuje komisję skarg, wniosków i petycji. </w:t>
      </w:r>
    </w:p>
    <w:p w14:paraId="76A3C055" w14:textId="01C2D963" w:rsidR="006443F9" w:rsidRPr="003A270F" w:rsidRDefault="006443F9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Z kolei zgodnie z art. 229 pkt 1 ustawy z dnia 14 czerwca 1960 r. Kodeks postępowania administracyjnego (</w:t>
      </w:r>
      <w:proofErr w:type="spellStart"/>
      <w:r w:rsidRPr="003A270F">
        <w:rPr>
          <w:b w:val="0"/>
          <w:bCs w:val="0"/>
        </w:rPr>
        <w:t>t.j</w:t>
      </w:r>
      <w:proofErr w:type="spellEnd"/>
      <w:r w:rsidRPr="003A270F">
        <w:rPr>
          <w:b w:val="0"/>
          <w:bCs w:val="0"/>
        </w:rPr>
        <w:t xml:space="preserve">. Dz.U. z 2020 r. poz. 256 ze zm.), </w:t>
      </w:r>
      <w:r w:rsidR="0081608C" w:rsidRPr="003A270F">
        <w:rPr>
          <w:b w:val="0"/>
          <w:bCs w:val="0"/>
        </w:rPr>
        <w:t>j</w:t>
      </w:r>
      <w:r w:rsidR="00531779">
        <w:rPr>
          <w:b w:val="0"/>
          <w:bCs w:val="0"/>
        </w:rPr>
        <w:t>eżeli przepisy szczególne nie </w:t>
      </w:r>
      <w:r w:rsidR="0081608C" w:rsidRPr="003A270F">
        <w:rPr>
          <w:b w:val="0"/>
          <w:bCs w:val="0"/>
        </w:rPr>
        <w:t>określają innych organów właściwych do rozpatrywania s</w:t>
      </w:r>
      <w:r w:rsidR="00531779">
        <w:rPr>
          <w:b w:val="0"/>
          <w:bCs w:val="0"/>
        </w:rPr>
        <w:t>karg, jest organem właściwym do </w:t>
      </w:r>
      <w:r w:rsidR="0081608C" w:rsidRPr="003A270F">
        <w:rPr>
          <w:b w:val="0"/>
          <w:bCs w:val="0"/>
        </w:rPr>
        <w:t>rozpatrzenia skargi dotyczącej zadań lub działalności rady gminy - wojewoda, a w zakresie spraw finansowych - regionalna izba obrachunkowa.</w:t>
      </w:r>
    </w:p>
    <w:p w14:paraId="4AFCF256" w14:textId="3E3B736E" w:rsidR="0081608C" w:rsidRPr="003A270F" w:rsidRDefault="0081608C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Natomiast w myśl art. 229 pkt 3 kpa, właściwą do rozpatrzenia skargi na wójta i kierowników gminnych jednostek organizacyjnych, z wyjątkiem spraw określonych w pkt 2 jest rada gminy.</w:t>
      </w:r>
    </w:p>
    <w:p w14:paraId="2EE051F7" w14:textId="62429FCB" w:rsidR="000D5AFA" w:rsidRPr="003A270F" w:rsidRDefault="00FE1846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W orzecznictwie sądowo-administracyjnym przyjmuje się, że skarga na pracownika urzędu jest w istocie skargą na osobę kierującą danym urzędem (</w:t>
      </w:r>
      <w:r w:rsidR="00E630AC" w:rsidRPr="003A270F">
        <w:rPr>
          <w:b w:val="0"/>
          <w:bCs w:val="0"/>
        </w:rPr>
        <w:t xml:space="preserve">por. </w:t>
      </w:r>
      <w:r w:rsidRPr="003A270F">
        <w:rPr>
          <w:b w:val="0"/>
          <w:bCs w:val="0"/>
        </w:rPr>
        <w:t>wyrok Wojewódzkiego Sądu Administracyjnego siedziba w Gliwicach z dnia 5 sierpnia 2008 r. sygn. akt IV SA/</w:t>
      </w:r>
      <w:proofErr w:type="spellStart"/>
      <w:r w:rsidRPr="003A270F">
        <w:rPr>
          <w:b w:val="0"/>
          <w:bCs w:val="0"/>
        </w:rPr>
        <w:t>Gl</w:t>
      </w:r>
      <w:proofErr w:type="spellEnd"/>
      <w:r w:rsidRPr="003A270F">
        <w:rPr>
          <w:b w:val="0"/>
          <w:bCs w:val="0"/>
        </w:rPr>
        <w:t xml:space="preserve"> 77/08).</w:t>
      </w:r>
    </w:p>
    <w:p w14:paraId="3A4E5B7A" w14:textId="7902AA64" w:rsidR="00DB4D18" w:rsidRPr="003A270F" w:rsidRDefault="00DB4D18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Do Rady Miejskiej w Rogoźnie wpłynęło pismo Skarżącej A. N. w sprawie braku rejestracji wizerunku oraz dźwięku z obrad komisji wraz z brakiem zamieszczanych</w:t>
      </w:r>
      <w:r w:rsidR="00701064" w:rsidRPr="003A270F">
        <w:rPr>
          <w:b w:val="0"/>
          <w:bCs w:val="0"/>
        </w:rPr>
        <w:t xml:space="preserve"> na stronie internetowej materiałów dot. </w:t>
      </w:r>
      <w:r w:rsidRPr="003A270F">
        <w:rPr>
          <w:b w:val="0"/>
          <w:bCs w:val="0"/>
        </w:rPr>
        <w:t>Komisji Skarg, Wniosków i Petycji. W kolejnych pismach Skarżąca wskazała</w:t>
      </w:r>
      <w:r w:rsidR="006443F9" w:rsidRPr="003A270F">
        <w:rPr>
          <w:b w:val="0"/>
          <w:bCs w:val="0"/>
        </w:rPr>
        <w:t xml:space="preserve"> swoje pismo </w:t>
      </w:r>
      <w:r w:rsidRPr="003A270F">
        <w:rPr>
          <w:b w:val="0"/>
          <w:bCs w:val="0"/>
        </w:rPr>
        <w:t xml:space="preserve">jako skargę na pracownika Biura Rady </w:t>
      </w:r>
      <w:r w:rsidR="009175E6">
        <w:rPr>
          <w:b w:val="0"/>
          <w:bCs w:val="0"/>
        </w:rPr>
        <w:t xml:space="preserve">(w zakresie braku zamieszczania na stronie internetowej materiałów dot. ww. Komisji) </w:t>
      </w:r>
      <w:r w:rsidRPr="003A270F">
        <w:rPr>
          <w:b w:val="0"/>
          <w:bCs w:val="0"/>
        </w:rPr>
        <w:t>oraz na radnych Rady Miejskiej w Rogoźnie – przewodniczących poszczególnych komisji</w:t>
      </w:r>
      <w:r w:rsidR="009175E6">
        <w:rPr>
          <w:b w:val="0"/>
          <w:bCs w:val="0"/>
        </w:rPr>
        <w:t xml:space="preserve"> (w zakresie braku rejestracji wideo posiedzeń komisji)</w:t>
      </w:r>
      <w:r w:rsidRPr="003A270F">
        <w:rPr>
          <w:b w:val="0"/>
          <w:bCs w:val="0"/>
        </w:rPr>
        <w:t>.</w:t>
      </w:r>
    </w:p>
    <w:p w14:paraId="6BD32280" w14:textId="73F3AE9A" w:rsidR="006443F9" w:rsidRPr="003A270F" w:rsidRDefault="006443F9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Z uwagi na art. 18b ust. 1 ustawy o samorządzie gminnym, ww. pismo zostało skierowane do Komisji Skarg, Wniosków i Petycji Rady Miejskiej w Rogoźnie i była głównym tematem podczas posiedzenia tej Komisji w dniu 7 grudnia 2020 r., kontynuowanego 14 grudnia 2020 r.</w:t>
      </w:r>
    </w:p>
    <w:p w14:paraId="24CAB751" w14:textId="6267E8E0" w:rsidR="001C3C8F" w:rsidRPr="003A270F" w:rsidRDefault="001C3C8F" w:rsidP="00DB4D18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W toku rozpatrywania skargi, Komisja Skarg, Wniosków i Petycji przeprowadziła wnikliwą analizę sprawy, w tym wyjaśnienia w tej kwestii składa</w:t>
      </w:r>
      <w:r w:rsidR="006443F9" w:rsidRPr="003A270F">
        <w:rPr>
          <w:b w:val="0"/>
          <w:bCs w:val="0"/>
        </w:rPr>
        <w:t>ł pracownik Biura Rady.</w:t>
      </w:r>
      <w:r w:rsidR="00BE4EDE">
        <w:rPr>
          <w:b w:val="0"/>
          <w:bCs w:val="0"/>
        </w:rPr>
        <w:t xml:space="preserve"> Ponadto Przewodniczący Komisji skierował zaproszenie do Ska</w:t>
      </w:r>
      <w:r w:rsidR="00AD5981">
        <w:rPr>
          <w:b w:val="0"/>
          <w:bCs w:val="0"/>
        </w:rPr>
        <w:t>rżącej do udziału w posiedzeniu Komisji.</w:t>
      </w:r>
    </w:p>
    <w:p w14:paraId="7471FF67" w14:textId="5E08F607" w:rsidR="00032E12" w:rsidRPr="003A270F" w:rsidRDefault="00701064" w:rsidP="00032E12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lastRenderedPageBreak/>
        <w:t xml:space="preserve">Przy czym Komisja Skarg, Wniosków i Petycji wskazała na kompetencję Rady </w:t>
      </w:r>
      <w:r w:rsidR="00BE4EDE">
        <w:rPr>
          <w:b w:val="0"/>
          <w:bCs w:val="0"/>
        </w:rPr>
        <w:t>Miejskiej w </w:t>
      </w:r>
      <w:r w:rsidRPr="003A270F">
        <w:rPr>
          <w:b w:val="0"/>
          <w:bCs w:val="0"/>
        </w:rPr>
        <w:t xml:space="preserve">Rogoźnie </w:t>
      </w:r>
      <w:r w:rsidR="00E630AC" w:rsidRPr="003A270F">
        <w:rPr>
          <w:b w:val="0"/>
          <w:bCs w:val="0"/>
        </w:rPr>
        <w:t>w zakresie</w:t>
      </w:r>
      <w:r w:rsidRPr="003A270F">
        <w:rPr>
          <w:b w:val="0"/>
          <w:bCs w:val="0"/>
        </w:rPr>
        <w:t xml:space="preserve"> </w:t>
      </w:r>
      <w:r w:rsidR="00E630AC" w:rsidRPr="003A270F">
        <w:rPr>
          <w:b w:val="0"/>
          <w:bCs w:val="0"/>
        </w:rPr>
        <w:t>rozpatrzenia skargi w części dot. zamieszczania przez pracownika Biura Rady na stronie internetowej materiałów dot. Komisji Skarg</w:t>
      </w:r>
      <w:r w:rsidR="00AD5981">
        <w:rPr>
          <w:b w:val="0"/>
          <w:bCs w:val="0"/>
        </w:rPr>
        <w:t>, Wniosków i Petycji. Z kolei w </w:t>
      </w:r>
      <w:r w:rsidR="00E630AC" w:rsidRPr="003A270F">
        <w:rPr>
          <w:b w:val="0"/>
          <w:bCs w:val="0"/>
        </w:rPr>
        <w:t xml:space="preserve">części skargi dotyczącej radnych Rady Miejskiej w Rogoźnie w zakresie braku rejestracji </w:t>
      </w:r>
      <w:r w:rsidR="00AD5981">
        <w:rPr>
          <w:b w:val="0"/>
          <w:bCs w:val="0"/>
        </w:rPr>
        <w:t>wideo</w:t>
      </w:r>
      <w:r w:rsidR="00E630AC" w:rsidRPr="003A270F">
        <w:rPr>
          <w:b w:val="0"/>
          <w:bCs w:val="0"/>
        </w:rPr>
        <w:t xml:space="preserve"> z obrad komisji, Komisja podniosła brak kompetencji Rady do rozpatrzenia tej części skargi.</w:t>
      </w:r>
    </w:p>
    <w:p w14:paraId="306E8F8B" w14:textId="45D01E37" w:rsidR="004E7939" w:rsidRPr="003A270F" w:rsidRDefault="004E7939" w:rsidP="00032E12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 xml:space="preserve">Komisja Skarg, Wniosków i Petycji po przeanalizowaniu skargi w części na pracownika Biura Rady </w:t>
      </w:r>
      <w:r w:rsidR="00032E12" w:rsidRPr="003A270F">
        <w:rPr>
          <w:b w:val="0"/>
          <w:bCs w:val="0"/>
        </w:rPr>
        <w:t>ustaliła bezzasadność skargi</w:t>
      </w:r>
      <w:r w:rsidRPr="003A270F">
        <w:rPr>
          <w:b w:val="0"/>
          <w:bCs w:val="0"/>
        </w:rPr>
        <w:t>,</w:t>
      </w:r>
      <w:r w:rsidR="00032E12" w:rsidRPr="003A270F">
        <w:rPr>
          <w:b w:val="0"/>
          <w:bCs w:val="0"/>
        </w:rPr>
        <w:t xml:space="preserve"> ze względu na to, że część materiałów rozpatrywanych przez Komisję zawiera dane wrażliwe, w tym dotyczące małoletnich dzieci. Z tego względu, mając na celu </w:t>
      </w:r>
      <w:r w:rsidRPr="003A270F">
        <w:rPr>
          <w:b w:val="0"/>
          <w:bCs w:val="0"/>
        </w:rPr>
        <w:t>ochronę danych osobowych osób składających wnioski, skargi i petycje</w:t>
      </w:r>
      <w:r w:rsidR="003A270F" w:rsidRPr="003A270F">
        <w:rPr>
          <w:b w:val="0"/>
          <w:bCs w:val="0"/>
        </w:rPr>
        <w:t>, a także i innych osób, których te pisma dotyczą</w:t>
      </w:r>
      <w:r w:rsidR="00032E12" w:rsidRPr="003A270F">
        <w:rPr>
          <w:b w:val="0"/>
          <w:bCs w:val="0"/>
        </w:rPr>
        <w:t>,</w:t>
      </w:r>
      <w:r w:rsidRPr="003A270F">
        <w:rPr>
          <w:b w:val="0"/>
          <w:bCs w:val="0"/>
        </w:rPr>
        <w:t xml:space="preserve"> zgodnie z art. 13 ust. 1−2 i art. 14 ust.1-2 Rozporządzenia Parlamentu Europejskiego i Rady (UE) 2016/679 z 27</w:t>
      </w:r>
      <w:r w:rsidR="00032E12" w:rsidRPr="003A270F">
        <w:rPr>
          <w:b w:val="0"/>
          <w:bCs w:val="0"/>
        </w:rPr>
        <w:t xml:space="preserve"> kwietnia 2016 r. w </w:t>
      </w:r>
      <w:r w:rsidRPr="003A270F">
        <w:rPr>
          <w:b w:val="0"/>
          <w:bCs w:val="0"/>
        </w:rPr>
        <w:t>sprawie ochrony osób fizycznych w związku z przetwarzaniem danych osobowych i w sprawie swobodnego przepływu takich danych oraz uchylenia dyrektywy 95</w:t>
      </w:r>
      <w:r w:rsidR="00032E12" w:rsidRPr="003A270F">
        <w:rPr>
          <w:b w:val="0"/>
          <w:bCs w:val="0"/>
        </w:rPr>
        <w:t>/46/WE (ogólne rozporządzenie o </w:t>
      </w:r>
      <w:r w:rsidRPr="003A270F">
        <w:rPr>
          <w:b w:val="0"/>
          <w:bCs w:val="0"/>
        </w:rPr>
        <w:t>ochronie danych) (Dz. Urz. UE L 119, s. 1)</w:t>
      </w:r>
      <w:r w:rsidR="00032E12" w:rsidRPr="003A270F">
        <w:rPr>
          <w:b w:val="0"/>
          <w:bCs w:val="0"/>
        </w:rPr>
        <w:t xml:space="preserve">, </w:t>
      </w:r>
      <w:r w:rsidR="003A270F" w:rsidRPr="003A270F">
        <w:rPr>
          <w:b w:val="0"/>
          <w:bCs w:val="0"/>
        </w:rPr>
        <w:t>część materiałów rozpatrywanych przez Komisję nie może być publikowana na stronach internetowych</w:t>
      </w:r>
      <w:r w:rsidRPr="003A270F">
        <w:rPr>
          <w:b w:val="0"/>
          <w:bCs w:val="0"/>
        </w:rPr>
        <w:t>.</w:t>
      </w:r>
    </w:p>
    <w:p w14:paraId="78ABF751" w14:textId="03C95C98" w:rsidR="003A270F" w:rsidRPr="003A270F" w:rsidRDefault="003A270F" w:rsidP="003A270F">
      <w:pPr>
        <w:pStyle w:val="Tekstpodstawowy"/>
        <w:spacing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 xml:space="preserve">W drugiej części skargi, tj. skierowanej na radnych Rady Miejskiej w Rogoźnie, a </w:t>
      </w:r>
      <w:r w:rsidR="004E7939" w:rsidRPr="003A270F">
        <w:rPr>
          <w:b w:val="0"/>
          <w:bCs w:val="0"/>
        </w:rPr>
        <w:t xml:space="preserve">dotyczącej braku rejestracji </w:t>
      </w:r>
      <w:r w:rsidRPr="003A270F">
        <w:rPr>
          <w:b w:val="0"/>
          <w:bCs w:val="0"/>
        </w:rPr>
        <w:t>w</w:t>
      </w:r>
      <w:r w:rsidR="004E7939" w:rsidRPr="003A270F">
        <w:rPr>
          <w:b w:val="0"/>
          <w:bCs w:val="0"/>
        </w:rPr>
        <w:t>ideo z posiedzeń komisji</w:t>
      </w:r>
      <w:r w:rsidRPr="003A270F">
        <w:rPr>
          <w:b w:val="0"/>
          <w:bCs w:val="0"/>
        </w:rPr>
        <w:t>,</w:t>
      </w:r>
      <w:r w:rsidR="004E7939" w:rsidRPr="003A270F">
        <w:rPr>
          <w:b w:val="0"/>
          <w:bCs w:val="0"/>
        </w:rPr>
        <w:t xml:space="preserve"> Przewodniczący</w:t>
      </w:r>
      <w:r w:rsidRPr="003A270F">
        <w:rPr>
          <w:b w:val="0"/>
          <w:bCs w:val="0"/>
        </w:rPr>
        <w:t xml:space="preserve"> Komisji Skarg, Wniosków i Petycji, po zasięgnięciu opinii p</w:t>
      </w:r>
      <w:r w:rsidR="004E7939" w:rsidRPr="003A270F">
        <w:rPr>
          <w:b w:val="0"/>
          <w:bCs w:val="0"/>
        </w:rPr>
        <w:t>rzewodniczących pozostałych komisji</w:t>
      </w:r>
      <w:r w:rsidRPr="003A270F">
        <w:rPr>
          <w:b w:val="0"/>
          <w:bCs w:val="0"/>
        </w:rPr>
        <w:t>,</w:t>
      </w:r>
      <w:r w:rsidR="004E7939" w:rsidRPr="003A270F">
        <w:rPr>
          <w:b w:val="0"/>
          <w:bCs w:val="0"/>
        </w:rPr>
        <w:t xml:space="preserve"> </w:t>
      </w:r>
      <w:r w:rsidRPr="003A270F">
        <w:rPr>
          <w:b w:val="0"/>
          <w:bCs w:val="0"/>
        </w:rPr>
        <w:t>wskazał na konieczność przekazania</w:t>
      </w:r>
      <w:r w:rsidR="004E7939" w:rsidRPr="003A270F">
        <w:rPr>
          <w:b w:val="0"/>
          <w:bCs w:val="0"/>
        </w:rPr>
        <w:t xml:space="preserve"> skargi </w:t>
      </w:r>
      <w:r w:rsidRPr="003A270F">
        <w:rPr>
          <w:b w:val="0"/>
          <w:bCs w:val="0"/>
        </w:rPr>
        <w:t xml:space="preserve">w tej części </w:t>
      </w:r>
      <w:r w:rsidR="004E7939" w:rsidRPr="003A270F">
        <w:rPr>
          <w:b w:val="0"/>
          <w:bCs w:val="0"/>
        </w:rPr>
        <w:t>do rozpatrz</w:t>
      </w:r>
      <w:r>
        <w:rPr>
          <w:b w:val="0"/>
          <w:bCs w:val="0"/>
        </w:rPr>
        <w:t>enia organowi właściwemu, czyli </w:t>
      </w:r>
      <w:r w:rsidR="004E7939" w:rsidRPr="003A270F">
        <w:rPr>
          <w:b w:val="0"/>
          <w:bCs w:val="0"/>
        </w:rPr>
        <w:t>Wojewodzie Wielkopolskiemu</w:t>
      </w:r>
      <w:r w:rsidRPr="003A270F">
        <w:rPr>
          <w:b w:val="0"/>
          <w:bCs w:val="0"/>
        </w:rPr>
        <w:t>. Powyższe</w:t>
      </w:r>
      <w:r w:rsidR="004E7939" w:rsidRPr="003A270F">
        <w:rPr>
          <w:b w:val="0"/>
          <w:bCs w:val="0"/>
        </w:rPr>
        <w:t xml:space="preserve"> zostało jednogłośnie przyjęte</w:t>
      </w:r>
      <w:r w:rsidRPr="003A270F">
        <w:rPr>
          <w:b w:val="0"/>
          <w:bCs w:val="0"/>
        </w:rPr>
        <w:t xml:space="preserve"> przez </w:t>
      </w:r>
      <w:r>
        <w:rPr>
          <w:b w:val="0"/>
          <w:bCs w:val="0"/>
        </w:rPr>
        <w:t xml:space="preserve"> członków Komisji Skarg, Wniosków i Petycji</w:t>
      </w:r>
      <w:r w:rsidR="004E7939" w:rsidRPr="003A270F">
        <w:rPr>
          <w:b w:val="0"/>
          <w:bCs w:val="0"/>
        </w:rPr>
        <w:t>.</w:t>
      </w:r>
    </w:p>
    <w:p w14:paraId="3F9919ED" w14:textId="783BC78C" w:rsidR="004E7939" w:rsidRPr="003A270F" w:rsidRDefault="004E7939" w:rsidP="003A270F">
      <w:pPr>
        <w:pStyle w:val="Tekstpodstawowy"/>
        <w:spacing w:after="360"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W związku z powyższym, podjęcie przedmiotowej uchwały jest uzasadnione.</w:t>
      </w:r>
    </w:p>
    <w:p w14:paraId="1B1DC9B4" w14:textId="4EB04E08" w:rsidR="00700D6F" w:rsidRPr="003A270F" w:rsidRDefault="00700D6F" w:rsidP="004E7939">
      <w:pPr>
        <w:pStyle w:val="Tekstpodstawowy"/>
        <w:spacing w:before="120" w:after="360" w:line="360" w:lineRule="auto"/>
        <w:jc w:val="both"/>
        <w:rPr>
          <w:b w:val="0"/>
          <w:bCs w:val="0"/>
        </w:rPr>
      </w:pPr>
      <w:r w:rsidRPr="003A270F">
        <w:rPr>
          <w:b w:val="0"/>
          <w:bCs w:val="0"/>
        </w:rPr>
        <w:t>Pouczenie: zgodnie z art. 239 § 1 kpa, w przypadku gdy skarga, w wyniku jej rozpatrzenia, została uznana za bezzasadną i jej bezzasadność wykazano w odpowiedzi na skargę, a skarżący ponowił skargę bez wskazania nowych okoliczności - organ właściwy do jej rozpatrzenia może podtrzymać swoje poprzednie stanowisko z odpowiednią adnotacją w aktach sprawy – bez zawiadamiania skarżącego.</w:t>
      </w:r>
    </w:p>
    <w:p w14:paraId="474D474A" w14:textId="77777777" w:rsidR="004E7939" w:rsidRPr="00201EE2" w:rsidRDefault="004E7939" w:rsidP="00BA20A7">
      <w:pPr>
        <w:pStyle w:val="Tekstpodstawowy"/>
        <w:spacing w:before="120" w:after="360" w:line="360" w:lineRule="auto"/>
        <w:rPr>
          <w:sz w:val="22"/>
          <w:szCs w:val="22"/>
        </w:rPr>
      </w:pPr>
    </w:p>
    <w:p w14:paraId="7EBC9E3D" w14:textId="77777777" w:rsidR="00BA20A7" w:rsidRDefault="00BA20A7"/>
    <w:sectPr w:rsidR="00BA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2D"/>
    <w:rsid w:val="00032E12"/>
    <w:rsid w:val="000D5AFA"/>
    <w:rsid w:val="000F295B"/>
    <w:rsid w:val="001C3C8F"/>
    <w:rsid w:val="0021299E"/>
    <w:rsid w:val="00275319"/>
    <w:rsid w:val="003A270F"/>
    <w:rsid w:val="003B5E81"/>
    <w:rsid w:val="00416ABE"/>
    <w:rsid w:val="004B782D"/>
    <w:rsid w:val="004E7939"/>
    <w:rsid w:val="00531779"/>
    <w:rsid w:val="00552AB4"/>
    <w:rsid w:val="006443F9"/>
    <w:rsid w:val="00700D6F"/>
    <w:rsid w:val="00701064"/>
    <w:rsid w:val="0081608C"/>
    <w:rsid w:val="009175E6"/>
    <w:rsid w:val="00AC10B2"/>
    <w:rsid w:val="00AC4461"/>
    <w:rsid w:val="00AD5981"/>
    <w:rsid w:val="00BA20A7"/>
    <w:rsid w:val="00BE4EDE"/>
    <w:rsid w:val="00C3596B"/>
    <w:rsid w:val="00CF0416"/>
    <w:rsid w:val="00DB4D18"/>
    <w:rsid w:val="00E05AF7"/>
    <w:rsid w:val="00E630AC"/>
    <w:rsid w:val="00FE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EA58"/>
  <w15:chartTrackingRefBased/>
  <w15:docId w15:val="{D0E49613-387D-4A5D-A9F2-D5C5AD6B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4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C446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446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2020-12-15T20:02:00Z</dcterms:created>
  <dcterms:modified xsi:type="dcterms:W3CDTF">2020-12-15T20:02:00Z</dcterms:modified>
</cp:coreProperties>
</file>