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6F5F9" w14:textId="77777777" w:rsidR="009A4429" w:rsidRPr="006E71DF" w:rsidRDefault="00F45412">
      <w:pPr>
        <w:pStyle w:val="NormalnyWeb"/>
        <w:rPr>
          <w:rFonts w:asciiTheme="minorHAnsi" w:hAnsiTheme="minorHAnsi" w:cstheme="minorHAnsi"/>
          <w:sz w:val="22"/>
          <w:szCs w:val="22"/>
        </w:rPr>
      </w:pPr>
      <w:r>
        <w:rPr>
          <w:b/>
          <w:bCs/>
        </w:rPr>
        <w:t>Rada Miejska w Rogoźnie</w:t>
      </w:r>
      <w:r w:rsidRPr="006E71DF">
        <w:rPr>
          <w:rFonts w:asciiTheme="minorHAnsi" w:hAnsiTheme="minorHAnsi" w:cstheme="minorHAnsi"/>
          <w:sz w:val="22"/>
          <w:szCs w:val="22"/>
        </w:rPr>
        <w:br/>
        <w:t>Radni - sesja</w:t>
      </w:r>
    </w:p>
    <w:p w14:paraId="66F75B9F" w14:textId="2F7E3A01" w:rsidR="009A4429" w:rsidRPr="006E71DF" w:rsidRDefault="00F45412">
      <w:pPr>
        <w:pStyle w:val="NormalnyWeb"/>
        <w:jc w:val="center"/>
        <w:rPr>
          <w:rFonts w:asciiTheme="minorHAnsi" w:hAnsiTheme="minorHAnsi" w:cstheme="minorHAnsi"/>
          <w:sz w:val="22"/>
          <w:szCs w:val="22"/>
        </w:rPr>
      </w:pPr>
      <w:r w:rsidRPr="006E71DF">
        <w:rPr>
          <w:rFonts w:asciiTheme="minorHAnsi" w:hAnsiTheme="minorHAnsi" w:cstheme="minorHAnsi"/>
          <w:b/>
          <w:bCs/>
          <w:sz w:val="22"/>
          <w:szCs w:val="22"/>
        </w:rPr>
        <w:t xml:space="preserve">Protokół nr </w:t>
      </w:r>
      <w:r w:rsidR="00E326B1" w:rsidRPr="006E71DF">
        <w:rPr>
          <w:rFonts w:asciiTheme="minorHAnsi" w:hAnsiTheme="minorHAnsi" w:cstheme="minorHAnsi"/>
          <w:b/>
          <w:bCs/>
          <w:sz w:val="22"/>
          <w:szCs w:val="22"/>
        </w:rPr>
        <w:t>39/2020</w:t>
      </w:r>
    </w:p>
    <w:p w14:paraId="3A82E0DE" w14:textId="168E0E7D" w:rsidR="009A4429" w:rsidRPr="006E71DF" w:rsidRDefault="00F45412">
      <w:pPr>
        <w:pStyle w:val="NormalnyWeb"/>
        <w:rPr>
          <w:rFonts w:asciiTheme="minorHAnsi" w:hAnsiTheme="minorHAnsi" w:cstheme="minorHAnsi"/>
          <w:sz w:val="22"/>
          <w:szCs w:val="22"/>
        </w:rPr>
      </w:pPr>
      <w:r w:rsidRPr="006E71DF">
        <w:rPr>
          <w:rFonts w:asciiTheme="minorHAnsi" w:hAnsiTheme="minorHAnsi" w:cstheme="minorHAnsi"/>
          <w:sz w:val="22"/>
          <w:szCs w:val="22"/>
        </w:rPr>
        <w:t xml:space="preserve">XXXIX Sesja w dniu 30 października 2020 </w:t>
      </w:r>
      <w:r w:rsidRPr="006E71DF">
        <w:rPr>
          <w:rFonts w:asciiTheme="minorHAnsi" w:hAnsiTheme="minorHAnsi" w:cstheme="minorHAnsi"/>
          <w:sz w:val="22"/>
          <w:szCs w:val="22"/>
        </w:rPr>
        <w:br/>
        <w:t>Obrady rozpoczęto 30 października 2020 o godz. 10:00, a zakończono o godz. 18:32 tego samego dnia.</w:t>
      </w:r>
    </w:p>
    <w:p w14:paraId="62CE9046" w14:textId="7042597C" w:rsidR="00103916" w:rsidRPr="006E71DF" w:rsidRDefault="00103916">
      <w:pPr>
        <w:pStyle w:val="NormalnyWeb"/>
        <w:rPr>
          <w:rFonts w:asciiTheme="minorHAnsi" w:hAnsiTheme="minorHAnsi" w:cstheme="minorHAnsi"/>
          <w:sz w:val="22"/>
          <w:szCs w:val="22"/>
        </w:rPr>
      </w:pPr>
      <w:r w:rsidRPr="006E71DF">
        <w:rPr>
          <w:rFonts w:asciiTheme="minorHAnsi" w:hAnsiTheme="minorHAnsi" w:cstheme="minorHAnsi"/>
          <w:b/>
          <w:bCs/>
          <w:sz w:val="22"/>
          <w:szCs w:val="22"/>
        </w:rPr>
        <w:t>1. Otwarcie sesji i stwierdzenie quorum.</w:t>
      </w:r>
    </w:p>
    <w:p w14:paraId="49F97306" w14:textId="77777777" w:rsidR="009A4429" w:rsidRPr="006E71DF" w:rsidRDefault="00F45412">
      <w:pPr>
        <w:pStyle w:val="NormalnyWeb"/>
        <w:rPr>
          <w:rFonts w:asciiTheme="minorHAnsi" w:hAnsiTheme="minorHAnsi" w:cstheme="minorHAnsi"/>
          <w:sz w:val="22"/>
          <w:szCs w:val="22"/>
        </w:rPr>
      </w:pPr>
      <w:r w:rsidRPr="006E71DF">
        <w:rPr>
          <w:rFonts w:asciiTheme="minorHAnsi" w:hAnsiTheme="minorHAnsi" w:cstheme="minorHAnsi"/>
          <w:sz w:val="22"/>
          <w:szCs w:val="22"/>
        </w:rPr>
        <w:t>W posiedzeniu wzięło udział 11 członków.</w:t>
      </w:r>
    </w:p>
    <w:p w14:paraId="01BE86DF" w14:textId="77777777" w:rsidR="009A4429" w:rsidRPr="006E71DF" w:rsidRDefault="00F45412">
      <w:pPr>
        <w:pStyle w:val="NormalnyWeb"/>
        <w:rPr>
          <w:rFonts w:asciiTheme="minorHAnsi" w:hAnsiTheme="minorHAnsi" w:cstheme="minorHAnsi"/>
          <w:sz w:val="22"/>
          <w:szCs w:val="22"/>
        </w:rPr>
      </w:pPr>
      <w:r w:rsidRPr="006E71DF">
        <w:rPr>
          <w:rFonts w:asciiTheme="minorHAnsi" w:hAnsiTheme="minorHAnsi" w:cstheme="minorHAnsi"/>
          <w:sz w:val="22"/>
          <w:szCs w:val="22"/>
        </w:rPr>
        <w:t>Obecni:</w:t>
      </w:r>
    </w:p>
    <w:p w14:paraId="6C8DC1D4" w14:textId="6B6E4388" w:rsidR="00103916" w:rsidRPr="0027379B" w:rsidRDefault="00F45412" w:rsidP="0027379B">
      <w:pPr>
        <w:pStyle w:val="NormalnyWeb"/>
        <w:rPr>
          <w:rFonts w:asciiTheme="minorHAnsi" w:hAnsiTheme="minorHAnsi" w:cstheme="minorHAnsi"/>
          <w:sz w:val="22"/>
          <w:szCs w:val="22"/>
        </w:rPr>
      </w:pPr>
      <w:r w:rsidRPr="006E71DF">
        <w:rPr>
          <w:rFonts w:asciiTheme="minorHAnsi" w:hAnsiTheme="minorHAnsi" w:cstheme="minorHAnsi"/>
          <w:sz w:val="22"/>
          <w:szCs w:val="22"/>
        </w:rPr>
        <w:t>1. Zbigniew Tomasz Chudzicki</w:t>
      </w:r>
      <w:r w:rsidRPr="006E71DF">
        <w:rPr>
          <w:rFonts w:asciiTheme="minorHAnsi" w:hAnsiTheme="minorHAnsi" w:cstheme="minorHAnsi"/>
          <w:sz w:val="22"/>
          <w:szCs w:val="22"/>
        </w:rPr>
        <w:br/>
        <w:t xml:space="preserve">2. </w:t>
      </w:r>
      <w:r w:rsidRPr="006E71DF">
        <w:rPr>
          <w:rFonts w:asciiTheme="minorHAnsi" w:hAnsiTheme="minorHAnsi" w:cstheme="minorHAnsi"/>
          <w:strike/>
          <w:sz w:val="22"/>
          <w:szCs w:val="22"/>
        </w:rPr>
        <w:t>Katarzyna Erenc-Szpek</w:t>
      </w:r>
      <w:r w:rsidRPr="006E71DF">
        <w:rPr>
          <w:rFonts w:asciiTheme="minorHAnsi" w:hAnsiTheme="minorHAnsi" w:cstheme="minorHAnsi"/>
          <w:sz w:val="22"/>
          <w:szCs w:val="22"/>
        </w:rPr>
        <w:br/>
        <w:t xml:space="preserve">3. </w:t>
      </w:r>
      <w:r w:rsidRPr="006E71DF">
        <w:rPr>
          <w:rFonts w:asciiTheme="minorHAnsi" w:hAnsiTheme="minorHAnsi" w:cstheme="minorHAnsi"/>
          <w:strike/>
          <w:sz w:val="22"/>
          <w:szCs w:val="22"/>
        </w:rPr>
        <w:t>Henryk Janus</w:t>
      </w:r>
      <w:r w:rsidRPr="006E71DF">
        <w:rPr>
          <w:rFonts w:asciiTheme="minorHAnsi" w:hAnsiTheme="minorHAnsi" w:cstheme="minorHAnsi"/>
          <w:sz w:val="22"/>
          <w:szCs w:val="22"/>
        </w:rPr>
        <w:br/>
        <w:t xml:space="preserve">4. Roman Kinach </w:t>
      </w:r>
      <w:r w:rsidRPr="006E71DF">
        <w:rPr>
          <w:rFonts w:asciiTheme="minorHAnsi" w:hAnsiTheme="minorHAnsi" w:cstheme="minorHAnsi"/>
          <w:sz w:val="22"/>
          <w:szCs w:val="22"/>
        </w:rPr>
        <w:br/>
        <w:t>5. Longina Maria Kolanowska</w:t>
      </w:r>
      <w:r w:rsidRPr="006E71DF">
        <w:rPr>
          <w:rFonts w:asciiTheme="minorHAnsi" w:hAnsiTheme="minorHAnsi" w:cstheme="minorHAnsi"/>
          <w:sz w:val="22"/>
          <w:szCs w:val="22"/>
        </w:rPr>
        <w:br/>
        <w:t>6. Sebastian Mirosław Kupidura</w:t>
      </w:r>
      <w:r w:rsidRPr="006E71DF">
        <w:rPr>
          <w:rFonts w:asciiTheme="minorHAnsi" w:hAnsiTheme="minorHAnsi" w:cstheme="minorHAnsi"/>
          <w:sz w:val="22"/>
          <w:szCs w:val="22"/>
        </w:rPr>
        <w:br/>
        <w:t xml:space="preserve">7. </w:t>
      </w:r>
      <w:r w:rsidRPr="006E71DF">
        <w:rPr>
          <w:rFonts w:asciiTheme="minorHAnsi" w:hAnsiTheme="minorHAnsi" w:cstheme="minorHAnsi"/>
          <w:strike/>
          <w:sz w:val="22"/>
          <w:szCs w:val="22"/>
        </w:rPr>
        <w:t>Hubert Kuszak</w:t>
      </w:r>
      <w:r w:rsidRPr="006E71DF">
        <w:rPr>
          <w:rFonts w:asciiTheme="minorHAnsi" w:hAnsiTheme="minorHAnsi" w:cstheme="minorHAnsi"/>
          <w:sz w:val="22"/>
          <w:szCs w:val="22"/>
        </w:rPr>
        <w:br/>
        <w:t xml:space="preserve">8. </w:t>
      </w:r>
      <w:r w:rsidRPr="006E71DF">
        <w:rPr>
          <w:rFonts w:asciiTheme="minorHAnsi" w:hAnsiTheme="minorHAnsi" w:cstheme="minorHAnsi"/>
          <w:strike/>
          <w:sz w:val="22"/>
          <w:szCs w:val="22"/>
        </w:rPr>
        <w:t>Maciej Adam Kutka</w:t>
      </w:r>
      <w:r w:rsidRPr="006E71DF">
        <w:rPr>
          <w:rFonts w:asciiTheme="minorHAnsi" w:hAnsiTheme="minorHAnsi" w:cstheme="minorHAnsi"/>
          <w:sz w:val="22"/>
          <w:szCs w:val="22"/>
        </w:rPr>
        <w:br/>
        <w:t>9. Jarosław Łatka</w:t>
      </w:r>
      <w:r w:rsidRPr="006E71DF">
        <w:rPr>
          <w:rFonts w:asciiTheme="minorHAnsi" w:hAnsiTheme="minorHAnsi" w:cstheme="minorHAnsi"/>
          <w:sz w:val="22"/>
          <w:szCs w:val="22"/>
        </w:rPr>
        <w:br/>
        <w:t>10. Adam Nadolny</w:t>
      </w:r>
      <w:r w:rsidRPr="006E71DF">
        <w:rPr>
          <w:rFonts w:asciiTheme="minorHAnsi" w:hAnsiTheme="minorHAnsi" w:cstheme="minorHAnsi"/>
          <w:sz w:val="22"/>
          <w:szCs w:val="22"/>
        </w:rPr>
        <w:br/>
        <w:t>11. Krzysztof Nikodem</w:t>
      </w:r>
      <w:r w:rsidRPr="006E71DF">
        <w:rPr>
          <w:rFonts w:asciiTheme="minorHAnsi" w:hAnsiTheme="minorHAnsi" w:cstheme="minorHAnsi"/>
          <w:sz w:val="22"/>
          <w:szCs w:val="22"/>
        </w:rPr>
        <w:br/>
        <w:t>12. Bartosz Perlicjan</w:t>
      </w:r>
      <w:r w:rsidRPr="006E71DF">
        <w:rPr>
          <w:rFonts w:asciiTheme="minorHAnsi" w:hAnsiTheme="minorHAnsi" w:cstheme="minorHAnsi"/>
          <w:sz w:val="22"/>
          <w:szCs w:val="22"/>
        </w:rPr>
        <w:br/>
        <w:t>13. Paweł Wojciechowski</w:t>
      </w:r>
      <w:r w:rsidRPr="006E71DF">
        <w:rPr>
          <w:rFonts w:asciiTheme="minorHAnsi" w:hAnsiTheme="minorHAnsi" w:cstheme="minorHAnsi"/>
          <w:sz w:val="22"/>
          <w:szCs w:val="22"/>
        </w:rPr>
        <w:br/>
        <w:t>14. Ewa Teresa Wysocka</w:t>
      </w:r>
      <w:r w:rsidRPr="006E71DF">
        <w:rPr>
          <w:rFonts w:asciiTheme="minorHAnsi" w:hAnsiTheme="minorHAnsi" w:cstheme="minorHAnsi"/>
          <w:sz w:val="22"/>
          <w:szCs w:val="22"/>
        </w:rPr>
        <w:br/>
        <w:t>15. Łukasz Andrzej Zaranek</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rPr>
        <w:t>2. Przyjęcie porządku obrad.</w:t>
      </w:r>
    </w:p>
    <w:p w14:paraId="5C17DBD3" w14:textId="671841F0" w:rsidR="00103916" w:rsidRPr="006E71DF" w:rsidRDefault="00103916" w:rsidP="00103916">
      <w:pPr>
        <w:rPr>
          <w:rFonts w:asciiTheme="minorHAnsi" w:eastAsia="Times New Roman" w:hAnsiTheme="minorHAnsi" w:cstheme="minorHAnsi"/>
          <w:sz w:val="22"/>
          <w:szCs w:val="22"/>
        </w:rPr>
      </w:pPr>
      <w:r w:rsidRPr="006E71DF">
        <w:rPr>
          <w:rFonts w:asciiTheme="minorHAnsi" w:hAnsiTheme="minorHAnsi" w:cstheme="minorHAnsi"/>
          <w:b/>
          <w:bCs/>
          <w:sz w:val="22"/>
          <w:szCs w:val="22"/>
        </w:rPr>
        <w:t>Proponowany porządek obrad.</w:t>
      </w:r>
      <w:r w:rsidR="00F45412" w:rsidRPr="006E71DF">
        <w:rPr>
          <w:rFonts w:asciiTheme="minorHAnsi" w:hAnsiTheme="minorHAnsi" w:cstheme="minorHAnsi"/>
          <w:b/>
          <w:bCs/>
          <w:sz w:val="22"/>
          <w:szCs w:val="22"/>
        </w:rPr>
        <w:br/>
      </w:r>
      <w:r w:rsidRPr="006E71DF">
        <w:rPr>
          <w:rFonts w:asciiTheme="minorHAnsi" w:eastAsia="Times New Roman" w:hAnsiTheme="minorHAnsi" w:cstheme="minorHAnsi"/>
          <w:sz w:val="22"/>
          <w:szCs w:val="22"/>
        </w:rPr>
        <w:t>1. Otwarcie sesji i stwierdzenie quorum.</w:t>
      </w:r>
    </w:p>
    <w:p w14:paraId="1A592251" w14:textId="2FBE606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2. Przyjęcie porządku obrad.</w:t>
      </w:r>
    </w:p>
    <w:p w14:paraId="68865025"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3. Przyjęcie protokołów z XXXVI, XXXVII, XXXVIII sesji VIII kadencji Rady Miejskiej w Rogoźnie.</w:t>
      </w:r>
    </w:p>
    <w:p w14:paraId="03BD89AA"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4. Pytania do Starosty i Radnych Rady Powiatu Obornickiego.</w:t>
      </w:r>
    </w:p>
    <w:p w14:paraId="1956F9A7"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5. Informacja o złożonych oświadczeniach majątkowych.</w:t>
      </w:r>
    </w:p>
    <w:p w14:paraId="38B44CAB"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6. Stan bezpieczeństwa mieszkańców gminy i powiatu.</w:t>
      </w:r>
    </w:p>
    <w:p w14:paraId="77EDFD28"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7. Sytuacja i stan rolnictwa na terenie Gminy Rogoźno.</w:t>
      </w:r>
    </w:p>
    <w:p w14:paraId="0015DADA"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8. Sprawozdanie z realizacji zadań oświatowych za rok szkolny 2019/2020.</w:t>
      </w:r>
    </w:p>
    <w:p w14:paraId="61797F49"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9. Informacja o wykonaniu budżetu za I półrocze 2020 roku.</w:t>
      </w:r>
    </w:p>
    <w:p w14:paraId="0D15062A"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10. Informacja Burmistrza Rogoźna dot. sytuacji związanej z COVID-19.</w:t>
      </w:r>
    </w:p>
    <w:p w14:paraId="7A9A36EC"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11. Podjęcie uchwał w następujących sprawach:</w:t>
      </w:r>
    </w:p>
    <w:p w14:paraId="0939E862"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a) przyjęcia Gminnego Programu Wspierania Rodziny na lata 2021-2023,</w:t>
      </w:r>
    </w:p>
    <w:p w14:paraId="0D94B9C4"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b) Strategii rozwiązywania problemów społecznych Gminy Rogoźno na lata 2021 - 2030,</w:t>
      </w:r>
    </w:p>
    <w:p w14:paraId="37B1B626" w14:textId="2D95D7AA"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c) rozpatrzenia skargi na działalność Kierownika GOPS w Rogoźnie,</w:t>
      </w:r>
    </w:p>
    <w:p w14:paraId="37A59ABC"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e) zmian w Statucie Gminy Rogoźno,</w:t>
      </w:r>
    </w:p>
    <w:p w14:paraId="672DEA59"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f) wyboru drogi gminnej do złożenia wniosku o dofinansowanie w ramach przebudowy dróg dojazdowych do gruntów rolnych,</w:t>
      </w:r>
    </w:p>
    <w:p w14:paraId="6784402E"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lastRenderedPageBreak/>
        <w:t>g) wyboru drogi powiatowej do złożenia przez Starostwo Powiatowe w Obornikach wniosku o dofinansowanie w ramach funduszu dróg samorządowych,</w:t>
      </w:r>
    </w:p>
    <w:p w14:paraId="579F1B79"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h) przystąpienia do sporządzenia miejscowego planu zagospodarowania przestrzennego terenów położonych w miejscowości Międzylesie,</w:t>
      </w:r>
    </w:p>
    <w:p w14:paraId="0DEDC6FA"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i) przystąpienia do sporządzenia miejscowego planu zagospodarowania przestrzennego terenów położonych w obrębie ewidencyjnym Jaracz,</w:t>
      </w:r>
    </w:p>
    <w:p w14:paraId="75F72C60" w14:textId="74C207C9"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j) wyrażenia zgody na wydzierżawienie nieruchomości będącej w użytkowaniu wieczystym gminy w trybie bezprzetargowym części działki nr 1512/2 w Rogoźnie,</w:t>
      </w:r>
    </w:p>
    <w:p w14:paraId="266E4AA0"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k) wyrażenia zgody na udzielenie bonifikaty od ceny sprzedaży działki nr 483/8, położonej w obrębie Rogoźno przeznaczonej do zbycia na poprawę warunków zagospodarowania nieruchomości przyległej,</w:t>
      </w:r>
    </w:p>
    <w:p w14:paraId="70319764" w14:textId="03CB0AAB"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l) wyrażenia zgody na udzielenie bonifikaty od ceny sprzedaży działki nr 483/12, położonej w obrębie Rogoźno przeznaczonej do zbycia na poprawę warunków zagospodarowania nieruchomości przyległej,</w:t>
      </w:r>
    </w:p>
    <w:p w14:paraId="3989CB2B" w14:textId="004B5374"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m) wyrażenia zgody na udzielenie bonifikaty od ceny sprzedaży działki nr 483/10, położonej w obrębie Rogoźno przeznaczonej do zbycia na poprawę warunków zagospodarowania nieruchomości przyległe,</w:t>
      </w:r>
    </w:p>
    <w:p w14:paraId="76440390" w14:textId="32A393AA"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n) wyrażenia zgody na udzielenie bonifikaty od ceny sprzedaży działki nr 483/5, położonej w obrębie Rogoźno przeznaczonej do zbycia na poprawę warunków zagospodarowania nieruchomości przyległe,</w:t>
      </w:r>
    </w:p>
    <w:p w14:paraId="2A49AE70"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o) wyrażenia zgody na sprzedaż działki nr 33/89, położonej w Nienawiszczu, gm Rogoźno w trybie bezprzetargowym na rzecz użytkownika wieczystego,</w:t>
      </w:r>
    </w:p>
    <w:p w14:paraId="67B5D3BB"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p) wyrażenia zgody na wydzierżawienie nieruchomości gminnej w trybie bezprzetargowym - część działki nr 303/4 i część zabudowanej działki 304/2 w Studzieńcu,</w:t>
      </w:r>
    </w:p>
    <w:p w14:paraId="45888CFE"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r) wyrażenia zgody na sprzedaż lokalu mieszkalnego - Pl.K. Marcinkowskiego 9/2 w Rogoźnie, w trybie bezprzetargowym,</w:t>
      </w:r>
    </w:p>
    <w:p w14:paraId="2295C0DF"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s) wyrażenia zgody na sprzedaż lokalu mieszkalnego - Pl.K. Marcinkowskiego 9/7 w Rogoźnie, w trybie bezprzetargowym,</w:t>
      </w:r>
    </w:p>
    <w:p w14:paraId="6614E142"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t) wyrażenia zgody na sprzedaż lokalu mieszkalnego - ul. Kościuszki 44/9 w Rogoźnie, w trybie bezprzetargowym,</w:t>
      </w:r>
    </w:p>
    <w:p w14:paraId="4A128E4C"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u) wyrażenia zgody na sprzedaż lokalu mieszkalnego - ul. Kotlarska 1/12 w Rogoźnie, w trybie przetargowym,</w:t>
      </w:r>
    </w:p>
    <w:p w14:paraId="44E9D3F9"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w) wyrażenia zgody na sprzedaż lokalu mieszkalnego - Pl.K. Marcinkowskiego 4/5 w Rogoźnie, w trybie bezprzetargowym,</w:t>
      </w:r>
    </w:p>
    <w:p w14:paraId="5975D38B"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x) powołania Rady Muzeum przy Muzeum Regionalnym im. Wojciechy Dutkiewicz, wchodzącym w skład Rogozińskiego Centrum Kultury,</w:t>
      </w:r>
    </w:p>
    <w:p w14:paraId="18415E67"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y) obniżenia średniej ceny skupu żyta do celów podatku rolnego,</w:t>
      </w:r>
    </w:p>
    <w:p w14:paraId="1ECF6645"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z) określenia stawek w podatku od nieruchomości,</w:t>
      </w:r>
    </w:p>
    <w:p w14:paraId="1593182C"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aa) wprowadzenia opłaty targowej,</w:t>
      </w:r>
    </w:p>
    <w:p w14:paraId="4712FED1"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ab) poboru podatków: rolnego, leśnego i od nieruchomości w drodze inkasa oraz wyznaczenia inkasenta i wynagrodzenia inkasenta,</w:t>
      </w:r>
    </w:p>
    <w:p w14:paraId="3EC65F8F"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ac) określenia stawek podatku od środków transportu,</w:t>
      </w:r>
    </w:p>
    <w:p w14:paraId="5B4CBD4D"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ad) zarządzenia poboru opłaty targowej w drodze inkasa oraz wyznaczenia inkasenta i wynagrodzenia za inkaso</w:t>
      </w:r>
    </w:p>
    <w:p w14:paraId="2A071056"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ae) zmian w budżecie Gminy Rogoźno na rok 2020,</w:t>
      </w:r>
    </w:p>
    <w:p w14:paraId="6C0A7327"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af) zmian w WPF na lata 2020-2037.</w:t>
      </w:r>
    </w:p>
    <w:p w14:paraId="67F09D0C"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12. Informacja Przewodniczącego Rady Miejskiej i Przewodniczących Komisji o działaniach podejmowanych w okresie międzysesyjnym.</w:t>
      </w:r>
    </w:p>
    <w:p w14:paraId="14C5B532"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13. Sprawozdanie Burmistrza Rogoźna o pracach w okresie międzysesyjnym oraz z wykonania uchwał Rady Miejskiej.</w:t>
      </w:r>
    </w:p>
    <w:p w14:paraId="7FC4FED9"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14. Interpelacje i zapytania radnych.</w:t>
      </w:r>
    </w:p>
    <w:p w14:paraId="4371DA2C"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15. Odpowiedzi na interpelacje i zapytania radnych.</w:t>
      </w:r>
    </w:p>
    <w:p w14:paraId="01CB8FE6" w14:textId="77777777" w:rsidR="00103916" w:rsidRPr="006E71DF"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lastRenderedPageBreak/>
        <w:t>16. Wolne głosy i wnioski.</w:t>
      </w:r>
    </w:p>
    <w:p w14:paraId="795C09B9" w14:textId="10917AFB" w:rsidR="00103916" w:rsidRDefault="00103916" w:rsidP="00103916">
      <w:pPr>
        <w:rPr>
          <w:rFonts w:asciiTheme="minorHAnsi" w:eastAsia="Times New Roman" w:hAnsiTheme="minorHAnsi" w:cstheme="minorHAnsi"/>
          <w:sz w:val="22"/>
          <w:szCs w:val="22"/>
        </w:rPr>
      </w:pPr>
      <w:r w:rsidRPr="006E71DF">
        <w:rPr>
          <w:rFonts w:asciiTheme="minorHAnsi" w:eastAsia="Times New Roman" w:hAnsiTheme="minorHAnsi" w:cstheme="minorHAnsi"/>
          <w:sz w:val="22"/>
          <w:szCs w:val="22"/>
        </w:rPr>
        <w:t>17. Zakończenie.</w:t>
      </w:r>
    </w:p>
    <w:p w14:paraId="3827AB80" w14:textId="77777777" w:rsidR="00CE77A9" w:rsidRPr="006E71DF" w:rsidRDefault="00CE77A9" w:rsidP="00103916">
      <w:pPr>
        <w:rPr>
          <w:rFonts w:asciiTheme="minorHAnsi" w:eastAsia="Times New Roman" w:hAnsiTheme="minorHAnsi" w:cstheme="minorHAnsi"/>
          <w:sz w:val="22"/>
          <w:szCs w:val="22"/>
        </w:rPr>
      </w:pPr>
    </w:p>
    <w:p w14:paraId="105D03CC" w14:textId="77777777" w:rsidR="00FD4A2E" w:rsidRDefault="00CE77A9" w:rsidP="00CE77A9">
      <w:pPr>
        <w:rPr>
          <w:rFonts w:asciiTheme="minorHAnsi" w:hAnsiTheme="minorHAnsi" w:cstheme="minorHAnsi"/>
          <w:sz w:val="22"/>
          <w:szCs w:val="22"/>
        </w:rPr>
      </w:pPr>
      <w:r>
        <w:rPr>
          <w:rFonts w:asciiTheme="minorHAnsi" w:hAnsiTheme="minorHAnsi" w:cstheme="minorHAnsi"/>
          <w:sz w:val="22"/>
          <w:szCs w:val="22"/>
        </w:rPr>
        <w:t xml:space="preserve">Pan Przewodniczący zaproponował wprowadzenie w  ppkt z) uchwałę w sprawie </w:t>
      </w:r>
      <w:r w:rsidRPr="006E71DF">
        <w:rPr>
          <w:rFonts w:asciiTheme="minorHAnsi" w:eastAsia="Times New Roman" w:hAnsiTheme="minorHAnsi" w:cstheme="minorHAnsi"/>
          <w:sz w:val="22"/>
          <w:szCs w:val="22"/>
        </w:rPr>
        <w:t xml:space="preserve"> ustalenia wysokości diet dla sołtysów</w:t>
      </w:r>
      <w:r>
        <w:rPr>
          <w:rFonts w:asciiTheme="minorHAnsi" w:eastAsia="Times New Roman" w:hAnsiTheme="minorHAnsi" w:cstheme="minorHAnsi"/>
          <w:sz w:val="22"/>
          <w:szCs w:val="22"/>
        </w:rPr>
        <w:t>.</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autopoprawka do porządku obrad o wpisanie uchwały z ppkt z) w sprawie diet sołtysów.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Sebastian Mirosław Kupidura, Jarosław Łatka, Adam Nadolny,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Longina Maria Kolanowska, Hubert Kuszak, Maciej Adam Kutka</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D4A2E">
        <w:rPr>
          <w:rFonts w:asciiTheme="minorHAnsi" w:hAnsiTheme="minorHAnsi" w:cstheme="minorHAnsi"/>
          <w:sz w:val="22"/>
          <w:szCs w:val="22"/>
        </w:rPr>
        <w:t>Radny Wojciechowski w kwestii formalnej zapytał, czy na sesji będą goście zaproszeni?</w:t>
      </w:r>
    </w:p>
    <w:p w14:paraId="54E1B984" w14:textId="77777777" w:rsidR="00FD4A2E" w:rsidRDefault="00FD4A2E" w:rsidP="00CE77A9">
      <w:pPr>
        <w:rPr>
          <w:rFonts w:asciiTheme="minorHAnsi" w:hAnsiTheme="minorHAnsi" w:cstheme="minorHAnsi"/>
          <w:sz w:val="22"/>
          <w:szCs w:val="22"/>
        </w:rPr>
      </w:pPr>
      <w:r>
        <w:rPr>
          <w:rFonts w:asciiTheme="minorHAnsi" w:hAnsiTheme="minorHAnsi" w:cstheme="minorHAnsi"/>
          <w:sz w:val="22"/>
          <w:szCs w:val="22"/>
        </w:rPr>
        <w:t>Przewodniczący poinformował, że niektóre osoby usprawiedliwiły swoja nieobecność, a pozostałe po prostu się nie pojawiły.</w:t>
      </w:r>
    </w:p>
    <w:p w14:paraId="5A0BC79B" w14:textId="7B2C4434" w:rsidR="00FD4A2E" w:rsidRDefault="00FD4A2E" w:rsidP="00CE77A9">
      <w:pPr>
        <w:rPr>
          <w:rFonts w:asciiTheme="minorHAnsi" w:hAnsiTheme="minorHAnsi" w:cstheme="minorHAnsi"/>
          <w:sz w:val="22"/>
          <w:szCs w:val="22"/>
        </w:rPr>
      </w:pPr>
      <w:r>
        <w:rPr>
          <w:rFonts w:asciiTheme="minorHAnsi" w:hAnsiTheme="minorHAnsi" w:cstheme="minorHAnsi"/>
          <w:sz w:val="22"/>
          <w:szCs w:val="22"/>
        </w:rPr>
        <w:t>Radny Wojciechowski zaproponował wycofanie uchwały dotyczącej zmian w Statucie tłumacząc to nieodpowiednim czasem na takie zmiany.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Wniosek radnego Wojciechowskiego o wykreslenie z pkt 11 ppkt d.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2, PRZECIW: 8,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t>PRZECIW (8)</w:t>
      </w:r>
      <w:r w:rsidR="00F45412" w:rsidRPr="006E71DF">
        <w:rPr>
          <w:rFonts w:asciiTheme="minorHAnsi" w:hAnsiTheme="minorHAnsi" w:cstheme="minorHAnsi"/>
          <w:sz w:val="22"/>
          <w:szCs w:val="22"/>
        </w:rPr>
        <w:br/>
        <w:t>Zbigniew Tomasz Chudzicki, Roman Kinach , Jarosław Łatka, Adam Nadolny, Krzysztof Nikodem, Bartosz Perlicjan,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Longina Maria Kolanowska, Hubert Kuszak, Maciej Adam Kutka</w:t>
      </w:r>
    </w:p>
    <w:p w14:paraId="336682EA" w14:textId="77777777" w:rsidR="00FD4A2E" w:rsidRDefault="00FD4A2E" w:rsidP="00CE77A9">
      <w:pPr>
        <w:rPr>
          <w:rFonts w:asciiTheme="minorHAnsi" w:hAnsiTheme="minorHAnsi" w:cstheme="minorHAnsi"/>
          <w:sz w:val="22"/>
          <w:szCs w:val="22"/>
        </w:rPr>
      </w:pPr>
    </w:p>
    <w:p w14:paraId="27C578F7" w14:textId="77777777" w:rsidR="00755A14" w:rsidRDefault="00755A14" w:rsidP="00CE77A9">
      <w:pPr>
        <w:rPr>
          <w:rFonts w:asciiTheme="minorHAnsi" w:hAnsiTheme="minorHAnsi" w:cstheme="minorHAnsi"/>
          <w:sz w:val="22"/>
          <w:szCs w:val="22"/>
        </w:rPr>
      </w:pPr>
      <w:r>
        <w:rPr>
          <w:rFonts w:asciiTheme="minorHAnsi" w:hAnsiTheme="minorHAnsi" w:cstheme="minorHAnsi"/>
          <w:sz w:val="22"/>
          <w:szCs w:val="22"/>
        </w:rPr>
        <w:t>Radny Wojciechowski zaproponował aby punkt wolne głosy i wnioski został przesunięty jako pkt 4.</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Wniosek pana radnego Wojciechowskiego o przeniesienie pkt Wolne głosy i wnioski po pkt 4..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2, PRZECIW: 8,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lastRenderedPageBreak/>
        <w:t>PRZECIW (8)</w:t>
      </w:r>
      <w:r w:rsidR="00F45412" w:rsidRPr="006E71DF">
        <w:rPr>
          <w:rFonts w:asciiTheme="minorHAnsi" w:hAnsiTheme="minorHAnsi" w:cstheme="minorHAnsi"/>
          <w:sz w:val="22"/>
          <w:szCs w:val="22"/>
        </w:rPr>
        <w:br/>
        <w:t>Zbigniew Tomasz Chudzicki, Roman Kinach , Jarosław Łatka, Adam Nadolny, Krzysztof Nikodem, Bartosz Perlicjan,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Longina Maria Kolanowska, Hubert Kuszak, Maciej Adam Kutka</w:t>
      </w:r>
    </w:p>
    <w:p w14:paraId="6D529120" w14:textId="77777777" w:rsidR="00755A14" w:rsidRDefault="00755A14" w:rsidP="00CE77A9">
      <w:pPr>
        <w:rPr>
          <w:rFonts w:asciiTheme="minorHAnsi" w:hAnsiTheme="minorHAnsi" w:cstheme="minorHAnsi"/>
          <w:sz w:val="22"/>
          <w:szCs w:val="22"/>
        </w:rPr>
      </w:pPr>
    </w:p>
    <w:p w14:paraId="27CC8C6F" w14:textId="77777777" w:rsidR="00BC279E" w:rsidRDefault="00755A14" w:rsidP="00CE77A9">
      <w:pPr>
        <w:rPr>
          <w:rFonts w:asciiTheme="minorHAnsi" w:hAnsiTheme="minorHAnsi" w:cstheme="minorHAnsi"/>
          <w:sz w:val="22"/>
          <w:szCs w:val="22"/>
        </w:rPr>
      </w:pPr>
      <w:r>
        <w:rPr>
          <w:rFonts w:asciiTheme="minorHAnsi" w:hAnsiTheme="minorHAnsi" w:cstheme="minorHAnsi"/>
          <w:sz w:val="22"/>
          <w:szCs w:val="22"/>
        </w:rPr>
        <w:t>Pan Paweł Wojciechowski jako kolejną propozycję podał połączenie dwóch punktów 6 i 10 jako podobne tematycznie.</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Wniosek radnego Wojciechowskiego o połączenie pkt 6 i 10 - wspólnie..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7, PRZECIW: 1, WSTRZYMUJĘ SIĘ: 2,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(7)</w:t>
      </w:r>
      <w:r w:rsidR="00F45412" w:rsidRPr="006E71DF">
        <w:rPr>
          <w:rFonts w:asciiTheme="minorHAnsi" w:hAnsiTheme="minorHAnsi" w:cstheme="minorHAnsi"/>
          <w:sz w:val="22"/>
          <w:szCs w:val="22"/>
        </w:rPr>
        <w:br/>
        <w:t>Zbigniew Tomasz Chudzicki, Sebastian Mirosław Kupidura, Jarosław Łatka, Bartosz Perlicjan, Paweł Wojciechowski, Ewa Teresa Wysocka, Łukasz Andrzej Zaranek</w:t>
      </w:r>
      <w:r w:rsidR="00F45412" w:rsidRPr="006E71DF">
        <w:rPr>
          <w:rFonts w:asciiTheme="minorHAnsi" w:hAnsiTheme="minorHAnsi" w:cstheme="minorHAnsi"/>
          <w:sz w:val="22"/>
          <w:szCs w:val="22"/>
        </w:rPr>
        <w:br/>
        <w:t>PRZECIW (1)</w:t>
      </w:r>
      <w:r w:rsidR="00F45412" w:rsidRPr="006E71DF">
        <w:rPr>
          <w:rFonts w:asciiTheme="minorHAnsi" w:hAnsiTheme="minorHAnsi" w:cstheme="minorHAnsi"/>
          <w:sz w:val="22"/>
          <w:szCs w:val="22"/>
        </w:rPr>
        <w:br/>
        <w:t xml:space="preserve">Roman Kinach </w:t>
      </w:r>
      <w:r w:rsidR="00F45412" w:rsidRPr="006E71DF">
        <w:rPr>
          <w:rFonts w:asciiTheme="minorHAnsi" w:hAnsiTheme="minorHAnsi" w:cstheme="minorHAnsi"/>
          <w:sz w:val="22"/>
          <w:szCs w:val="22"/>
        </w:rPr>
        <w:br/>
        <w:t>WSTRZYMUJĘ SIĘ (2)</w:t>
      </w:r>
      <w:r w:rsidR="00F45412" w:rsidRPr="006E71DF">
        <w:rPr>
          <w:rFonts w:asciiTheme="minorHAnsi" w:hAnsiTheme="minorHAnsi" w:cstheme="minorHAnsi"/>
          <w:sz w:val="22"/>
          <w:szCs w:val="22"/>
        </w:rPr>
        <w:br/>
        <w:t>Adam Nadolny, Krzysztof Nikodem</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Longina Maria Kolanowska, Hubert Kuszak, Maciej Adam Kutka</w:t>
      </w:r>
    </w:p>
    <w:p w14:paraId="08334275" w14:textId="77777777" w:rsidR="00BC279E" w:rsidRDefault="00BC279E" w:rsidP="00CE77A9">
      <w:pPr>
        <w:rPr>
          <w:rFonts w:asciiTheme="minorHAnsi" w:hAnsiTheme="minorHAnsi" w:cstheme="minorHAnsi"/>
          <w:sz w:val="22"/>
          <w:szCs w:val="22"/>
        </w:rPr>
      </w:pPr>
    </w:p>
    <w:p w14:paraId="212DE0E2" w14:textId="77777777" w:rsidR="00BC279E" w:rsidRDefault="00BC279E" w:rsidP="00CE77A9">
      <w:pPr>
        <w:rPr>
          <w:rFonts w:asciiTheme="minorHAnsi" w:hAnsiTheme="minorHAnsi" w:cstheme="minorHAnsi"/>
          <w:sz w:val="22"/>
          <w:szCs w:val="22"/>
        </w:rPr>
      </w:pPr>
      <w:r>
        <w:rPr>
          <w:rFonts w:asciiTheme="minorHAnsi" w:hAnsiTheme="minorHAnsi" w:cstheme="minorHAnsi"/>
          <w:sz w:val="22"/>
          <w:szCs w:val="22"/>
        </w:rPr>
        <w:t>Pan Sebastian Kupidura poparł wniosek kolegi Wojciechowskiego, tłumacząc że pewne zmiany naniesione w Statucie są rażące.</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Przyjęcie porządku obrad..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7, PRZECIW: 2, WSTRZYMUJĘ SIĘ: 1,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(7)</w:t>
      </w:r>
      <w:r w:rsidR="00F45412" w:rsidRPr="006E71DF">
        <w:rPr>
          <w:rFonts w:asciiTheme="minorHAnsi" w:hAnsiTheme="minorHAnsi" w:cstheme="minorHAnsi"/>
          <w:sz w:val="22"/>
          <w:szCs w:val="22"/>
        </w:rPr>
        <w:br/>
        <w:t>Zbigniew Tomasz Chudzicki, Jarosław Łatka, Adam Nadolny, Krzysztof Nikodem, Bartosz Perlicjan, Ewa Teresa Wysocka, Łukasz Andrzej Zaranek</w:t>
      </w:r>
      <w:r w:rsidR="00F45412" w:rsidRPr="006E71DF">
        <w:rPr>
          <w:rFonts w:asciiTheme="minorHAnsi" w:hAnsiTheme="minorHAnsi" w:cstheme="minorHAnsi"/>
          <w:sz w:val="22"/>
          <w:szCs w:val="22"/>
        </w:rPr>
        <w:br/>
        <w:t>PRZECIW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t>WSTRZYMUJĘ SIĘ (1)</w:t>
      </w:r>
      <w:r w:rsidR="00F45412" w:rsidRPr="006E71DF">
        <w:rPr>
          <w:rFonts w:asciiTheme="minorHAnsi" w:hAnsiTheme="minorHAnsi" w:cstheme="minorHAnsi"/>
          <w:sz w:val="22"/>
          <w:szCs w:val="22"/>
        </w:rPr>
        <w:br/>
        <w:t xml:space="preserve">Roman Kinach </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Longina Maria Kolanowska, Hubert Kuszak, Maciej Adam Kutka</w:t>
      </w:r>
    </w:p>
    <w:p w14:paraId="74201C96" w14:textId="77777777" w:rsidR="00BC279E" w:rsidRDefault="00BC279E" w:rsidP="00CE77A9">
      <w:pPr>
        <w:rPr>
          <w:rFonts w:asciiTheme="minorHAnsi" w:hAnsiTheme="minorHAnsi" w:cstheme="minorHAnsi"/>
          <w:sz w:val="22"/>
          <w:szCs w:val="22"/>
        </w:rPr>
      </w:pPr>
    </w:p>
    <w:p w14:paraId="6214920A" w14:textId="77777777" w:rsidR="00BC279E" w:rsidRDefault="00BC279E" w:rsidP="00CE77A9">
      <w:pPr>
        <w:rPr>
          <w:rFonts w:asciiTheme="minorHAnsi" w:hAnsiTheme="minorHAnsi" w:cstheme="minorHAnsi"/>
          <w:sz w:val="22"/>
          <w:szCs w:val="22"/>
        </w:rPr>
      </w:pPr>
      <w:r>
        <w:rPr>
          <w:rFonts w:asciiTheme="minorHAnsi" w:hAnsiTheme="minorHAnsi" w:cstheme="minorHAnsi"/>
          <w:sz w:val="22"/>
          <w:szCs w:val="22"/>
        </w:rPr>
        <w:t>Pan Przewodniczący poprosił o wypowiedź radcę prawnego, ponieważ porządek obrad nie otrzymał bezwzględnej większości głosów?</w:t>
      </w:r>
    </w:p>
    <w:p w14:paraId="798C02BA" w14:textId="77777777" w:rsidR="00BC279E" w:rsidRDefault="00BC279E" w:rsidP="00CE77A9">
      <w:pPr>
        <w:rPr>
          <w:rFonts w:asciiTheme="minorHAnsi" w:hAnsiTheme="minorHAnsi" w:cstheme="minorHAnsi"/>
          <w:sz w:val="22"/>
          <w:szCs w:val="22"/>
        </w:rPr>
      </w:pPr>
      <w:r>
        <w:rPr>
          <w:rFonts w:asciiTheme="minorHAnsi" w:hAnsiTheme="minorHAnsi" w:cstheme="minorHAnsi"/>
          <w:sz w:val="22"/>
          <w:szCs w:val="22"/>
        </w:rPr>
        <w:t>Pan Płoszczyca powiedział, że porządek w zasadzie jest przyjmowane w tym momencie po tych autopoprawkach jako proforma i powinna być wzięta pod uwagę zwykla większość.</w:t>
      </w:r>
    </w:p>
    <w:p w14:paraId="550D20C0" w14:textId="77777777" w:rsidR="00B62E87" w:rsidRDefault="00BC279E" w:rsidP="00CE77A9">
      <w:pPr>
        <w:rPr>
          <w:rFonts w:asciiTheme="minorHAnsi" w:hAnsiTheme="minorHAnsi" w:cstheme="minorHAnsi"/>
          <w:sz w:val="22"/>
          <w:szCs w:val="22"/>
        </w:rPr>
      </w:pPr>
      <w:r>
        <w:rPr>
          <w:rFonts w:asciiTheme="minorHAnsi" w:hAnsiTheme="minorHAnsi" w:cstheme="minorHAnsi"/>
          <w:sz w:val="22"/>
          <w:szCs w:val="22"/>
        </w:rPr>
        <w:t>Radny Wojciechowski wskazał, że jest to wątpliwa sprawa, ponieważ nastąpiła zmiana porządku obrad.</w:t>
      </w:r>
    </w:p>
    <w:p w14:paraId="6B805F22" w14:textId="77777777" w:rsidR="00B62E87" w:rsidRDefault="00B62E87" w:rsidP="00CE77A9">
      <w:pPr>
        <w:rPr>
          <w:rFonts w:asciiTheme="minorHAnsi" w:hAnsiTheme="minorHAnsi" w:cstheme="minorHAnsi"/>
          <w:sz w:val="22"/>
          <w:szCs w:val="22"/>
        </w:rPr>
      </w:pPr>
      <w:r>
        <w:rPr>
          <w:rFonts w:asciiTheme="minorHAnsi" w:hAnsiTheme="minorHAnsi" w:cstheme="minorHAnsi"/>
          <w:sz w:val="22"/>
          <w:szCs w:val="22"/>
        </w:rPr>
        <w:lastRenderedPageBreak/>
        <w:t>Pan Przewodniczący zapytał, czy w związku z tym, iż uchwała o dietach sołtysów nie otrzymała większości bezwzględnej głosów, czy może być głosowana w późniejszym czasie?</w:t>
      </w:r>
    </w:p>
    <w:p w14:paraId="7BE47D12" w14:textId="77777777" w:rsidR="00B62E87" w:rsidRDefault="00B62E87" w:rsidP="00CE77A9">
      <w:pPr>
        <w:rPr>
          <w:rFonts w:asciiTheme="minorHAnsi" w:hAnsiTheme="minorHAnsi" w:cstheme="minorHAnsi"/>
          <w:sz w:val="22"/>
          <w:szCs w:val="22"/>
        </w:rPr>
      </w:pPr>
      <w:r>
        <w:rPr>
          <w:rFonts w:asciiTheme="minorHAnsi" w:hAnsiTheme="minorHAnsi" w:cstheme="minorHAnsi"/>
          <w:sz w:val="22"/>
          <w:szCs w:val="22"/>
        </w:rPr>
        <w:t>Pani skarbnik poinformowała, że uchwała musi zostać przyjęta.</w:t>
      </w:r>
    </w:p>
    <w:p w14:paraId="24000569" w14:textId="77777777" w:rsidR="00F30C3E" w:rsidRDefault="00B62E87" w:rsidP="00CE77A9">
      <w:pPr>
        <w:rPr>
          <w:rFonts w:asciiTheme="minorHAnsi" w:hAnsiTheme="minorHAnsi" w:cstheme="minorHAnsi"/>
          <w:sz w:val="22"/>
          <w:szCs w:val="22"/>
        </w:rPr>
      </w:pPr>
      <w:r>
        <w:rPr>
          <w:rFonts w:asciiTheme="minorHAnsi" w:hAnsiTheme="minorHAnsi" w:cstheme="minorHAnsi"/>
          <w:sz w:val="22"/>
          <w:szCs w:val="22"/>
        </w:rPr>
        <w:t>Przewodniczący ogłosił 5 min przerwy.</w:t>
      </w:r>
    </w:p>
    <w:p w14:paraId="3467CEBB" w14:textId="77777777" w:rsidR="00F30C3E" w:rsidRDefault="00F30C3E" w:rsidP="00CE77A9">
      <w:pPr>
        <w:rPr>
          <w:rFonts w:asciiTheme="minorHAnsi" w:hAnsiTheme="minorHAnsi" w:cstheme="minorHAnsi"/>
          <w:sz w:val="22"/>
          <w:szCs w:val="22"/>
        </w:rPr>
      </w:pPr>
    </w:p>
    <w:p w14:paraId="77558F71" w14:textId="77777777" w:rsidR="00F30C3E" w:rsidRDefault="00F30C3E" w:rsidP="00CE77A9">
      <w:pPr>
        <w:rPr>
          <w:rFonts w:asciiTheme="minorHAnsi" w:hAnsiTheme="minorHAnsi" w:cstheme="minorHAnsi"/>
          <w:sz w:val="22"/>
          <w:szCs w:val="22"/>
        </w:rPr>
      </w:pPr>
      <w:r>
        <w:rPr>
          <w:rFonts w:asciiTheme="minorHAnsi" w:hAnsiTheme="minorHAnsi" w:cstheme="minorHAnsi"/>
          <w:sz w:val="22"/>
          <w:szCs w:val="22"/>
        </w:rPr>
        <w:t>Po przerwie Pan Zaranek poinformował, że owszem ta uchwała o dietach nie otrzymała tylu głosów aby ją wprowadzić, jednak w dalszej części posiedzenia może się wszystko zdarzyć.</w:t>
      </w:r>
    </w:p>
    <w:p w14:paraId="7FA44F3E" w14:textId="77777777" w:rsidR="00F30C3E" w:rsidRDefault="00F30C3E" w:rsidP="00CE77A9">
      <w:pPr>
        <w:rPr>
          <w:rFonts w:asciiTheme="minorHAnsi" w:hAnsiTheme="minorHAnsi" w:cstheme="minorHAnsi"/>
          <w:sz w:val="22"/>
          <w:szCs w:val="22"/>
        </w:rPr>
      </w:pPr>
      <w:r>
        <w:rPr>
          <w:rFonts w:asciiTheme="minorHAnsi" w:hAnsiTheme="minorHAnsi" w:cstheme="minorHAnsi"/>
          <w:sz w:val="22"/>
          <w:szCs w:val="22"/>
        </w:rPr>
        <w:t>Radny Kupidura poprosił o odpowiedź na pytanie, czy uchwała o dietach będzie wprowadzona, czy też nie?</w:t>
      </w:r>
    </w:p>
    <w:p w14:paraId="39954EAE" w14:textId="77777777" w:rsidR="00F30C3E" w:rsidRDefault="00F30C3E" w:rsidP="00CE77A9">
      <w:pPr>
        <w:rPr>
          <w:rFonts w:asciiTheme="minorHAnsi" w:hAnsiTheme="minorHAnsi" w:cstheme="minorHAnsi"/>
          <w:sz w:val="22"/>
          <w:szCs w:val="22"/>
        </w:rPr>
      </w:pPr>
    </w:p>
    <w:p w14:paraId="78F02CA2" w14:textId="77777777" w:rsidR="00F30C3E" w:rsidRDefault="00F30C3E" w:rsidP="00CE77A9">
      <w:pPr>
        <w:rPr>
          <w:rFonts w:asciiTheme="minorHAnsi" w:hAnsiTheme="minorHAnsi" w:cstheme="minorHAnsi"/>
          <w:sz w:val="22"/>
          <w:szCs w:val="22"/>
        </w:rPr>
      </w:pPr>
      <w:r>
        <w:rPr>
          <w:rFonts w:asciiTheme="minorHAnsi" w:hAnsiTheme="minorHAnsi" w:cstheme="minorHAnsi"/>
          <w:sz w:val="22"/>
          <w:szCs w:val="22"/>
        </w:rPr>
        <w:t>Radny Paweł Wojciechowski zasugerował, iż powinien na sesji zostać procedowany porządek obrad w wersji papierowej, jaka została przesłana na zaproszeniach.</w:t>
      </w:r>
    </w:p>
    <w:p w14:paraId="7DDDE5BC" w14:textId="4FDB7429" w:rsidR="00CD1052" w:rsidRDefault="00F30C3E" w:rsidP="00CE77A9">
      <w:pPr>
        <w:rPr>
          <w:rFonts w:asciiTheme="minorHAnsi" w:hAnsiTheme="minorHAnsi" w:cstheme="minorHAnsi"/>
          <w:sz w:val="22"/>
          <w:szCs w:val="22"/>
        </w:rPr>
      </w:pPr>
      <w:r>
        <w:rPr>
          <w:rFonts w:asciiTheme="minorHAnsi" w:hAnsiTheme="minorHAnsi" w:cstheme="minorHAnsi"/>
          <w:sz w:val="22"/>
          <w:szCs w:val="22"/>
        </w:rPr>
        <w:t>Pan Przewodniczący potwierdził, że w obecnej chwili porządek obrad będzie prowadzony wg zaproszenia przesłanego radnym, a jeżeli dojdzie dodatkowa uchwała, to zostanie ona poddana pod głosowanie.</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3. Przyjęcie protokołów z XXXVI, XXXVII, XXXVIII sesji VIII kadencji Rady Miejskiej w Rogoźnie.</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Przyjęcie protokołu z XXXVI, sesji VIII kadencji Rady Miejskiej w Rogoźnie..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8, PRZECIW: 1, WSTRZYMUJĘ SIĘ: 1,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(8)</w:t>
      </w:r>
      <w:r w:rsidR="00F45412" w:rsidRPr="006E71DF">
        <w:rPr>
          <w:rFonts w:asciiTheme="minorHAnsi" w:hAnsiTheme="minorHAnsi" w:cstheme="minorHAnsi"/>
          <w:sz w:val="22"/>
          <w:szCs w:val="22"/>
        </w:rPr>
        <w:br/>
        <w:t>Zbigniew Tomasz Chudzicki, Roman Kinach , Jarosław Łatka, Adam Nadolny, Krzysztof Nikodem, Bartosz Perlicjan, Ewa Teresa Wysocka, Łukasz Andrzej Zaranek</w:t>
      </w:r>
      <w:r w:rsidR="00F45412" w:rsidRPr="006E71DF">
        <w:rPr>
          <w:rFonts w:asciiTheme="minorHAnsi" w:hAnsiTheme="minorHAnsi" w:cstheme="minorHAnsi"/>
          <w:sz w:val="22"/>
          <w:szCs w:val="22"/>
        </w:rPr>
        <w:br/>
        <w:t>PRZECIW (1)</w:t>
      </w:r>
      <w:r w:rsidR="00F45412" w:rsidRPr="006E71DF">
        <w:rPr>
          <w:rFonts w:asciiTheme="minorHAnsi" w:hAnsiTheme="minorHAnsi" w:cstheme="minorHAnsi"/>
          <w:sz w:val="22"/>
          <w:szCs w:val="22"/>
        </w:rPr>
        <w:br/>
        <w:t>Paweł Wojciechowski</w:t>
      </w:r>
      <w:r w:rsidR="00F45412" w:rsidRPr="006E71DF">
        <w:rPr>
          <w:rFonts w:asciiTheme="minorHAnsi" w:hAnsiTheme="minorHAnsi" w:cstheme="minorHAnsi"/>
          <w:sz w:val="22"/>
          <w:szCs w:val="22"/>
        </w:rPr>
        <w:br/>
        <w:t>WSTRZYMUJĘ SIĘ (1)</w:t>
      </w:r>
      <w:r w:rsidR="00F45412" w:rsidRPr="006E71DF">
        <w:rPr>
          <w:rFonts w:asciiTheme="minorHAnsi" w:hAnsiTheme="minorHAnsi" w:cstheme="minorHAnsi"/>
          <w:sz w:val="22"/>
          <w:szCs w:val="22"/>
        </w:rPr>
        <w:br/>
        <w:t>Sebastian Mirosław Kupidura</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Longina Maria Kolanowska, Hubert Kuszak, Maciej Adam Kutka</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Przyjęcie protokołu z XXXVII, sesji VIII kadencji Rady Miejskiej w Rogoźnie..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8, PRZECIW: 2,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(8)</w:t>
      </w:r>
      <w:r w:rsidR="00F45412" w:rsidRPr="006E71DF">
        <w:rPr>
          <w:rFonts w:asciiTheme="minorHAnsi" w:hAnsiTheme="minorHAnsi" w:cstheme="minorHAnsi"/>
          <w:sz w:val="22"/>
          <w:szCs w:val="22"/>
        </w:rPr>
        <w:br/>
        <w:t>Zbigniew Tomasz Chudzicki, Roman Kinach , Jarosław Łatka, Adam Nadolny, Krzysztof Nikodem, Bartosz Perlicjan, Ewa Teresa Wysocka, Łukasz Andrzej Zaranek</w:t>
      </w:r>
      <w:r w:rsidR="00F45412" w:rsidRPr="006E71DF">
        <w:rPr>
          <w:rFonts w:asciiTheme="minorHAnsi" w:hAnsiTheme="minorHAnsi" w:cstheme="minorHAnsi"/>
          <w:sz w:val="22"/>
          <w:szCs w:val="22"/>
        </w:rPr>
        <w:br/>
        <w:t>PRZECIW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Longina Maria Kolanowska, Hubert Kuszak, Maciej Adam Kutka</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Przyjęcie protokołu z XXXVIII sesji VIII kadencji Rady Miejskiej w Rogoźnie..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lastRenderedPageBreak/>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8, PRZECIW: 2,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(8)</w:t>
      </w:r>
      <w:r w:rsidR="00F45412" w:rsidRPr="006E71DF">
        <w:rPr>
          <w:rFonts w:asciiTheme="minorHAnsi" w:hAnsiTheme="minorHAnsi" w:cstheme="minorHAnsi"/>
          <w:sz w:val="22"/>
          <w:szCs w:val="22"/>
        </w:rPr>
        <w:br/>
        <w:t>Zbigniew Tomasz Chudzicki, Roman Kinach , Jarosław Łatka, Adam Nadolny, Krzysztof Nikodem, Bartosz Perlicjan, Ewa Teresa Wysocka, Łukasz Andrzej Zaranek</w:t>
      </w:r>
      <w:r w:rsidR="00F45412" w:rsidRPr="006E71DF">
        <w:rPr>
          <w:rFonts w:asciiTheme="minorHAnsi" w:hAnsiTheme="minorHAnsi" w:cstheme="minorHAnsi"/>
          <w:sz w:val="22"/>
          <w:szCs w:val="22"/>
        </w:rPr>
        <w:br/>
        <w:t>PRZECIW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Longina Maria Kolanowska, Hubert Kuszak, Maciej Adam Kutka</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4. Pytania do Starosty i Radnych Rady Powiatu Obornickiego.</w:t>
      </w:r>
      <w:r w:rsidR="00F45412" w:rsidRPr="006E71DF">
        <w:rPr>
          <w:rFonts w:asciiTheme="minorHAnsi" w:hAnsiTheme="minorHAnsi" w:cstheme="minorHAnsi"/>
          <w:sz w:val="22"/>
          <w:szCs w:val="22"/>
        </w:rPr>
        <w:br/>
      </w:r>
      <w:r w:rsidR="00CD1052">
        <w:rPr>
          <w:rFonts w:asciiTheme="minorHAnsi" w:hAnsiTheme="minorHAnsi" w:cstheme="minorHAnsi"/>
          <w:sz w:val="22"/>
          <w:szCs w:val="22"/>
        </w:rPr>
        <w:t>Radny Wojciechowski zapytał, czy zostanie zakupiona karetka do SPZOZ w Obornikach i jakie na ten cel Starostwo przeznaczyło środki?</w:t>
      </w:r>
    </w:p>
    <w:p w14:paraId="3E221E26" w14:textId="77777777" w:rsidR="00CD1052" w:rsidRDefault="00CD1052" w:rsidP="00CE77A9">
      <w:pPr>
        <w:rPr>
          <w:rFonts w:asciiTheme="minorHAnsi" w:hAnsiTheme="minorHAnsi" w:cstheme="minorHAnsi"/>
          <w:sz w:val="22"/>
          <w:szCs w:val="22"/>
        </w:rPr>
      </w:pPr>
      <w:r>
        <w:rPr>
          <w:rFonts w:asciiTheme="minorHAnsi" w:hAnsiTheme="minorHAnsi" w:cstheme="minorHAnsi"/>
          <w:sz w:val="22"/>
          <w:szCs w:val="22"/>
        </w:rPr>
        <w:t>Pani Renata Tomaszewska potwierdziła, że taka karetka będzie jest tylko kwestia pisemnego potwierdzenia – co do kwoty, pani Tomaszewska nie potrafiła określić.</w:t>
      </w:r>
    </w:p>
    <w:p w14:paraId="7542EC75" w14:textId="77777777" w:rsidR="00CD1052" w:rsidRDefault="00CD1052" w:rsidP="00CE77A9">
      <w:pPr>
        <w:rPr>
          <w:rFonts w:asciiTheme="minorHAnsi" w:hAnsiTheme="minorHAnsi" w:cstheme="minorHAnsi"/>
          <w:b/>
          <w:bCs/>
          <w:sz w:val="22"/>
          <w:szCs w:val="22"/>
        </w:rPr>
      </w:pPr>
      <w:r>
        <w:rPr>
          <w:rFonts w:asciiTheme="minorHAnsi" w:hAnsiTheme="minorHAnsi" w:cstheme="minorHAnsi"/>
          <w:sz w:val="22"/>
          <w:szCs w:val="22"/>
        </w:rPr>
        <w:t>Radny dopytał, jak wygląda aktualna sytuacja w Sanepidzie z racji pandemii. Pani Przewodnicząca Rady Powiatu poinformowała, że nie słyszała o żadnych problemach.</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5. Informacja o złożonych oświadczeniach majątkowych.</w:t>
      </w:r>
    </w:p>
    <w:p w14:paraId="23762A42" w14:textId="77777777" w:rsidR="00CD1052" w:rsidRPr="00CD1052" w:rsidRDefault="00CD1052" w:rsidP="00CD1052">
      <w:pPr>
        <w:pStyle w:val="Standard"/>
        <w:jc w:val="both"/>
        <w:rPr>
          <w:rFonts w:asciiTheme="minorHAnsi" w:hAnsiTheme="minorHAnsi" w:cstheme="minorHAnsi"/>
          <w:sz w:val="22"/>
          <w:szCs w:val="22"/>
        </w:rPr>
      </w:pPr>
      <w:r w:rsidRPr="00CD1052">
        <w:rPr>
          <w:rFonts w:asciiTheme="minorHAnsi" w:hAnsiTheme="minorHAnsi" w:cstheme="minorHAnsi"/>
          <w:sz w:val="22"/>
          <w:szCs w:val="22"/>
        </w:rPr>
        <w:t xml:space="preserve">Zgodnie z ustawą o samorządzie gminnym oraz art. 31zza. ustawy z dnia 2 marca 2020 r. o szczególnych rozwiązaniach związanych z zapobieganiem, przeciwdziałaniem i zwalczaniem COVID-19, innych chorób zakaźnych oraz wywołanych nimi sytuacji kryzysowych (Dz.U. poz. 374, z późn. zm.): </w:t>
      </w:r>
      <w:r w:rsidRPr="00CD1052">
        <w:rPr>
          <w:rFonts w:asciiTheme="minorHAnsi" w:hAnsiTheme="minorHAnsi" w:cstheme="minorHAnsi"/>
          <w:b/>
          <w:bCs/>
          <w:sz w:val="22"/>
          <w:szCs w:val="22"/>
        </w:rPr>
        <w:t xml:space="preserve">"Osoby obowiązane do złożenia oświadczenia o stanie majątkowym za rok 2019, według stanu na dzień 31 grudnia roku poprzedniego, mogą złożyć oświadczenie w terminie do dnia 31 maja 2020." </w:t>
      </w:r>
      <w:r w:rsidRPr="00CD1052">
        <w:rPr>
          <w:rFonts w:asciiTheme="minorHAnsi" w:hAnsiTheme="minorHAnsi" w:cstheme="minorHAnsi"/>
          <w:sz w:val="22"/>
          <w:szCs w:val="22"/>
        </w:rPr>
        <w:t xml:space="preserve">radni zobowiązali byli do złożenia na ręce Przewodniczącego Rady Gminy oświadczenia majątkowego za rok 2019 w terminie </w:t>
      </w:r>
      <w:r w:rsidRPr="00CD1052">
        <w:rPr>
          <w:rFonts w:asciiTheme="minorHAnsi" w:hAnsiTheme="minorHAnsi" w:cstheme="minorHAnsi"/>
          <w:b/>
          <w:bCs/>
          <w:sz w:val="22"/>
          <w:szCs w:val="22"/>
        </w:rPr>
        <w:t>do 31 maja 2020 roku</w:t>
      </w:r>
      <w:r w:rsidRPr="00CD1052">
        <w:rPr>
          <w:rFonts w:asciiTheme="minorHAnsi" w:hAnsiTheme="minorHAnsi" w:cstheme="minorHAnsi"/>
          <w:sz w:val="22"/>
          <w:szCs w:val="22"/>
        </w:rPr>
        <w:t>.</w:t>
      </w:r>
    </w:p>
    <w:p w14:paraId="073FF33B" w14:textId="77777777" w:rsidR="00CD1052" w:rsidRPr="00CD1052" w:rsidRDefault="00CD1052" w:rsidP="00CD1052">
      <w:pPr>
        <w:pStyle w:val="Standard"/>
        <w:jc w:val="both"/>
        <w:rPr>
          <w:rFonts w:asciiTheme="minorHAnsi" w:hAnsiTheme="minorHAnsi" w:cstheme="minorHAnsi"/>
          <w:sz w:val="22"/>
          <w:szCs w:val="22"/>
        </w:rPr>
      </w:pPr>
      <w:r w:rsidRPr="00CD1052">
        <w:rPr>
          <w:rFonts w:asciiTheme="minorHAnsi" w:hAnsiTheme="minorHAnsi" w:cstheme="minorHAnsi"/>
          <w:sz w:val="22"/>
          <w:szCs w:val="22"/>
        </w:rPr>
        <w:t>Wszyscy Radni złożyli oświadczenia majątkowe w ustawowym terminie.</w:t>
      </w:r>
    </w:p>
    <w:p w14:paraId="3B62DC53" w14:textId="77777777" w:rsidR="00CD1052" w:rsidRPr="00CD1052" w:rsidRDefault="00CD1052" w:rsidP="00CD1052">
      <w:pPr>
        <w:pStyle w:val="Standard"/>
        <w:jc w:val="both"/>
        <w:rPr>
          <w:rFonts w:asciiTheme="minorHAnsi" w:hAnsiTheme="minorHAnsi" w:cstheme="minorHAnsi"/>
          <w:sz w:val="22"/>
          <w:szCs w:val="22"/>
        </w:rPr>
      </w:pPr>
    </w:p>
    <w:p w14:paraId="5AAB3757" w14:textId="77777777" w:rsidR="00CD1052" w:rsidRPr="00CD1052" w:rsidRDefault="00CD1052" w:rsidP="00CD1052">
      <w:pPr>
        <w:pStyle w:val="Standard"/>
        <w:jc w:val="both"/>
        <w:rPr>
          <w:rFonts w:asciiTheme="minorHAnsi" w:hAnsiTheme="minorHAnsi" w:cstheme="minorHAnsi"/>
          <w:sz w:val="22"/>
          <w:szCs w:val="22"/>
        </w:rPr>
      </w:pPr>
      <w:r w:rsidRPr="00CD1052">
        <w:rPr>
          <w:rFonts w:asciiTheme="minorHAnsi" w:hAnsiTheme="minorHAnsi" w:cstheme="minorHAnsi"/>
          <w:sz w:val="22"/>
          <w:szCs w:val="22"/>
        </w:rPr>
        <w:tab/>
        <w:t xml:space="preserve">Przewodniczący Rady złożył oświadczenie majątkowe Wojewodzie Wielkopolskiemu w Poznaniu pismem </w:t>
      </w:r>
      <w:r w:rsidRPr="00CD1052">
        <w:rPr>
          <w:rFonts w:asciiTheme="minorHAnsi" w:hAnsiTheme="minorHAnsi" w:cstheme="minorHAnsi"/>
          <w:b/>
          <w:bCs/>
          <w:sz w:val="22"/>
          <w:szCs w:val="22"/>
        </w:rPr>
        <w:t>BR.0004.XX.2020</w:t>
      </w:r>
      <w:r w:rsidRPr="00CD1052">
        <w:rPr>
          <w:rFonts w:asciiTheme="minorHAnsi" w:hAnsiTheme="minorHAnsi" w:cstheme="minorHAnsi"/>
          <w:sz w:val="22"/>
          <w:szCs w:val="22"/>
        </w:rPr>
        <w:t xml:space="preserve"> z dnia 1 lipca 2020 roku. W piśmie </w:t>
      </w:r>
      <w:r w:rsidRPr="00CD1052">
        <w:rPr>
          <w:rFonts w:asciiTheme="minorHAnsi" w:hAnsiTheme="minorHAnsi" w:cstheme="minorHAnsi"/>
          <w:b/>
          <w:bCs/>
          <w:sz w:val="22"/>
          <w:szCs w:val="22"/>
        </w:rPr>
        <w:t>KN-VII.414.177.2020.3</w:t>
      </w:r>
      <w:r w:rsidRPr="00CD1052">
        <w:rPr>
          <w:rFonts w:asciiTheme="minorHAnsi" w:hAnsiTheme="minorHAnsi" w:cstheme="minorHAnsi"/>
          <w:sz w:val="22"/>
          <w:szCs w:val="22"/>
        </w:rPr>
        <w:t xml:space="preserve"> z dnia 2 września Wojewoda poprosił o pisemne wyjaśnienia, co do ustosunkowania się w zakresie majątku wspólnego lub odrębnego. Odpowiedź została wysłana Wojewodzie Wielkopolskiemu w dniu 17 września 2020 roku pismem </w:t>
      </w:r>
      <w:r w:rsidRPr="00CD1052">
        <w:rPr>
          <w:rFonts w:asciiTheme="minorHAnsi" w:hAnsiTheme="minorHAnsi" w:cstheme="minorHAnsi"/>
          <w:b/>
          <w:bCs/>
          <w:sz w:val="22"/>
          <w:szCs w:val="22"/>
        </w:rPr>
        <w:t>BR.0004.93.2020.</w:t>
      </w:r>
    </w:p>
    <w:p w14:paraId="7576E09D" w14:textId="77777777" w:rsidR="00CD1052" w:rsidRPr="00CD1052" w:rsidRDefault="00CD1052" w:rsidP="00CD1052">
      <w:pPr>
        <w:pStyle w:val="Standard"/>
        <w:jc w:val="both"/>
        <w:rPr>
          <w:rFonts w:asciiTheme="minorHAnsi" w:hAnsiTheme="minorHAnsi" w:cstheme="minorHAnsi"/>
          <w:sz w:val="22"/>
          <w:szCs w:val="22"/>
        </w:rPr>
      </w:pPr>
      <w:r w:rsidRPr="00CD1052">
        <w:rPr>
          <w:rFonts w:asciiTheme="minorHAnsi" w:hAnsiTheme="minorHAnsi" w:cstheme="minorHAnsi"/>
          <w:sz w:val="22"/>
          <w:szCs w:val="22"/>
        </w:rPr>
        <w:tab/>
      </w:r>
    </w:p>
    <w:p w14:paraId="6C93E955" w14:textId="77777777" w:rsidR="00CD1052" w:rsidRPr="00CD1052" w:rsidRDefault="00CD1052" w:rsidP="00CD1052">
      <w:pPr>
        <w:pStyle w:val="Standard"/>
        <w:jc w:val="both"/>
        <w:rPr>
          <w:rFonts w:asciiTheme="minorHAnsi" w:hAnsiTheme="minorHAnsi" w:cstheme="minorHAnsi"/>
          <w:sz w:val="22"/>
          <w:szCs w:val="22"/>
        </w:rPr>
      </w:pPr>
      <w:r w:rsidRPr="00CD1052">
        <w:rPr>
          <w:rFonts w:asciiTheme="minorHAnsi" w:hAnsiTheme="minorHAnsi" w:cstheme="minorHAnsi"/>
          <w:sz w:val="22"/>
          <w:szCs w:val="22"/>
        </w:rPr>
        <w:tab/>
        <w:t>Przewodniczący Rady przeprowadził analizę oświadczeń majątkowych, w wyniku której stwierdził nieprawidłowości lub/i braki w oświadczeniach majątkowych złożonych przez radnych:</w:t>
      </w:r>
    </w:p>
    <w:p w14:paraId="016B5D4A" w14:textId="77777777" w:rsidR="00CD1052" w:rsidRPr="00CD1052" w:rsidRDefault="00CD1052" w:rsidP="00CD1052">
      <w:pPr>
        <w:pStyle w:val="Standard"/>
        <w:numPr>
          <w:ilvl w:val="0"/>
          <w:numId w:val="1"/>
        </w:numPr>
        <w:jc w:val="both"/>
        <w:rPr>
          <w:rFonts w:asciiTheme="minorHAnsi" w:hAnsiTheme="minorHAnsi" w:cstheme="minorHAnsi"/>
          <w:sz w:val="22"/>
          <w:szCs w:val="22"/>
        </w:rPr>
      </w:pPr>
      <w:r w:rsidRPr="00CD1052">
        <w:rPr>
          <w:rFonts w:asciiTheme="minorHAnsi" w:hAnsiTheme="minorHAnsi" w:cstheme="minorHAnsi"/>
          <w:sz w:val="22"/>
          <w:szCs w:val="22"/>
        </w:rPr>
        <w:t>Henryka Janusa</w:t>
      </w:r>
    </w:p>
    <w:p w14:paraId="0EE699A8" w14:textId="77777777" w:rsidR="00CD1052" w:rsidRPr="00CD1052" w:rsidRDefault="00CD1052" w:rsidP="00CD1052">
      <w:pPr>
        <w:pStyle w:val="Standard"/>
        <w:numPr>
          <w:ilvl w:val="0"/>
          <w:numId w:val="1"/>
        </w:numPr>
        <w:jc w:val="both"/>
        <w:rPr>
          <w:rFonts w:asciiTheme="minorHAnsi" w:hAnsiTheme="minorHAnsi" w:cstheme="minorHAnsi"/>
          <w:sz w:val="22"/>
          <w:szCs w:val="22"/>
        </w:rPr>
      </w:pPr>
      <w:r w:rsidRPr="00CD1052">
        <w:rPr>
          <w:rFonts w:asciiTheme="minorHAnsi" w:hAnsiTheme="minorHAnsi" w:cstheme="minorHAnsi"/>
          <w:sz w:val="22"/>
          <w:szCs w:val="22"/>
        </w:rPr>
        <w:t>Romana Kinacha</w:t>
      </w:r>
    </w:p>
    <w:p w14:paraId="3FA1773B" w14:textId="77777777" w:rsidR="00CD1052" w:rsidRPr="00CD1052" w:rsidRDefault="00CD1052" w:rsidP="00CD1052">
      <w:pPr>
        <w:pStyle w:val="Standard"/>
        <w:numPr>
          <w:ilvl w:val="0"/>
          <w:numId w:val="1"/>
        </w:numPr>
        <w:jc w:val="both"/>
        <w:rPr>
          <w:rFonts w:asciiTheme="minorHAnsi" w:hAnsiTheme="minorHAnsi" w:cstheme="minorHAnsi"/>
          <w:sz w:val="22"/>
          <w:szCs w:val="22"/>
        </w:rPr>
      </w:pPr>
      <w:r w:rsidRPr="00CD1052">
        <w:rPr>
          <w:rFonts w:asciiTheme="minorHAnsi" w:hAnsiTheme="minorHAnsi" w:cstheme="minorHAnsi"/>
          <w:sz w:val="22"/>
          <w:szCs w:val="22"/>
        </w:rPr>
        <w:t>Pawła Wojciechowskiego</w:t>
      </w:r>
    </w:p>
    <w:p w14:paraId="3067F66D" w14:textId="77777777" w:rsidR="00CD1052" w:rsidRPr="00CD1052" w:rsidRDefault="00CD1052" w:rsidP="00CD1052">
      <w:pPr>
        <w:pStyle w:val="Standard"/>
        <w:numPr>
          <w:ilvl w:val="0"/>
          <w:numId w:val="1"/>
        </w:numPr>
        <w:jc w:val="both"/>
        <w:rPr>
          <w:rFonts w:asciiTheme="minorHAnsi" w:hAnsiTheme="minorHAnsi" w:cstheme="minorHAnsi"/>
          <w:sz w:val="22"/>
          <w:szCs w:val="22"/>
        </w:rPr>
      </w:pPr>
      <w:r w:rsidRPr="00CD1052">
        <w:rPr>
          <w:rFonts w:asciiTheme="minorHAnsi" w:hAnsiTheme="minorHAnsi" w:cstheme="minorHAnsi"/>
          <w:sz w:val="22"/>
          <w:szCs w:val="22"/>
        </w:rPr>
        <w:t>Adama Nadolnego</w:t>
      </w:r>
    </w:p>
    <w:p w14:paraId="1F65899E" w14:textId="77777777" w:rsidR="00CD1052" w:rsidRPr="00CD1052" w:rsidRDefault="00CD1052" w:rsidP="00CD1052">
      <w:pPr>
        <w:pStyle w:val="Standard"/>
        <w:numPr>
          <w:ilvl w:val="0"/>
          <w:numId w:val="1"/>
        </w:numPr>
        <w:jc w:val="both"/>
        <w:rPr>
          <w:rFonts w:asciiTheme="minorHAnsi" w:hAnsiTheme="minorHAnsi" w:cstheme="minorHAnsi"/>
          <w:sz w:val="22"/>
          <w:szCs w:val="22"/>
        </w:rPr>
      </w:pPr>
      <w:r w:rsidRPr="00CD1052">
        <w:rPr>
          <w:rFonts w:asciiTheme="minorHAnsi" w:hAnsiTheme="minorHAnsi" w:cstheme="minorHAnsi"/>
          <w:sz w:val="22"/>
          <w:szCs w:val="22"/>
        </w:rPr>
        <w:t>Sebastiana Kupidury</w:t>
      </w:r>
    </w:p>
    <w:p w14:paraId="155D39F5" w14:textId="77777777" w:rsidR="00CD1052" w:rsidRPr="00CD1052" w:rsidRDefault="00CD1052" w:rsidP="00CD1052">
      <w:pPr>
        <w:pStyle w:val="Standard"/>
        <w:numPr>
          <w:ilvl w:val="0"/>
          <w:numId w:val="1"/>
        </w:numPr>
        <w:jc w:val="both"/>
        <w:rPr>
          <w:rFonts w:asciiTheme="minorHAnsi" w:hAnsiTheme="minorHAnsi" w:cstheme="minorHAnsi"/>
          <w:sz w:val="22"/>
          <w:szCs w:val="22"/>
        </w:rPr>
      </w:pPr>
      <w:r w:rsidRPr="00CD1052">
        <w:rPr>
          <w:rFonts w:asciiTheme="minorHAnsi" w:hAnsiTheme="minorHAnsi" w:cstheme="minorHAnsi"/>
          <w:sz w:val="22"/>
          <w:szCs w:val="22"/>
        </w:rPr>
        <w:t>Ewy Wysockiej</w:t>
      </w:r>
    </w:p>
    <w:p w14:paraId="34853163" w14:textId="77777777" w:rsidR="00CD1052" w:rsidRPr="00CD1052" w:rsidRDefault="00CD1052" w:rsidP="00CD1052">
      <w:pPr>
        <w:pStyle w:val="Standard"/>
        <w:numPr>
          <w:ilvl w:val="0"/>
          <w:numId w:val="1"/>
        </w:numPr>
        <w:jc w:val="both"/>
        <w:rPr>
          <w:rFonts w:asciiTheme="minorHAnsi" w:hAnsiTheme="minorHAnsi" w:cstheme="minorHAnsi"/>
          <w:sz w:val="22"/>
          <w:szCs w:val="22"/>
        </w:rPr>
      </w:pPr>
      <w:r w:rsidRPr="00CD1052">
        <w:rPr>
          <w:rFonts w:asciiTheme="minorHAnsi" w:hAnsiTheme="minorHAnsi" w:cstheme="minorHAnsi"/>
          <w:sz w:val="22"/>
          <w:szCs w:val="22"/>
        </w:rPr>
        <w:t>Huberta Kuszaka</w:t>
      </w:r>
    </w:p>
    <w:p w14:paraId="74C48472" w14:textId="77777777" w:rsidR="00CD1052" w:rsidRPr="00CD1052" w:rsidRDefault="00CD1052" w:rsidP="00CD1052">
      <w:pPr>
        <w:pStyle w:val="Standard"/>
        <w:numPr>
          <w:ilvl w:val="0"/>
          <w:numId w:val="1"/>
        </w:numPr>
        <w:jc w:val="both"/>
        <w:rPr>
          <w:rFonts w:asciiTheme="minorHAnsi" w:hAnsiTheme="minorHAnsi" w:cstheme="minorHAnsi"/>
          <w:sz w:val="22"/>
          <w:szCs w:val="22"/>
        </w:rPr>
      </w:pPr>
      <w:r w:rsidRPr="00CD1052">
        <w:rPr>
          <w:rFonts w:asciiTheme="minorHAnsi" w:hAnsiTheme="minorHAnsi" w:cstheme="minorHAnsi"/>
          <w:sz w:val="22"/>
          <w:szCs w:val="22"/>
        </w:rPr>
        <w:t>Longiny Kolanowskiej</w:t>
      </w:r>
    </w:p>
    <w:p w14:paraId="3219EF51" w14:textId="77777777" w:rsidR="00CD1052" w:rsidRPr="00CD1052" w:rsidRDefault="00CD1052" w:rsidP="00CD1052">
      <w:pPr>
        <w:pStyle w:val="Standard"/>
        <w:numPr>
          <w:ilvl w:val="0"/>
          <w:numId w:val="1"/>
        </w:numPr>
        <w:jc w:val="both"/>
        <w:rPr>
          <w:rFonts w:asciiTheme="minorHAnsi" w:hAnsiTheme="minorHAnsi" w:cstheme="minorHAnsi"/>
          <w:sz w:val="22"/>
          <w:szCs w:val="22"/>
        </w:rPr>
      </w:pPr>
      <w:r w:rsidRPr="00CD1052">
        <w:rPr>
          <w:rFonts w:asciiTheme="minorHAnsi" w:hAnsiTheme="minorHAnsi" w:cstheme="minorHAnsi"/>
          <w:sz w:val="22"/>
          <w:szCs w:val="22"/>
        </w:rPr>
        <w:t>Krzysztofa Nikodema</w:t>
      </w:r>
    </w:p>
    <w:p w14:paraId="27FED177" w14:textId="77777777" w:rsidR="00CD1052" w:rsidRPr="00CD1052" w:rsidRDefault="00CD1052" w:rsidP="00CD1052">
      <w:pPr>
        <w:pStyle w:val="Standard"/>
        <w:numPr>
          <w:ilvl w:val="0"/>
          <w:numId w:val="1"/>
        </w:numPr>
        <w:jc w:val="both"/>
        <w:rPr>
          <w:rFonts w:asciiTheme="minorHAnsi" w:hAnsiTheme="minorHAnsi" w:cstheme="minorHAnsi"/>
          <w:sz w:val="22"/>
          <w:szCs w:val="22"/>
        </w:rPr>
      </w:pPr>
      <w:r w:rsidRPr="00CD1052">
        <w:rPr>
          <w:rFonts w:asciiTheme="minorHAnsi" w:hAnsiTheme="minorHAnsi" w:cstheme="minorHAnsi"/>
          <w:sz w:val="22"/>
          <w:szCs w:val="22"/>
        </w:rPr>
        <w:t>Jarosława Łatki</w:t>
      </w:r>
    </w:p>
    <w:p w14:paraId="75B6904E" w14:textId="77777777" w:rsidR="00CD1052" w:rsidRPr="00CD1052" w:rsidRDefault="00CD1052" w:rsidP="00CD1052">
      <w:pPr>
        <w:pStyle w:val="Standard"/>
        <w:numPr>
          <w:ilvl w:val="0"/>
          <w:numId w:val="1"/>
        </w:numPr>
        <w:jc w:val="both"/>
        <w:rPr>
          <w:rFonts w:asciiTheme="minorHAnsi" w:hAnsiTheme="minorHAnsi" w:cstheme="minorHAnsi"/>
          <w:sz w:val="22"/>
          <w:szCs w:val="22"/>
        </w:rPr>
      </w:pPr>
      <w:r w:rsidRPr="00CD1052">
        <w:rPr>
          <w:rFonts w:asciiTheme="minorHAnsi" w:hAnsiTheme="minorHAnsi" w:cstheme="minorHAnsi"/>
          <w:sz w:val="22"/>
          <w:szCs w:val="22"/>
        </w:rPr>
        <w:t>Zbigniewa Chudzickiego,</w:t>
      </w:r>
    </w:p>
    <w:p w14:paraId="77CAE483" w14:textId="77777777" w:rsidR="00CD1052" w:rsidRPr="00CD1052" w:rsidRDefault="00CD1052" w:rsidP="00CD1052">
      <w:pPr>
        <w:pStyle w:val="Standard"/>
        <w:jc w:val="both"/>
        <w:rPr>
          <w:rFonts w:asciiTheme="minorHAnsi" w:hAnsiTheme="minorHAnsi" w:cstheme="minorHAnsi"/>
          <w:sz w:val="22"/>
          <w:szCs w:val="22"/>
        </w:rPr>
      </w:pPr>
      <w:r w:rsidRPr="00CD1052">
        <w:rPr>
          <w:rFonts w:asciiTheme="minorHAnsi" w:hAnsiTheme="minorHAnsi" w:cstheme="minorHAnsi"/>
          <w:sz w:val="22"/>
          <w:szCs w:val="22"/>
        </w:rPr>
        <w:t>tym samym w wysłanym w dniu 18 czerwca 2020 roku mailu zobowiązał Radnych do poprawy oświadczeń majątkowych.</w:t>
      </w:r>
    </w:p>
    <w:p w14:paraId="3DAD703F" w14:textId="77777777" w:rsidR="00CD1052" w:rsidRPr="00CD1052" w:rsidRDefault="00CD1052" w:rsidP="00CD1052">
      <w:pPr>
        <w:pStyle w:val="Standard"/>
        <w:jc w:val="both"/>
        <w:rPr>
          <w:rFonts w:asciiTheme="minorHAnsi" w:hAnsiTheme="minorHAnsi" w:cstheme="minorHAnsi"/>
          <w:sz w:val="22"/>
          <w:szCs w:val="22"/>
        </w:rPr>
      </w:pPr>
    </w:p>
    <w:p w14:paraId="41B80810" w14:textId="77777777" w:rsidR="00CD1052" w:rsidRPr="00CD1052" w:rsidRDefault="00CD1052" w:rsidP="00CD1052">
      <w:pPr>
        <w:pStyle w:val="Standard"/>
        <w:jc w:val="both"/>
        <w:rPr>
          <w:rFonts w:asciiTheme="minorHAnsi" w:hAnsiTheme="minorHAnsi" w:cstheme="minorHAnsi"/>
          <w:sz w:val="22"/>
          <w:szCs w:val="22"/>
        </w:rPr>
      </w:pPr>
      <w:r w:rsidRPr="00CD1052">
        <w:rPr>
          <w:rFonts w:asciiTheme="minorHAnsi" w:hAnsiTheme="minorHAnsi" w:cstheme="minorHAnsi"/>
          <w:sz w:val="22"/>
          <w:szCs w:val="22"/>
        </w:rPr>
        <w:tab/>
        <w:t xml:space="preserve">W dniu 1 lipca 2020 roku pismem </w:t>
      </w:r>
      <w:r w:rsidRPr="00CD1052">
        <w:rPr>
          <w:rFonts w:asciiTheme="minorHAnsi" w:hAnsiTheme="minorHAnsi" w:cstheme="minorHAnsi"/>
          <w:b/>
          <w:bCs/>
          <w:sz w:val="22"/>
          <w:szCs w:val="22"/>
        </w:rPr>
        <w:t>BR.0004.63.2020</w:t>
      </w:r>
      <w:r w:rsidRPr="00CD1052">
        <w:rPr>
          <w:rFonts w:asciiTheme="minorHAnsi" w:hAnsiTheme="minorHAnsi" w:cstheme="minorHAnsi"/>
          <w:sz w:val="22"/>
          <w:szCs w:val="22"/>
        </w:rPr>
        <w:t xml:space="preserve"> oświadczenia majątkowe Radnych zostały wysłane do Urzędu Skarbowego w Obornikach. Pismem </w:t>
      </w:r>
      <w:r w:rsidRPr="00CD1052">
        <w:rPr>
          <w:rFonts w:asciiTheme="minorHAnsi" w:hAnsiTheme="minorHAnsi" w:cstheme="minorHAnsi"/>
          <w:b/>
          <w:bCs/>
          <w:sz w:val="22"/>
          <w:szCs w:val="22"/>
        </w:rPr>
        <w:t>3038-SKA.4006.51-64.2020</w:t>
      </w:r>
      <w:r w:rsidRPr="00CD1052">
        <w:rPr>
          <w:rFonts w:asciiTheme="minorHAnsi" w:hAnsiTheme="minorHAnsi" w:cstheme="minorHAnsi"/>
          <w:sz w:val="22"/>
          <w:szCs w:val="22"/>
        </w:rPr>
        <w:t xml:space="preserve"> z dnia 13 sierpnia 2020 roku Naczelnik Urzędu Skarbowego w Obornikach odniósł się do przesłanych oświadczeń jednocześnie nakazując korekty w oświadczeniach majątkowych radnych</w:t>
      </w:r>
      <w:r w:rsidRPr="00CD1052">
        <w:rPr>
          <w:rFonts w:asciiTheme="minorHAnsi" w:hAnsiTheme="minorHAnsi" w:cstheme="minorHAnsi"/>
          <w:b/>
          <w:bCs/>
          <w:i/>
          <w:iCs/>
          <w:sz w:val="22"/>
          <w:szCs w:val="22"/>
        </w:rPr>
        <w:t>.</w:t>
      </w:r>
      <w:r w:rsidRPr="00CD1052">
        <w:rPr>
          <w:rFonts w:asciiTheme="minorHAnsi" w:hAnsiTheme="minorHAnsi" w:cstheme="minorHAnsi"/>
          <w:sz w:val="22"/>
          <w:szCs w:val="22"/>
        </w:rPr>
        <w:t>.</w:t>
      </w:r>
    </w:p>
    <w:p w14:paraId="4C1A2C39" w14:textId="77777777" w:rsidR="00CD1052" w:rsidRPr="00CD1052" w:rsidRDefault="00CD1052" w:rsidP="00CD1052">
      <w:pPr>
        <w:pStyle w:val="Standard"/>
        <w:jc w:val="both"/>
        <w:rPr>
          <w:rFonts w:asciiTheme="minorHAnsi" w:hAnsiTheme="minorHAnsi" w:cstheme="minorHAnsi"/>
          <w:sz w:val="22"/>
          <w:szCs w:val="22"/>
        </w:rPr>
      </w:pPr>
    </w:p>
    <w:p w14:paraId="231F5B74" w14:textId="4C34096E" w:rsidR="00CD1052" w:rsidRDefault="00CD1052" w:rsidP="002700C8">
      <w:pPr>
        <w:pStyle w:val="Standard"/>
        <w:jc w:val="both"/>
        <w:rPr>
          <w:rFonts w:asciiTheme="minorHAnsi" w:hAnsiTheme="minorHAnsi" w:cstheme="minorHAnsi"/>
          <w:sz w:val="22"/>
          <w:szCs w:val="22"/>
        </w:rPr>
      </w:pPr>
      <w:r w:rsidRPr="00CD1052">
        <w:rPr>
          <w:rFonts w:asciiTheme="minorHAnsi" w:hAnsiTheme="minorHAnsi" w:cstheme="minorHAnsi"/>
          <w:sz w:val="22"/>
          <w:szCs w:val="22"/>
        </w:rPr>
        <w:tab/>
        <w:t>Wszystkie oświadczenia majątkowe radnych zostały opublikowane w Biuletynie Informacji Publicznej Gminy Rogoźno (Przewodniczącego Rady 22 lipca 2020r, pozostałych Radnych 17 września 2020 roku).</w:t>
      </w:r>
    </w:p>
    <w:p w14:paraId="035AA1C6" w14:textId="77777777" w:rsidR="00CD1052" w:rsidRPr="00CD1052" w:rsidRDefault="00CD1052" w:rsidP="002700C8">
      <w:pPr>
        <w:pStyle w:val="Standard"/>
        <w:jc w:val="both"/>
        <w:rPr>
          <w:rFonts w:asciiTheme="minorHAnsi" w:hAnsiTheme="minorHAnsi" w:cstheme="minorHAnsi"/>
          <w:sz w:val="22"/>
          <w:szCs w:val="22"/>
        </w:rPr>
      </w:pPr>
    </w:p>
    <w:p w14:paraId="63E8B1E2" w14:textId="27350072" w:rsidR="00CD1052" w:rsidRPr="00CD1052" w:rsidRDefault="00CD1052" w:rsidP="002700C8">
      <w:pPr>
        <w:suppressAutoHyphens/>
        <w:autoSpaceDN w:val="0"/>
        <w:spacing w:after="200" w:line="276" w:lineRule="auto"/>
        <w:jc w:val="both"/>
        <w:textAlignment w:val="baseline"/>
        <w:rPr>
          <w:rFonts w:asciiTheme="minorHAnsi" w:eastAsia="Calibri" w:hAnsiTheme="minorHAnsi" w:cstheme="minorHAnsi"/>
          <w:bCs/>
          <w:color w:val="333333"/>
          <w:sz w:val="22"/>
          <w:szCs w:val="22"/>
          <w:shd w:val="clear" w:color="auto" w:fill="FFFFFF"/>
          <w:lang w:eastAsia="en-US"/>
        </w:rPr>
      </w:pPr>
      <w:r w:rsidRPr="00CD1052">
        <w:rPr>
          <w:rFonts w:asciiTheme="minorHAnsi" w:eastAsia="Calibri" w:hAnsiTheme="minorHAnsi" w:cstheme="minorHAnsi"/>
          <w:bCs/>
          <w:color w:val="333333"/>
          <w:sz w:val="22"/>
          <w:szCs w:val="22"/>
          <w:shd w:val="clear" w:color="auto" w:fill="FFFFFF"/>
          <w:lang w:eastAsia="en-US"/>
        </w:rPr>
        <w:t xml:space="preserve">W związku z art. 24 h ust. 12 ustawy z dnia 8 marca 1990 r. o samorządzie gminnym (t.j. Dz.U. z 2019 r. poz. 713) informuję, że wpłynęło do Burmistrza Rogoźna 32 szt. oświadczeń majątkowych złożonych w ustawowym terminie. </w:t>
      </w:r>
    </w:p>
    <w:p w14:paraId="70FD06F6" w14:textId="23A99E8F" w:rsidR="00CD1052" w:rsidRPr="00CD1052" w:rsidRDefault="00CD1052" w:rsidP="002700C8">
      <w:pPr>
        <w:suppressAutoHyphens/>
        <w:autoSpaceDN w:val="0"/>
        <w:spacing w:after="200" w:line="276" w:lineRule="auto"/>
        <w:jc w:val="both"/>
        <w:textAlignment w:val="baseline"/>
        <w:rPr>
          <w:rFonts w:asciiTheme="minorHAnsi" w:eastAsia="Calibri" w:hAnsiTheme="minorHAnsi" w:cstheme="minorHAnsi"/>
          <w:bCs/>
          <w:color w:val="333333"/>
          <w:sz w:val="22"/>
          <w:szCs w:val="22"/>
          <w:shd w:val="clear" w:color="auto" w:fill="FFFFFF"/>
          <w:lang w:eastAsia="en-US"/>
        </w:rPr>
      </w:pPr>
      <w:r w:rsidRPr="00CD1052">
        <w:rPr>
          <w:rFonts w:asciiTheme="minorHAnsi" w:eastAsia="Calibri" w:hAnsiTheme="minorHAnsi" w:cstheme="minorHAnsi"/>
          <w:bCs/>
          <w:color w:val="333333"/>
          <w:sz w:val="22"/>
          <w:szCs w:val="22"/>
          <w:shd w:val="clear" w:color="auto" w:fill="FFFFFF"/>
          <w:lang w:eastAsia="en-US"/>
        </w:rPr>
        <w:t xml:space="preserve">W dniu 28 kwietnia br. wysłałem w 2 egzemplarzach moje oświadczenie majątkowe wraz z kopią zeznania o wysokości osiągniętego dochodu za rok 2019 do Wojewody Wielkopolskiego. </w:t>
      </w:r>
    </w:p>
    <w:p w14:paraId="3600FFBB" w14:textId="77777777" w:rsidR="00CD1052" w:rsidRPr="00CD1052" w:rsidRDefault="00CD1052" w:rsidP="002700C8">
      <w:pPr>
        <w:suppressAutoHyphens/>
        <w:autoSpaceDN w:val="0"/>
        <w:spacing w:after="200" w:line="276" w:lineRule="auto"/>
        <w:jc w:val="both"/>
        <w:textAlignment w:val="baseline"/>
        <w:rPr>
          <w:rFonts w:asciiTheme="minorHAnsi" w:eastAsia="Calibri" w:hAnsiTheme="minorHAnsi" w:cstheme="minorHAnsi"/>
          <w:bCs/>
          <w:color w:val="333333"/>
          <w:sz w:val="22"/>
          <w:szCs w:val="22"/>
          <w:shd w:val="clear" w:color="auto" w:fill="FFFFFF"/>
          <w:lang w:eastAsia="en-US"/>
        </w:rPr>
      </w:pPr>
      <w:r w:rsidRPr="00CD1052">
        <w:rPr>
          <w:rFonts w:asciiTheme="minorHAnsi" w:eastAsia="Calibri" w:hAnsiTheme="minorHAnsi" w:cstheme="minorHAnsi"/>
          <w:bCs/>
          <w:color w:val="333333"/>
          <w:sz w:val="22"/>
          <w:szCs w:val="22"/>
          <w:shd w:val="clear" w:color="auto" w:fill="FFFFFF"/>
          <w:lang w:eastAsia="en-US"/>
        </w:rPr>
        <w:t xml:space="preserve">W dniu 17 lipca br. wysłałem 31 szt. oświadczeń majątkowych do Naczelników Urzędów Skarbowych według właściwości miejsca zamieszkania osób składających oświadczenia majątkowe.  </w:t>
      </w:r>
    </w:p>
    <w:p w14:paraId="5F5F8638" w14:textId="7E116621" w:rsidR="00CD1052" w:rsidRPr="00CD1052" w:rsidRDefault="00CD1052" w:rsidP="002700C8">
      <w:pPr>
        <w:suppressAutoHyphens/>
        <w:autoSpaceDN w:val="0"/>
        <w:spacing w:after="200" w:line="276" w:lineRule="auto"/>
        <w:jc w:val="both"/>
        <w:textAlignment w:val="baseline"/>
        <w:rPr>
          <w:rFonts w:asciiTheme="minorHAnsi" w:eastAsia="Calibri" w:hAnsiTheme="minorHAnsi" w:cstheme="minorHAnsi"/>
          <w:bCs/>
          <w:color w:val="333333"/>
          <w:sz w:val="22"/>
          <w:szCs w:val="22"/>
          <w:shd w:val="clear" w:color="auto" w:fill="FFFFFF"/>
          <w:lang w:eastAsia="en-US"/>
        </w:rPr>
      </w:pPr>
      <w:r w:rsidRPr="00CD1052">
        <w:rPr>
          <w:rFonts w:asciiTheme="minorHAnsi" w:eastAsia="Calibri" w:hAnsiTheme="minorHAnsi" w:cstheme="minorHAnsi"/>
          <w:bCs/>
          <w:color w:val="333333"/>
          <w:sz w:val="22"/>
          <w:szCs w:val="22"/>
          <w:shd w:val="clear" w:color="auto" w:fill="FFFFFF"/>
          <w:lang w:eastAsia="en-US"/>
        </w:rPr>
        <w:t xml:space="preserve">W dniu 03 września br. otrzymałem pismo KN-VII.414.177.2020.3 z dnia 02 września 2020 r. od Wojewody Wielkopolskiego informujące, iż w moim oświadczeniu majątkowym w części A w punkcie V nie określono przynależności mienia majątku odrębnego lub objętego małżeńską wspólnotą majątkową. W związku z tym Wojewoda Wielkopolski prosił o przedłożenie pisemnego wyjaśnienia w ww. zakresie. </w:t>
      </w:r>
    </w:p>
    <w:p w14:paraId="6EACF1A6" w14:textId="3C10E624" w:rsidR="00CD1052" w:rsidRPr="00CD1052" w:rsidRDefault="00CD1052" w:rsidP="002700C8">
      <w:pPr>
        <w:suppressAutoHyphens/>
        <w:autoSpaceDN w:val="0"/>
        <w:spacing w:after="200" w:line="276" w:lineRule="auto"/>
        <w:jc w:val="both"/>
        <w:textAlignment w:val="baseline"/>
        <w:rPr>
          <w:rFonts w:asciiTheme="minorHAnsi" w:eastAsia="Calibri" w:hAnsiTheme="minorHAnsi" w:cstheme="minorHAnsi"/>
          <w:bCs/>
          <w:color w:val="333333"/>
          <w:sz w:val="22"/>
          <w:szCs w:val="22"/>
          <w:shd w:val="clear" w:color="auto" w:fill="FFFFFF"/>
          <w:lang w:eastAsia="en-US"/>
        </w:rPr>
      </w:pPr>
      <w:r w:rsidRPr="00CD1052">
        <w:rPr>
          <w:rFonts w:asciiTheme="minorHAnsi" w:eastAsia="Calibri" w:hAnsiTheme="minorHAnsi" w:cstheme="minorHAnsi"/>
          <w:bCs/>
          <w:color w:val="333333"/>
          <w:sz w:val="22"/>
          <w:szCs w:val="22"/>
          <w:shd w:val="clear" w:color="auto" w:fill="FFFFFF"/>
          <w:lang w:eastAsia="en-US"/>
        </w:rPr>
        <w:t xml:space="preserve">W dniu 25 września br. wpłynęło do Urzędu Miejskiego w Rogoźnie pismo nr 3038-SKA.4006.141-165.2020 Naczelnika Urzędu Skarbowego w Obornikach informujące o nieprawidłowościach stwierdzonych w 22 szt. analizowanych oświadczeniach majątkowych. Pozostałe oświadczenia majątkowe nie zostały zakwestionowane przez Naczelników Urzędów Skarbowych według właściwości miejsca zamieszkania osób składających oświadczenia majątkowe. </w:t>
      </w:r>
    </w:p>
    <w:p w14:paraId="4B831C8E" w14:textId="77777777" w:rsidR="00CD1052" w:rsidRDefault="00CD1052" w:rsidP="002700C8">
      <w:pPr>
        <w:suppressAutoHyphens/>
        <w:autoSpaceDN w:val="0"/>
        <w:spacing w:after="200" w:line="276" w:lineRule="auto"/>
        <w:jc w:val="both"/>
        <w:textAlignment w:val="baseline"/>
        <w:rPr>
          <w:rFonts w:asciiTheme="minorHAnsi" w:eastAsia="Calibri" w:hAnsiTheme="minorHAnsi" w:cstheme="minorHAnsi"/>
          <w:sz w:val="22"/>
          <w:szCs w:val="22"/>
          <w:lang w:eastAsia="en-US"/>
        </w:rPr>
      </w:pPr>
      <w:r w:rsidRPr="00CD1052">
        <w:rPr>
          <w:rFonts w:asciiTheme="minorHAnsi" w:eastAsia="Calibri" w:hAnsiTheme="minorHAnsi" w:cstheme="minorHAnsi"/>
          <w:bCs/>
          <w:color w:val="333333"/>
          <w:sz w:val="22"/>
          <w:szCs w:val="22"/>
          <w:shd w:val="clear" w:color="auto" w:fill="FFFFFF"/>
          <w:lang w:eastAsia="en-US"/>
        </w:rPr>
        <w:t>W dniu 29 października br. zostaną wysłane korekty oświadczeń majątkowych do Naczelnika Urzędu Skarbowego w Obornikach oraz prośba o przeprowadzenie szkolenia dla osób zobowiązanych do składania oświadczeń majątkowych w zakresie ich wypełniania.</w:t>
      </w:r>
    </w:p>
    <w:p w14:paraId="2D4E3737" w14:textId="0BA3E1D4" w:rsidR="00BC02C1" w:rsidRPr="00BC02C1" w:rsidRDefault="00F45412" w:rsidP="00BC02C1">
      <w:pPr>
        <w:spacing w:line="276" w:lineRule="auto"/>
        <w:rPr>
          <w:rFonts w:asciiTheme="minorHAnsi" w:hAnsiTheme="minorHAnsi" w:cstheme="minorHAnsi"/>
          <w:sz w:val="22"/>
          <w:szCs w:val="22"/>
        </w:rPr>
      </w:pPr>
      <w:r w:rsidRPr="00CD1052">
        <w:rPr>
          <w:rFonts w:asciiTheme="minorHAnsi" w:hAnsiTheme="minorHAnsi" w:cstheme="minorHAnsi"/>
          <w:sz w:val="22"/>
          <w:szCs w:val="22"/>
        </w:rPr>
        <w:br/>
      </w:r>
      <w:r w:rsidR="00CD1052">
        <w:rPr>
          <w:rFonts w:asciiTheme="minorHAnsi" w:hAnsiTheme="minorHAnsi" w:cstheme="minorHAnsi"/>
          <w:sz w:val="22"/>
          <w:szCs w:val="22"/>
        </w:rPr>
        <w:t>Po przedstawionych informacjach – pytań nie zgłoszono.</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rPr>
        <w:t>6. Stan bezpieczeństwa mieszkańców gminy i powiatu.</w:t>
      </w:r>
      <w:r w:rsidRPr="006E71DF">
        <w:rPr>
          <w:rFonts w:asciiTheme="minorHAnsi" w:hAnsiTheme="minorHAnsi" w:cstheme="minorHAnsi"/>
          <w:sz w:val="22"/>
          <w:szCs w:val="22"/>
        </w:rPr>
        <w:br/>
      </w:r>
      <w:r w:rsidR="00BC02C1" w:rsidRPr="00BC02C1">
        <w:rPr>
          <w:rFonts w:asciiTheme="minorHAnsi" w:hAnsiTheme="minorHAnsi" w:cstheme="minorHAnsi"/>
          <w:sz w:val="22"/>
          <w:szCs w:val="22"/>
        </w:rPr>
        <w:t>Powyższą informację przedstawił Burmistrz – Roman Szuberski.</w:t>
      </w:r>
    </w:p>
    <w:p w14:paraId="2CA8F78C" w14:textId="77777777" w:rsidR="00BC02C1" w:rsidRPr="00BC02C1" w:rsidRDefault="00BC02C1" w:rsidP="00BC02C1">
      <w:pPr>
        <w:spacing w:line="276" w:lineRule="auto"/>
        <w:ind w:firstLine="360"/>
        <w:jc w:val="both"/>
        <w:rPr>
          <w:rFonts w:asciiTheme="minorHAnsi" w:hAnsiTheme="minorHAnsi" w:cstheme="minorHAnsi"/>
          <w:sz w:val="22"/>
          <w:szCs w:val="22"/>
        </w:rPr>
      </w:pPr>
      <w:r w:rsidRPr="00BC02C1">
        <w:rPr>
          <w:rFonts w:asciiTheme="minorHAnsi" w:hAnsiTheme="minorHAnsi" w:cstheme="minorHAnsi"/>
          <w:sz w:val="22"/>
          <w:szCs w:val="22"/>
        </w:rPr>
        <w:t xml:space="preserve">    Sprawy dotyczące bezpieczeństwa mieszkańców realizowane w Urzędzie Miejskim można podzielić na trzy działy:</w:t>
      </w:r>
    </w:p>
    <w:p w14:paraId="692D8309" w14:textId="77777777" w:rsidR="00BC02C1" w:rsidRPr="00BC02C1" w:rsidRDefault="00BC02C1" w:rsidP="00BC02C1">
      <w:pPr>
        <w:pStyle w:val="Akapitzlist"/>
        <w:numPr>
          <w:ilvl w:val="0"/>
          <w:numId w:val="2"/>
        </w:numPr>
        <w:spacing w:line="276" w:lineRule="auto"/>
        <w:jc w:val="both"/>
        <w:rPr>
          <w:rFonts w:cstheme="minorHAnsi"/>
        </w:rPr>
      </w:pPr>
      <w:r w:rsidRPr="00BC02C1">
        <w:rPr>
          <w:rFonts w:cstheme="minorHAnsi"/>
        </w:rPr>
        <w:t xml:space="preserve">obronności, </w:t>
      </w:r>
    </w:p>
    <w:p w14:paraId="1208CD8F" w14:textId="77777777" w:rsidR="00BC02C1" w:rsidRPr="00BC02C1" w:rsidRDefault="00BC02C1" w:rsidP="00BC02C1">
      <w:pPr>
        <w:pStyle w:val="Akapitzlist"/>
        <w:numPr>
          <w:ilvl w:val="0"/>
          <w:numId w:val="2"/>
        </w:numPr>
        <w:spacing w:line="276" w:lineRule="auto"/>
        <w:jc w:val="both"/>
        <w:rPr>
          <w:rFonts w:cstheme="minorHAnsi"/>
        </w:rPr>
      </w:pPr>
      <w:r w:rsidRPr="00BC02C1">
        <w:rPr>
          <w:rFonts w:cstheme="minorHAnsi"/>
        </w:rPr>
        <w:t xml:space="preserve">obrony cywilnej, </w:t>
      </w:r>
    </w:p>
    <w:p w14:paraId="76C29FE4" w14:textId="77777777" w:rsidR="00BC02C1" w:rsidRPr="00BC02C1" w:rsidRDefault="00BC02C1" w:rsidP="00BC02C1">
      <w:pPr>
        <w:pStyle w:val="Akapitzlist"/>
        <w:numPr>
          <w:ilvl w:val="0"/>
          <w:numId w:val="2"/>
        </w:numPr>
        <w:spacing w:line="276" w:lineRule="auto"/>
        <w:jc w:val="both"/>
        <w:rPr>
          <w:rFonts w:cstheme="minorHAnsi"/>
        </w:rPr>
      </w:pPr>
      <w:r w:rsidRPr="00BC02C1">
        <w:rPr>
          <w:rFonts w:cstheme="minorHAnsi"/>
        </w:rPr>
        <w:t>zarządzania kryzysowego.</w:t>
      </w:r>
    </w:p>
    <w:p w14:paraId="237CEFD5" w14:textId="77777777" w:rsidR="00BC02C1" w:rsidRPr="00BC02C1" w:rsidRDefault="00BC02C1" w:rsidP="00BC02C1">
      <w:pPr>
        <w:spacing w:line="276" w:lineRule="auto"/>
        <w:jc w:val="both"/>
        <w:rPr>
          <w:rFonts w:asciiTheme="minorHAnsi" w:hAnsiTheme="minorHAnsi" w:cstheme="minorHAnsi"/>
          <w:b/>
          <w:bCs/>
          <w:sz w:val="22"/>
          <w:szCs w:val="22"/>
          <w:u w:val="single"/>
        </w:rPr>
      </w:pPr>
      <w:r w:rsidRPr="00BC02C1">
        <w:rPr>
          <w:rFonts w:asciiTheme="minorHAnsi" w:hAnsiTheme="minorHAnsi" w:cstheme="minorHAnsi"/>
          <w:b/>
          <w:bCs/>
          <w:sz w:val="22"/>
          <w:szCs w:val="22"/>
          <w:u w:val="single"/>
        </w:rPr>
        <w:t>W zakresie obronności:</w:t>
      </w:r>
    </w:p>
    <w:p w14:paraId="0B09778E" w14:textId="77777777" w:rsidR="00BC02C1" w:rsidRPr="00BC02C1" w:rsidRDefault="00BC02C1" w:rsidP="00BC02C1">
      <w:pPr>
        <w:spacing w:line="276" w:lineRule="auto"/>
        <w:ind w:firstLine="708"/>
        <w:jc w:val="both"/>
        <w:rPr>
          <w:rFonts w:asciiTheme="minorHAnsi" w:hAnsiTheme="minorHAnsi" w:cstheme="minorHAnsi"/>
          <w:sz w:val="22"/>
          <w:szCs w:val="22"/>
        </w:rPr>
      </w:pPr>
      <w:r w:rsidRPr="00BC02C1">
        <w:rPr>
          <w:rFonts w:asciiTheme="minorHAnsi" w:hAnsiTheme="minorHAnsi" w:cstheme="minorHAnsi"/>
          <w:sz w:val="22"/>
          <w:szCs w:val="22"/>
        </w:rPr>
        <w:lastRenderedPageBreak/>
        <w:t xml:space="preserve">Podstawowym dokumentem w tym dziale jest „Plan operacyjny funkcjonowania Gminy Rogoźno w warunkach zewnętrznego zagrożenia państwa i w czasie wojny”. W części opisowej planu ujęte są przedsięwzięcia i procedury dotyczące podwyższania gotowości obronnej oraz harmonogram przedsięwzięć realizowanych w czasie osiągania poszczególnych stanów gotowości obronnej miasta. Zadania ogólne zawarte w tabeli realizacji zadań operacyjnych nakładają na poszczególne komórki organizacyjne urzędu i miejskie jednostki organizacyjne konkretne przedsięwzięcia dotyczące podwyższania gotowości obronnej. </w:t>
      </w:r>
    </w:p>
    <w:p w14:paraId="053C2668" w14:textId="3959F8D1" w:rsidR="00BC02C1" w:rsidRPr="00BC02C1" w:rsidRDefault="00BC02C1" w:rsidP="00BC02C1">
      <w:pPr>
        <w:spacing w:line="276" w:lineRule="auto"/>
        <w:ind w:firstLine="708"/>
        <w:jc w:val="both"/>
        <w:rPr>
          <w:rFonts w:asciiTheme="minorHAnsi" w:hAnsiTheme="minorHAnsi" w:cstheme="minorHAnsi"/>
          <w:color w:val="222222"/>
          <w:sz w:val="22"/>
          <w:szCs w:val="22"/>
          <w:shd w:val="clear" w:color="auto" w:fill="FFFFFF"/>
        </w:rPr>
      </w:pPr>
      <w:r w:rsidRPr="00BC02C1">
        <w:rPr>
          <w:rFonts w:asciiTheme="minorHAnsi" w:hAnsiTheme="minorHAnsi" w:cstheme="minorHAnsi"/>
          <w:sz w:val="22"/>
          <w:szCs w:val="22"/>
        </w:rPr>
        <w:t xml:space="preserve">W ramach powszechnego obowiązku obrony obywatele polscy są obowiązani między innymi do wykonywania świadczeń na rzecz przygotowania obrony państwa na zasadach i w zakresie określonym w ustawie z dnia 21 listopada 1967 roku o powszechnym obowiązku obrony Rzeczypospolitej. Na osoby posiadające obywatelstwo polskie, które ukończyły szesnaście lat, a nie przekroczyły sześćdziesięciu lat, może być nałożony obowiązek świadczeń osobistych </w:t>
      </w:r>
      <w:r w:rsidRPr="00BC02C1">
        <w:rPr>
          <w:rFonts w:asciiTheme="minorHAnsi" w:hAnsiTheme="minorHAnsi" w:cstheme="minorHAnsi"/>
          <w:color w:val="222222"/>
          <w:sz w:val="22"/>
          <w:szCs w:val="22"/>
          <w:shd w:val="clear" w:color="auto" w:fill="FFFFFF"/>
        </w:rPr>
        <w:t>polegający na wykonywaniu różnego rodzaju prac doraźnych na rzecz przygotowania obrony państwa albo zwalczania</w:t>
      </w:r>
      <w:r w:rsidR="002700C8">
        <w:rPr>
          <w:rFonts w:asciiTheme="minorHAnsi" w:hAnsiTheme="minorHAnsi" w:cstheme="minorHAnsi"/>
          <w:color w:val="222222"/>
          <w:sz w:val="22"/>
          <w:szCs w:val="22"/>
          <w:shd w:val="clear" w:color="auto" w:fill="FFFFFF"/>
        </w:rPr>
        <w:t xml:space="preserve"> </w:t>
      </w:r>
      <w:r w:rsidRPr="00BC02C1">
        <w:rPr>
          <w:rFonts w:asciiTheme="minorHAnsi" w:hAnsiTheme="minorHAnsi" w:cstheme="minorHAnsi"/>
          <w:color w:val="222222"/>
          <w:sz w:val="22"/>
          <w:szCs w:val="22"/>
          <w:shd w:val="clear" w:color="auto" w:fill="FFFFFF"/>
        </w:rPr>
        <w:t>klęsk żywiołowych i likwidacji ich skutków.</w:t>
      </w:r>
      <w:r w:rsidRPr="00BC02C1">
        <w:rPr>
          <w:rFonts w:asciiTheme="minorHAnsi" w:hAnsiTheme="minorHAnsi" w:cstheme="minorHAnsi"/>
          <w:color w:val="222222"/>
          <w:sz w:val="22"/>
          <w:szCs w:val="22"/>
        </w:rPr>
        <w:br/>
      </w:r>
      <w:r w:rsidRPr="00BC02C1">
        <w:rPr>
          <w:rFonts w:asciiTheme="minorHAnsi" w:hAnsiTheme="minorHAnsi" w:cstheme="minorHAnsi"/>
          <w:color w:val="222222"/>
          <w:sz w:val="22"/>
          <w:szCs w:val="22"/>
          <w:shd w:val="clear" w:color="auto" w:fill="FFFFFF"/>
        </w:rPr>
        <w:t xml:space="preserve">Ponadto na urzędy, instytucje państwowe, przedsiębiorców oraz osoby fizyczne może być nałożony obowiązek świadczeń rzeczowych polegający na oddaniu w używanie posiadanych nieruchomości lub rzeczy ruchomych na cele przygotowania obrony państwa. </w:t>
      </w:r>
    </w:p>
    <w:p w14:paraId="6F9A1083" w14:textId="0CE1E855" w:rsidR="00BC02C1" w:rsidRPr="00BC02C1" w:rsidRDefault="00BC02C1" w:rsidP="00BC02C1">
      <w:pPr>
        <w:spacing w:line="276" w:lineRule="auto"/>
        <w:ind w:firstLine="708"/>
        <w:jc w:val="both"/>
        <w:rPr>
          <w:rFonts w:asciiTheme="minorHAnsi" w:eastAsia="Times New Roman" w:hAnsiTheme="minorHAnsi" w:cstheme="minorHAnsi"/>
          <w:color w:val="222222"/>
          <w:sz w:val="22"/>
          <w:szCs w:val="22"/>
        </w:rPr>
      </w:pPr>
      <w:r w:rsidRPr="00BC02C1">
        <w:rPr>
          <w:rFonts w:asciiTheme="minorHAnsi" w:hAnsiTheme="minorHAnsi" w:cstheme="minorHAnsi"/>
          <w:color w:val="222222"/>
          <w:sz w:val="22"/>
          <w:szCs w:val="22"/>
          <w:shd w:val="clear" w:color="auto" w:fill="FFFFFF"/>
        </w:rPr>
        <w:t>Nakładanie świadczeń osobistych i rzeczowych następuje w trybie decyzji administracyjnej, na podstawie zgłaszanych wniosków przez upoważnione organy. Organem uprawnionym do wydawania powyższych decyzji jest Burmistrz Rogoźna dla podmiotów mających siedzibę na terenie Rogoźna i osób zameldowanych na pobyt stały na terenie gminy.</w:t>
      </w:r>
      <w:r w:rsidRPr="00BC02C1">
        <w:rPr>
          <w:rFonts w:asciiTheme="minorHAnsi" w:eastAsia="Times New Roman" w:hAnsiTheme="minorHAnsi" w:cstheme="minorHAnsi"/>
          <w:color w:val="222222"/>
          <w:sz w:val="22"/>
          <w:szCs w:val="22"/>
        </w:rPr>
        <w:t xml:space="preserve"> Świadczenia osobiste nakładane są między innymi na pracowników Urzędu Miejskiego</w:t>
      </w:r>
      <w:r w:rsidR="002700C8">
        <w:rPr>
          <w:rFonts w:asciiTheme="minorHAnsi" w:eastAsia="Times New Roman" w:hAnsiTheme="minorHAnsi" w:cstheme="minorHAnsi"/>
          <w:color w:val="222222"/>
          <w:sz w:val="22"/>
          <w:szCs w:val="22"/>
        </w:rPr>
        <w:t>.</w:t>
      </w:r>
      <w:r w:rsidRPr="00BC02C1">
        <w:rPr>
          <w:rFonts w:asciiTheme="minorHAnsi" w:eastAsia="Times New Roman" w:hAnsiTheme="minorHAnsi" w:cstheme="minorHAnsi"/>
          <w:color w:val="222222"/>
          <w:sz w:val="22"/>
          <w:szCs w:val="22"/>
        </w:rPr>
        <w:t xml:space="preserve"> Z wnioskiem o nałożenie świadczeń wobec 20 osób wystąpił Wojskowy Komendant Uzupełnień w Poznaniu. Osoby te pełnią funkcję kurierów w ramach akcji kurierskiej. Celem takiej akcji jest doręczenie kart powołania żołnierzom rezerwy zamieszkałych na terenie gminy Rogoźno. </w:t>
      </w:r>
    </w:p>
    <w:p w14:paraId="04785C4B" w14:textId="77777777" w:rsidR="00BC02C1" w:rsidRPr="00BC02C1" w:rsidRDefault="00BC02C1" w:rsidP="00BC02C1">
      <w:pPr>
        <w:spacing w:line="276" w:lineRule="auto"/>
        <w:jc w:val="both"/>
        <w:rPr>
          <w:rFonts w:asciiTheme="minorHAnsi" w:hAnsiTheme="minorHAnsi" w:cstheme="minorHAnsi"/>
          <w:b/>
          <w:bCs/>
          <w:sz w:val="22"/>
          <w:szCs w:val="22"/>
        </w:rPr>
      </w:pPr>
      <w:r w:rsidRPr="00BC02C1">
        <w:rPr>
          <w:rFonts w:asciiTheme="minorHAnsi" w:hAnsiTheme="minorHAnsi" w:cstheme="minorHAnsi"/>
          <w:b/>
          <w:bCs/>
          <w:sz w:val="22"/>
          <w:szCs w:val="22"/>
        </w:rPr>
        <w:t>W zakresie obrony cywilnej i zarządzania kryzysowego:</w:t>
      </w:r>
    </w:p>
    <w:p w14:paraId="18794F8A" w14:textId="77777777" w:rsidR="00BC02C1" w:rsidRPr="00BC02C1" w:rsidRDefault="00BC02C1" w:rsidP="00BC02C1">
      <w:pPr>
        <w:pStyle w:val="Tekstpodstawowy"/>
        <w:spacing w:line="276" w:lineRule="auto"/>
        <w:ind w:firstLine="360"/>
        <w:rPr>
          <w:rFonts w:asciiTheme="minorHAnsi" w:hAnsiTheme="minorHAnsi" w:cstheme="minorHAnsi"/>
          <w:sz w:val="22"/>
          <w:szCs w:val="22"/>
          <w:shd w:val="clear" w:color="auto" w:fill="FFFFFF"/>
        </w:rPr>
      </w:pPr>
      <w:r w:rsidRPr="00BC02C1">
        <w:rPr>
          <w:rFonts w:asciiTheme="minorHAnsi" w:hAnsiTheme="minorHAnsi" w:cstheme="minorHAnsi"/>
          <w:sz w:val="22"/>
          <w:szCs w:val="22"/>
          <w:shd w:val="clear" w:color="auto" w:fill="FFFFFF"/>
        </w:rPr>
        <w:t>W Urzędzie Miejskim w Rogoźnie opracowano „Plan obrony cywilnej Gminy Rogoźno”, w którym opisane są procedury realizacji zadań obrony cywilnej w trakcie zagrożenia wojną.</w:t>
      </w:r>
    </w:p>
    <w:p w14:paraId="00ED0DA5" w14:textId="77777777" w:rsidR="00BC02C1" w:rsidRPr="00BC02C1" w:rsidRDefault="00BC02C1" w:rsidP="00BC02C1">
      <w:pPr>
        <w:spacing w:line="276" w:lineRule="auto"/>
        <w:jc w:val="both"/>
        <w:rPr>
          <w:rFonts w:asciiTheme="minorHAnsi" w:hAnsiTheme="minorHAnsi" w:cstheme="minorHAnsi"/>
          <w:sz w:val="22"/>
          <w:szCs w:val="22"/>
        </w:rPr>
      </w:pPr>
      <w:r w:rsidRPr="00BC02C1">
        <w:rPr>
          <w:rFonts w:asciiTheme="minorHAnsi" w:hAnsiTheme="minorHAnsi" w:cstheme="minorHAnsi"/>
          <w:sz w:val="22"/>
          <w:szCs w:val="22"/>
        </w:rPr>
        <w:t>W roku bieżącym opracowano nowy „Gminny plan zarządzania kryzysowego”. Zawarto w nim między innymi: katalog zagrożeń miejscowych, zadania dla poszczególnych uczestników, zestawienie sił i środków, zasady i tryb informowania ludności o zagrożeniach</w:t>
      </w:r>
    </w:p>
    <w:p w14:paraId="21312260" w14:textId="77777777" w:rsidR="00BC02C1" w:rsidRPr="00BC02C1" w:rsidRDefault="00BC02C1" w:rsidP="00BC02C1">
      <w:pPr>
        <w:pStyle w:val="Tekstpodstawowy"/>
        <w:suppressAutoHyphens w:val="0"/>
        <w:spacing w:line="276" w:lineRule="auto"/>
        <w:ind w:firstLine="360"/>
        <w:rPr>
          <w:rFonts w:asciiTheme="minorHAnsi" w:hAnsiTheme="minorHAnsi" w:cstheme="minorHAnsi"/>
          <w:sz w:val="22"/>
          <w:szCs w:val="22"/>
        </w:rPr>
      </w:pPr>
      <w:r w:rsidRPr="00BC02C1">
        <w:rPr>
          <w:rFonts w:asciiTheme="minorHAnsi" w:hAnsiTheme="minorHAnsi" w:cstheme="minorHAnsi"/>
          <w:sz w:val="22"/>
          <w:szCs w:val="22"/>
        </w:rPr>
        <w:t>Dla koordynacji przedsięwzięć z zakresu zarządzania kryzysowego Burmistrz Rogoźna powołał Gminny Zespół Zarządzania Kryzysowego. W skład GZZK wchodzą między innymi grupy robocze o charakterze stałym (kierownicy wydziałów UM, Komendant Miejsko Gminny Ochotniczej Straży Pożarnej w Rogoźnie, Komendant Komisariatu Policji w Rogoźnie, Kierownik GOPS w Rogoźnie), grupy robocze o charakterze czasowym (m.in. wszyscy kierownicy gminnych jednostek organizacyjnych podległych lub nadzorowanych, inne osoby powołane na wniosek Burmistrza).</w:t>
      </w:r>
    </w:p>
    <w:p w14:paraId="75006F86" w14:textId="77777777" w:rsidR="00BC02C1" w:rsidRPr="00BC02C1" w:rsidRDefault="00BC02C1" w:rsidP="00BC02C1">
      <w:pPr>
        <w:pStyle w:val="Tekstpodstawowy"/>
        <w:suppressAutoHyphens w:val="0"/>
        <w:spacing w:line="276" w:lineRule="auto"/>
        <w:ind w:firstLine="360"/>
        <w:rPr>
          <w:rFonts w:asciiTheme="minorHAnsi" w:hAnsiTheme="minorHAnsi" w:cstheme="minorHAnsi"/>
          <w:sz w:val="22"/>
          <w:szCs w:val="22"/>
        </w:rPr>
      </w:pPr>
      <w:r w:rsidRPr="00BC02C1">
        <w:rPr>
          <w:rFonts w:asciiTheme="minorHAnsi" w:hAnsiTheme="minorHAnsi" w:cstheme="minorHAnsi"/>
          <w:sz w:val="22"/>
          <w:szCs w:val="22"/>
        </w:rPr>
        <w:t>Sprawy dotyczące realizacji zadań z zakresu obrony cywilnej i zarządzania kryzysowego realizowane są w głównej mierze przez strażaków Ochotniczych Straży Pożarnych usytuowanych w 7 miejscowościach: Rogoźnie, Parkowie, Gościejewie, Pruścach, Słomowie, Owieczkach i Budziszewku.</w:t>
      </w:r>
    </w:p>
    <w:p w14:paraId="2CC36B4B" w14:textId="77777777" w:rsidR="00BC02C1" w:rsidRPr="00BC02C1" w:rsidRDefault="00BC02C1" w:rsidP="00BC02C1">
      <w:pPr>
        <w:pStyle w:val="Tekstpodstawowy"/>
        <w:spacing w:line="276" w:lineRule="auto"/>
        <w:ind w:firstLine="360"/>
        <w:rPr>
          <w:rFonts w:asciiTheme="minorHAnsi" w:hAnsiTheme="minorHAnsi" w:cstheme="minorHAnsi"/>
          <w:sz w:val="22"/>
          <w:szCs w:val="22"/>
        </w:rPr>
      </w:pPr>
      <w:r w:rsidRPr="00BC02C1">
        <w:rPr>
          <w:rFonts w:asciiTheme="minorHAnsi" w:hAnsiTheme="minorHAnsi" w:cstheme="minorHAnsi"/>
          <w:sz w:val="22"/>
          <w:szCs w:val="22"/>
        </w:rPr>
        <w:t xml:space="preserve">Wymienione jednostki wyposażone są między innymi w sprzęt niezbędny do ratowania ludności w przypadku zaistnienia klęsk żywiołowych, czy innego masowego zagrożenia. </w:t>
      </w:r>
    </w:p>
    <w:p w14:paraId="5FF7E500" w14:textId="77777777" w:rsidR="00BC02C1" w:rsidRPr="00BC02C1" w:rsidRDefault="00BC02C1" w:rsidP="00BC02C1">
      <w:pPr>
        <w:pStyle w:val="Tekstpodstawowy"/>
        <w:spacing w:line="276" w:lineRule="auto"/>
        <w:ind w:left="720"/>
        <w:rPr>
          <w:rFonts w:asciiTheme="minorHAnsi" w:hAnsiTheme="minorHAnsi" w:cstheme="minorHAnsi"/>
          <w:sz w:val="22"/>
          <w:szCs w:val="22"/>
        </w:rPr>
      </w:pPr>
    </w:p>
    <w:p w14:paraId="44191927" w14:textId="77777777" w:rsidR="00BC02C1" w:rsidRPr="00BC02C1" w:rsidRDefault="00BC02C1" w:rsidP="00BC02C1">
      <w:pPr>
        <w:pStyle w:val="Tekstpodstawowy"/>
        <w:spacing w:line="276" w:lineRule="auto"/>
        <w:ind w:firstLine="360"/>
        <w:rPr>
          <w:rFonts w:asciiTheme="minorHAnsi" w:hAnsiTheme="minorHAnsi" w:cstheme="minorHAnsi"/>
          <w:sz w:val="22"/>
          <w:szCs w:val="22"/>
        </w:rPr>
      </w:pPr>
      <w:r w:rsidRPr="00BC02C1">
        <w:rPr>
          <w:rFonts w:asciiTheme="minorHAnsi" w:hAnsiTheme="minorHAnsi" w:cstheme="minorHAnsi"/>
          <w:sz w:val="22"/>
          <w:szCs w:val="22"/>
        </w:rPr>
        <w:lastRenderedPageBreak/>
        <w:t xml:space="preserve">Na potrzeby reagowania kryzysowego zawarto umowę z Samorządowym Informatorem SMS Sp. z o.o. z siedzibą we Wrocławiu, na podstawie której przekazywane są komunikaty ostrzegawcze dla osób zarejestrowanych w systemie SISMS. </w:t>
      </w:r>
    </w:p>
    <w:p w14:paraId="11E6B314" w14:textId="77777777" w:rsidR="00BC02C1" w:rsidRPr="00BC02C1" w:rsidRDefault="00BC02C1" w:rsidP="00BC02C1">
      <w:pPr>
        <w:pStyle w:val="Tekstpodstawowy"/>
        <w:spacing w:line="276" w:lineRule="auto"/>
        <w:ind w:firstLine="360"/>
        <w:rPr>
          <w:rFonts w:asciiTheme="minorHAnsi" w:hAnsiTheme="minorHAnsi" w:cstheme="minorHAnsi"/>
          <w:color w:val="000000"/>
          <w:sz w:val="22"/>
          <w:szCs w:val="22"/>
          <w:shd w:val="clear" w:color="auto" w:fill="FFFFFF"/>
        </w:rPr>
      </w:pPr>
      <w:r w:rsidRPr="00BC02C1">
        <w:rPr>
          <w:rFonts w:asciiTheme="minorHAnsi" w:hAnsiTheme="minorHAnsi" w:cstheme="minorHAnsi"/>
          <w:color w:val="000000"/>
          <w:sz w:val="22"/>
          <w:szCs w:val="22"/>
          <w:shd w:val="clear" w:color="auto" w:fill="FFFFFF"/>
        </w:rPr>
        <w:t>SISMS jest teleinformatycznym systemem wykorzystywanym do masowego powiadamiania ludności na telefony komórkowe, jest systemem bezpłatnym dla ludności.</w:t>
      </w:r>
    </w:p>
    <w:p w14:paraId="5A70CBCC" w14:textId="77777777" w:rsidR="00BC02C1" w:rsidRPr="00BC02C1" w:rsidRDefault="00BC02C1" w:rsidP="00BC02C1">
      <w:pPr>
        <w:pStyle w:val="Tekstpodstawowy"/>
        <w:spacing w:line="276" w:lineRule="auto"/>
        <w:ind w:firstLine="360"/>
        <w:rPr>
          <w:rFonts w:asciiTheme="minorHAnsi" w:hAnsiTheme="minorHAnsi" w:cstheme="minorHAnsi"/>
          <w:color w:val="000000"/>
          <w:sz w:val="22"/>
          <w:szCs w:val="22"/>
          <w:shd w:val="clear" w:color="auto" w:fill="FFFFFF"/>
        </w:rPr>
      </w:pPr>
      <w:r w:rsidRPr="00BC02C1">
        <w:rPr>
          <w:rFonts w:asciiTheme="minorHAnsi" w:hAnsiTheme="minorHAnsi" w:cstheme="minorHAnsi"/>
          <w:color w:val="000000"/>
          <w:sz w:val="22"/>
          <w:szCs w:val="22"/>
          <w:shd w:val="clear" w:color="auto" w:fill="FFFFFF"/>
        </w:rPr>
        <w:t>W stałej gotowości utrzymywany jest magazyn przeciwpowodziowy, w którym przechowywane są niezbędne, podstawowe środki i sprzęt do doraźnego zabezpieczenia skutków wypadków czy zdarzeń nadzwyczajnych. Magazyn wyposażono między innymi w folie, plandeki, ubrania ochronne, obuwie gumowe, łopaty, koce.</w:t>
      </w:r>
    </w:p>
    <w:p w14:paraId="34474087" w14:textId="77777777" w:rsidR="00BC02C1" w:rsidRPr="00BC02C1" w:rsidRDefault="00BC02C1" w:rsidP="00BC02C1">
      <w:pPr>
        <w:pStyle w:val="Tekstpodstawowy"/>
        <w:spacing w:line="276" w:lineRule="auto"/>
        <w:ind w:firstLine="360"/>
        <w:rPr>
          <w:rFonts w:asciiTheme="minorHAnsi" w:hAnsiTheme="minorHAnsi" w:cstheme="minorHAnsi"/>
          <w:color w:val="000000"/>
          <w:sz w:val="22"/>
          <w:szCs w:val="22"/>
          <w:shd w:val="clear" w:color="auto" w:fill="FFFFFF"/>
        </w:rPr>
      </w:pPr>
      <w:r w:rsidRPr="00BC02C1">
        <w:rPr>
          <w:rFonts w:asciiTheme="minorHAnsi" w:hAnsiTheme="minorHAnsi" w:cstheme="minorHAnsi"/>
          <w:color w:val="000000"/>
          <w:sz w:val="22"/>
          <w:szCs w:val="22"/>
          <w:shd w:val="clear" w:color="auto" w:fill="FFFFFF"/>
        </w:rPr>
        <w:t>W przypadku konieczności ewakuacji ludności posiadamy możliwość zabezpieczenia miejsc noclegowych. W tym zakresie posiłkujemy się bazą danych „ARCUS 2015” opracowaną przez Wydział Bezpieczeństwa i Zarządzania Kryzysowego Urzędu Wojewódzkiego w Poznaniu. W bazie tej, ciągle aktualizowanej można znaleźć potencjalne siły i środki do wykorzystania w sytuacjach kryzysowych.</w:t>
      </w:r>
    </w:p>
    <w:p w14:paraId="2C8358B4" w14:textId="77777777" w:rsidR="00BC02C1" w:rsidRPr="00BC02C1" w:rsidRDefault="00BC02C1" w:rsidP="00BC02C1">
      <w:pPr>
        <w:pStyle w:val="Tekstpodstawowy"/>
        <w:spacing w:line="276" w:lineRule="auto"/>
        <w:ind w:firstLine="360"/>
        <w:rPr>
          <w:rFonts w:asciiTheme="minorHAnsi" w:hAnsiTheme="minorHAnsi" w:cstheme="minorHAnsi"/>
          <w:color w:val="000000"/>
          <w:sz w:val="22"/>
          <w:szCs w:val="22"/>
          <w:shd w:val="clear" w:color="auto" w:fill="FFFFFF"/>
        </w:rPr>
      </w:pPr>
      <w:r w:rsidRPr="00BC02C1">
        <w:rPr>
          <w:rFonts w:asciiTheme="minorHAnsi" w:hAnsiTheme="minorHAnsi" w:cstheme="minorHAnsi"/>
          <w:color w:val="000000"/>
          <w:sz w:val="22"/>
          <w:szCs w:val="22"/>
          <w:shd w:val="clear" w:color="auto" w:fill="FFFFFF"/>
        </w:rPr>
        <w:t>W związku z trwającą pandemią podejmowane są  działania mające na celu zabezpieczenie mieszkańców naszej Gminy przed zachorowaniem na COVID-19. . Działania te to między innymi:</w:t>
      </w:r>
    </w:p>
    <w:p w14:paraId="45EECD2E" w14:textId="77777777" w:rsidR="00BC02C1" w:rsidRPr="00BC02C1" w:rsidRDefault="00BC02C1" w:rsidP="00BC02C1">
      <w:pPr>
        <w:pStyle w:val="Tekstpodstawowy"/>
        <w:numPr>
          <w:ilvl w:val="0"/>
          <w:numId w:val="3"/>
        </w:numPr>
        <w:spacing w:line="276" w:lineRule="auto"/>
        <w:rPr>
          <w:rFonts w:asciiTheme="minorHAnsi" w:hAnsiTheme="minorHAnsi" w:cstheme="minorHAnsi"/>
          <w:color w:val="000000"/>
          <w:sz w:val="22"/>
          <w:szCs w:val="22"/>
          <w:shd w:val="clear" w:color="auto" w:fill="FFFFFF"/>
        </w:rPr>
      </w:pPr>
      <w:r w:rsidRPr="00BC02C1">
        <w:rPr>
          <w:rFonts w:asciiTheme="minorHAnsi" w:hAnsiTheme="minorHAnsi" w:cstheme="minorHAnsi"/>
          <w:color w:val="000000"/>
          <w:sz w:val="22"/>
          <w:szCs w:val="22"/>
          <w:shd w:val="clear" w:color="auto" w:fill="FFFFFF"/>
        </w:rPr>
        <w:t>zakup środków ochrony osobistej (maseczki, przyłbice, rękawiczki, osłony na biurka),</w:t>
      </w:r>
    </w:p>
    <w:p w14:paraId="754224BD" w14:textId="77777777" w:rsidR="00BC02C1" w:rsidRPr="00BC02C1" w:rsidRDefault="00BC02C1" w:rsidP="00BC02C1">
      <w:pPr>
        <w:pStyle w:val="Tekstpodstawowy"/>
        <w:numPr>
          <w:ilvl w:val="0"/>
          <w:numId w:val="3"/>
        </w:numPr>
        <w:spacing w:line="276" w:lineRule="auto"/>
        <w:rPr>
          <w:rFonts w:asciiTheme="minorHAnsi" w:hAnsiTheme="minorHAnsi" w:cstheme="minorHAnsi"/>
          <w:color w:val="000000"/>
          <w:sz w:val="22"/>
          <w:szCs w:val="22"/>
          <w:shd w:val="clear" w:color="auto" w:fill="FFFFFF"/>
        </w:rPr>
      </w:pPr>
      <w:r w:rsidRPr="00BC02C1">
        <w:rPr>
          <w:rFonts w:asciiTheme="minorHAnsi" w:hAnsiTheme="minorHAnsi" w:cstheme="minorHAnsi"/>
          <w:color w:val="000000"/>
          <w:sz w:val="22"/>
          <w:szCs w:val="22"/>
          <w:shd w:val="clear" w:color="auto" w:fill="FFFFFF"/>
        </w:rPr>
        <w:t>zakup środków do dezynfekcji rąk i dezynfekcji powierzchni,</w:t>
      </w:r>
    </w:p>
    <w:p w14:paraId="05886E5C" w14:textId="77777777" w:rsidR="00BC02C1" w:rsidRPr="00BC02C1" w:rsidRDefault="00BC02C1" w:rsidP="00BC02C1">
      <w:pPr>
        <w:pStyle w:val="Tekstpodstawowy"/>
        <w:numPr>
          <w:ilvl w:val="0"/>
          <w:numId w:val="3"/>
        </w:numPr>
        <w:spacing w:line="276" w:lineRule="auto"/>
        <w:rPr>
          <w:rFonts w:asciiTheme="minorHAnsi" w:hAnsiTheme="minorHAnsi" w:cstheme="minorHAnsi"/>
          <w:color w:val="000000"/>
          <w:sz w:val="22"/>
          <w:szCs w:val="22"/>
          <w:shd w:val="clear" w:color="auto" w:fill="FFFFFF"/>
        </w:rPr>
      </w:pPr>
      <w:r w:rsidRPr="00BC02C1">
        <w:rPr>
          <w:rFonts w:asciiTheme="minorHAnsi" w:hAnsiTheme="minorHAnsi" w:cstheme="minorHAnsi"/>
          <w:color w:val="000000"/>
          <w:sz w:val="22"/>
          <w:szCs w:val="22"/>
          <w:shd w:val="clear" w:color="auto" w:fill="FFFFFF"/>
        </w:rPr>
        <w:t>dystrybucja maseczek dla mieszkańców gminy uszytych przez pracowników jednostek gminnych, sołtysów i wolontariuszy,</w:t>
      </w:r>
    </w:p>
    <w:p w14:paraId="5DFE7119" w14:textId="77777777" w:rsidR="00BC02C1" w:rsidRPr="00BC02C1" w:rsidRDefault="00BC02C1" w:rsidP="00BC02C1">
      <w:pPr>
        <w:pStyle w:val="Akapitzlist"/>
        <w:numPr>
          <w:ilvl w:val="0"/>
          <w:numId w:val="3"/>
        </w:numPr>
        <w:spacing w:line="276" w:lineRule="auto"/>
        <w:jc w:val="both"/>
        <w:rPr>
          <w:rFonts w:cstheme="minorHAnsi"/>
          <w:color w:val="1C1E21"/>
          <w:shd w:val="clear" w:color="auto" w:fill="FFFFFF"/>
        </w:rPr>
      </w:pPr>
      <w:r w:rsidRPr="00BC02C1">
        <w:rPr>
          <w:rFonts w:cstheme="minorHAnsi"/>
          <w:color w:val="000000"/>
          <w:shd w:val="clear" w:color="auto" w:fill="FFFFFF"/>
        </w:rPr>
        <w:t xml:space="preserve">podpisanie porozumienia i zlecenie dezynfekcji </w:t>
      </w:r>
      <w:r w:rsidRPr="00BC02C1">
        <w:rPr>
          <w:rFonts w:cstheme="minorHAnsi"/>
          <w:color w:val="1C1E21"/>
          <w:shd w:val="clear" w:color="auto" w:fill="FFFFFF"/>
        </w:rPr>
        <w:t>miejsc publicznych w Gminie Rogoźno, szczególnie narażonych na rozprzestrzenianie się bakterii i wirusów (przystanki autobusowe – 18, budynki UM, GOPS-U, CIS, CUW oraz toalety publiczne). Powyższe czynności wykonywane są cyklicznie,</w:t>
      </w:r>
    </w:p>
    <w:p w14:paraId="0545B656" w14:textId="3E3E7D83" w:rsidR="00BC02C1" w:rsidRDefault="00BC02C1" w:rsidP="00BC02C1">
      <w:pPr>
        <w:pStyle w:val="Akapitzlist"/>
        <w:numPr>
          <w:ilvl w:val="0"/>
          <w:numId w:val="3"/>
        </w:numPr>
        <w:spacing w:line="276" w:lineRule="auto"/>
        <w:jc w:val="both"/>
        <w:rPr>
          <w:rFonts w:cstheme="minorHAnsi"/>
          <w:color w:val="1C1E21"/>
          <w:shd w:val="clear" w:color="auto" w:fill="FFFFFF"/>
        </w:rPr>
      </w:pPr>
      <w:r w:rsidRPr="00BC02C1">
        <w:rPr>
          <w:rFonts w:cstheme="minorHAnsi"/>
          <w:color w:val="1C1E21"/>
          <w:shd w:val="clear" w:color="auto" w:fill="FFFFFF"/>
        </w:rPr>
        <w:t>dystrybucja płynów dezynfekcyjnych, maseczek, przyłbic dla szkół, przedszkoli, opiekunów dziennych otrzymanych z Wielkopolskiego Urzędu Wojewódzkiego w Poznaniu.</w:t>
      </w:r>
    </w:p>
    <w:p w14:paraId="7E61E7A6" w14:textId="1C590541" w:rsidR="00BC02C1" w:rsidRPr="00BC02C1" w:rsidRDefault="00BC02C1" w:rsidP="00BC02C1">
      <w:pPr>
        <w:spacing w:line="276" w:lineRule="auto"/>
        <w:jc w:val="both"/>
        <w:rPr>
          <w:rFonts w:cstheme="minorHAnsi"/>
          <w:color w:val="1C1E21"/>
          <w:shd w:val="clear" w:color="auto" w:fill="FFFFFF"/>
        </w:rPr>
      </w:pPr>
      <w:r>
        <w:rPr>
          <w:rFonts w:cstheme="minorHAnsi"/>
          <w:color w:val="1C1E21"/>
          <w:shd w:val="clear" w:color="auto" w:fill="FFFFFF"/>
        </w:rPr>
        <w:t>Pytań nie zgłoszono.</w:t>
      </w:r>
    </w:p>
    <w:p w14:paraId="7F509E78" w14:textId="77777777" w:rsidR="00BC02C1" w:rsidRDefault="00F45412" w:rsidP="00EB4250">
      <w:pPr>
        <w:suppressAutoHyphens/>
        <w:autoSpaceDN w:val="0"/>
        <w:spacing w:after="200" w:line="276" w:lineRule="auto"/>
        <w:textAlignment w:val="baseline"/>
        <w:rPr>
          <w:rFonts w:asciiTheme="minorHAnsi" w:hAnsiTheme="minorHAnsi" w:cstheme="minorHAnsi"/>
          <w:b/>
          <w:bCs/>
          <w:sz w:val="22"/>
          <w:szCs w:val="22"/>
        </w:rPr>
      </w:pPr>
      <w:r w:rsidRPr="006E71DF">
        <w:rPr>
          <w:rFonts w:asciiTheme="minorHAnsi" w:hAnsiTheme="minorHAnsi" w:cstheme="minorHAnsi"/>
          <w:sz w:val="22"/>
          <w:szCs w:val="22"/>
        </w:rPr>
        <w:br/>
      </w:r>
      <w:r w:rsidRPr="006E71DF">
        <w:rPr>
          <w:rFonts w:asciiTheme="minorHAnsi" w:hAnsiTheme="minorHAnsi" w:cstheme="minorHAnsi"/>
          <w:b/>
          <w:bCs/>
          <w:sz w:val="22"/>
          <w:szCs w:val="22"/>
        </w:rPr>
        <w:t>7. Sytuacja i stan rolnictwa na terenie Gminy Rogoźno.</w:t>
      </w:r>
    </w:p>
    <w:p w14:paraId="365EBB48" w14:textId="38676BA9" w:rsidR="00EB4250" w:rsidRDefault="00EB4250" w:rsidP="002700C8">
      <w:pPr>
        <w:suppressAutoHyphens/>
        <w:autoSpaceDN w:val="0"/>
        <w:spacing w:after="200"/>
        <w:jc w:val="both"/>
        <w:textAlignment w:val="baseline"/>
        <w:rPr>
          <w:rFonts w:asciiTheme="minorHAnsi" w:hAnsiTheme="minorHAnsi" w:cstheme="minorHAnsi"/>
          <w:sz w:val="22"/>
          <w:szCs w:val="22"/>
        </w:rPr>
      </w:pPr>
      <w:r w:rsidRPr="00EB4250">
        <w:rPr>
          <w:rFonts w:asciiTheme="minorHAnsi" w:hAnsiTheme="minorHAnsi" w:cstheme="minorHAnsi"/>
          <w:sz w:val="22"/>
          <w:szCs w:val="22"/>
        </w:rPr>
        <w:t>Pan Wojciechowski poprosił o informację, czy w Zarządzeniu wydanym przez Burmistrza a dotyczącym ubezpieczenia rolniczego, były stosowane kary?</w:t>
      </w:r>
      <w:r>
        <w:rPr>
          <w:rFonts w:asciiTheme="minorHAnsi" w:hAnsiTheme="minorHAnsi" w:cstheme="minorHAnsi"/>
          <w:sz w:val="22"/>
          <w:szCs w:val="22"/>
        </w:rPr>
        <w:t xml:space="preserve"> Drugie pytanie radnego dotyczyło wyczyszczenia </w:t>
      </w:r>
      <w:r w:rsidR="0058669B">
        <w:rPr>
          <w:rFonts w:asciiTheme="minorHAnsi" w:hAnsiTheme="minorHAnsi" w:cstheme="minorHAnsi"/>
          <w:sz w:val="22"/>
          <w:szCs w:val="22"/>
        </w:rPr>
        <w:t>poboczy rzeki Wełny przez Spólki Wodne – na Wójtostwie zostało to ładnie wyczyszczone, a przy samej rzece jest to trochę zablokowane i woda nie ma ujścia, dlatego radny zapytał, czy Burmistrz może coś z tą sprawą zrobić, bo pewnie za to odpowiadają Wody Polskie?</w:t>
      </w:r>
    </w:p>
    <w:p w14:paraId="194AB6A8" w14:textId="27D8AE00" w:rsidR="0058669B" w:rsidRDefault="0058669B" w:rsidP="002700C8">
      <w:pPr>
        <w:suppressAutoHyphens/>
        <w:autoSpaceDN w:val="0"/>
        <w:spacing w:after="20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Burmistrz odpowiedział, że szkoda iż radny wspomina o tym temacie tak późno, bo można by było to już wcześniej zrobić, jednak w tym roku odbędzie się jeszcze czyszczenie Małej Wełny ze środków Wód Polskich przy udziale Gminy. Najlepszym sposobem przekazania informacji, gdzie brakuje oczyszczenia jest </w:t>
      </w:r>
      <w:r w:rsidR="00DB53F4">
        <w:rPr>
          <w:rFonts w:asciiTheme="minorHAnsi" w:hAnsiTheme="minorHAnsi" w:cstheme="minorHAnsi"/>
          <w:sz w:val="22"/>
          <w:szCs w:val="22"/>
        </w:rPr>
        <w:t>jego wskazanie, a wtedy Burmistrz po zlokalizowaniu tego miejsca podejmie odpowiednie czynności.</w:t>
      </w:r>
    </w:p>
    <w:p w14:paraId="3E97F517" w14:textId="44C9E9C0" w:rsidR="00D16F52" w:rsidRDefault="00D16F52" w:rsidP="002700C8">
      <w:pPr>
        <w:suppressAutoHyphens/>
        <w:autoSpaceDN w:val="0"/>
        <w:spacing w:after="200"/>
        <w:jc w:val="both"/>
        <w:textAlignment w:val="baseline"/>
        <w:rPr>
          <w:rFonts w:asciiTheme="minorHAnsi" w:hAnsiTheme="minorHAnsi" w:cstheme="minorHAnsi"/>
          <w:sz w:val="22"/>
          <w:szCs w:val="22"/>
        </w:rPr>
      </w:pPr>
      <w:r>
        <w:rPr>
          <w:rFonts w:asciiTheme="minorHAnsi" w:hAnsiTheme="minorHAnsi" w:cstheme="minorHAnsi"/>
          <w:sz w:val="22"/>
          <w:szCs w:val="22"/>
        </w:rPr>
        <w:t>Radny Roman Kinach zapytał radnego Wojciechowskiego, w którym miejscu rów jest niedrożny, ponieważ jeżeli doszło do zaniedbania ze strony Spółek Wodnych to zostanie to naprawione. Radny dodał, że wstępna kwota na rzekę Wełnę miała opiewać na kwotę 500 tys zł, a okazało się że kwota 150 tys zł, wystarczyła jedynie na to co zostało wykonane.</w:t>
      </w:r>
      <w:r w:rsidR="00A41919">
        <w:rPr>
          <w:rFonts w:asciiTheme="minorHAnsi" w:hAnsiTheme="minorHAnsi" w:cstheme="minorHAnsi"/>
          <w:sz w:val="22"/>
          <w:szCs w:val="22"/>
        </w:rPr>
        <w:t xml:space="preserve"> Pan Kinach nie zgodził się z wypowiedzią pana Wojciechowskiego, iż rowy nie są drożne przy ujściach.</w:t>
      </w:r>
    </w:p>
    <w:p w14:paraId="11194AE3" w14:textId="408D7B9B" w:rsidR="00A41919" w:rsidRDefault="00A41919" w:rsidP="002700C8">
      <w:pPr>
        <w:suppressAutoHyphens/>
        <w:autoSpaceDN w:val="0"/>
        <w:spacing w:after="200"/>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Pan kierownik Roman Piątkowski odnośnie pierwszego pytania poinformował, że faktycznie takie zarządzenie zostało wydane, a że jest to obowiązek ustawowy to będzie on realizowany.</w:t>
      </w:r>
    </w:p>
    <w:p w14:paraId="4773EB68" w14:textId="098FC9F7" w:rsidR="0088764D" w:rsidRDefault="0088764D" w:rsidP="002700C8">
      <w:pPr>
        <w:suppressAutoHyphens/>
        <w:autoSpaceDN w:val="0"/>
        <w:spacing w:after="200"/>
        <w:jc w:val="both"/>
        <w:textAlignment w:val="baseline"/>
        <w:rPr>
          <w:rFonts w:asciiTheme="minorHAnsi" w:hAnsiTheme="minorHAnsi" w:cstheme="minorHAnsi"/>
          <w:sz w:val="22"/>
          <w:szCs w:val="22"/>
        </w:rPr>
      </w:pPr>
      <w:r>
        <w:rPr>
          <w:rFonts w:asciiTheme="minorHAnsi" w:hAnsiTheme="minorHAnsi" w:cstheme="minorHAnsi"/>
          <w:sz w:val="22"/>
          <w:szCs w:val="22"/>
        </w:rPr>
        <w:t>Na zakończenie radny Wojciechowski podziękował wszystkim instytucjom, z którymi rolnicy współpracują za pomoc w pracach rolnych i współpracę na każdej płaszczyźnie</w:t>
      </w:r>
      <w:r w:rsidR="005801E7">
        <w:rPr>
          <w:rFonts w:asciiTheme="minorHAnsi" w:hAnsiTheme="minorHAnsi" w:cstheme="minorHAnsi"/>
          <w:sz w:val="22"/>
          <w:szCs w:val="22"/>
        </w:rPr>
        <w:t xml:space="preserve"> oraz nadesłane sprawozdania.</w:t>
      </w:r>
    </w:p>
    <w:p w14:paraId="6C43CBB7" w14:textId="60EC8C1E" w:rsidR="005801E7" w:rsidRDefault="005801E7" w:rsidP="002700C8">
      <w:pPr>
        <w:suppressAutoHyphens/>
        <w:autoSpaceDN w:val="0"/>
        <w:spacing w:after="200"/>
        <w:jc w:val="both"/>
        <w:textAlignment w:val="baseline"/>
        <w:rPr>
          <w:rFonts w:asciiTheme="minorHAnsi" w:hAnsiTheme="minorHAnsi" w:cstheme="minorHAnsi"/>
          <w:sz w:val="22"/>
          <w:szCs w:val="22"/>
        </w:rPr>
      </w:pPr>
      <w:r>
        <w:rPr>
          <w:rFonts w:asciiTheme="minorHAnsi" w:hAnsiTheme="minorHAnsi" w:cstheme="minorHAnsi"/>
          <w:sz w:val="22"/>
          <w:szCs w:val="22"/>
        </w:rPr>
        <w:t>Pan radny Nadolny powiedział, że pan radny Wojciechowski wchodzi w kompetencje Przewodniczącego, bo podziękowania powinien złożyć pan Łukasz Zaranek. Radny dodał, że sesja to nie czas by mówić bez końca.</w:t>
      </w:r>
    </w:p>
    <w:p w14:paraId="6DC844D8" w14:textId="5EB0277A" w:rsidR="007E3278" w:rsidRDefault="002A7B79" w:rsidP="002700C8">
      <w:pPr>
        <w:suppressAutoHyphens/>
        <w:autoSpaceDN w:val="0"/>
        <w:spacing w:after="200"/>
        <w:jc w:val="both"/>
        <w:textAlignment w:val="baseline"/>
        <w:rPr>
          <w:rFonts w:asciiTheme="minorHAnsi" w:hAnsiTheme="minorHAnsi" w:cstheme="minorHAnsi"/>
          <w:sz w:val="22"/>
          <w:szCs w:val="22"/>
        </w:rPr>
      </w:pPr>
      <w:r>
        <w:rPr>
          <w:rFonts w:asciiTheme="minorHAnsi" w:hAnsiTheme="minorHAnsi" w:cstheme="minorHAnsi"/>
          <w:sz w:val="22"/>
          <w:szCs w:val="22"/>
        </w:rPr>
        <w:t>Radny Kupidura powiedział, by pan Przewodniczący stosował się do art. 19 i nie przeszkadzał radnemu w wypowiedzi.</w:t>
      </w:r>
    </w:p>
    <w:p w14:paraId="715AECBB" w14:textId="77777777" w:rsidR="002A7B79" w:rsidRDefault="00F45412" w:rsidP="0088764D">
      <w:pPr>
        <w:suppressAutoHyphens/>
        <w:autoSpaceDN w:val="0"/>
        <w:spacing w:after="200"/>
        <w:textAlignment w:val="baseline"/>
        <w:rPr>
          <w:rFonts w:asciiTheme="minorHAnsi" w:hAnsiTheme="minorHAnsi" w:cstheme="minorHAnsi"/>
          <w:sz w:val="22"/>
          <w:szCs w:val="22"/>
        </w:rPr>
      </w:pPr>
      <w:r w:rsidRPr="006E71DF">
        <w:rPr>
          <w:rFonts w:asciiTheme="minorHAnsi" w:hAnsiTheme="minorHAnsi" w:cstheme="minorHAnsi"/>
          <w:sz w:val="22"/>
          <w:szCs w:val="22"/>
        </w:rPr>
        <w:br/>
      </w:r>
      <w:r w:rsidRPr="006E71DF">
        <w:rPr>
          <w:rFonts w:asciiTheme="minorHAnsi" w:hAnsiTheme="minorHAnsi" w:cstheme="minorHAnsi"/>
          <w:b/>
          <w:bCs/>
          <w:sz w:val="22"/>
          <w:szCs w:val="22"/>
        </w:rPr>
        <w:t>8. Sprawozdanie z realizacji zadań oświatowych za rok szkolny 2019/2020.</w:t>
      </w:r>
      <w:r w:rsidRPr="006E71DF">
        <w:rPr>
          <w:rFonts w:asciiTheme="minorHAnsi" w:hAnsiTheme="minorHAnsi" w:cstheme="minorHAnsi"/>
          <w:b/>
          <w:bCs/>
          <w:sz w:val="22"/>
          <w:szCs w:val="22"/>
        </w:rPr>
        <w:br/>
      </w:r>
      <w:r w:rsidR="002A7B79">
        <w:rPr>
          <w:rFonts w:asciiTheme="minorHAnsi" w:hAnsiTheme="minorHAnsi" w:cstheme="minorHAnsi"/>
          <w:sz w:val="22"/>
          <w:szCs w:val="22"/>
        </w:rPr>
        <w:t>Pan Przewodniczący odstąpił od omawiania tego punktu informując, iż był on szeroko przedstawiony na posiedzeniu KSSOiK.</w:t>
      </w:r>
    </w:p>
    <w:p w14:paraId="01C12AC1" w14:textId="77777777" w:rsidR="002A7B79" w:rsidRDefault="002A7B79" w:rsidP="0088764D">
      <w:pPr>
        <w:suppressAutoHyphens/>
        <w:autoSpaceDN w:val="0"/>
        <w:spacing w:after="200"/>
        <w:textAlignment w:val="baseline"/>
        <w:rPr>
          <w:rFonts w:asciiTheme="minorHAnsi" w:hAnsiTheme="minorHAnsi" w:cstheme="minorHAnsi"/>
          <w:sz w:val="22"/>
          <w:szCs w:val="22"/>
        </w:rPr>
      </w:pPr>
      <w:r>
        <w:rPr>
          <w:rFonts w:asciiTheme="minorHAnsi" w:hAnsiTheme="minorHAnsi" w:cstheme="minorHAnsi"/>
          <w:sz w:val="22"/>
          <w:szCs w:val="22"/>
        </w:rPr>
        <w:t>Pan Kupidura zapytał, ilu nauczycieli obecnie przebywa na rocznym urlopie zdrowotnym?</w:t>
      </w:r>
    </w:p>
    <w:p w14:paraId="0F1FBBDD" w14:textId="539D4214" w:rsidR="002A7B79" w:rsidRDefault="002A7B79" w:rsidP="002A7B79">
      <w:pPr>
        <w:suppressAutoHyphens/>
        <w:autoSpaceDN w:val="0"/>
        <w:spacing w:after="200"/>
        <w:textAlignment w:val="baseline"/>
        <w:rPr>
          <w:rFonts w:asciiTheme="minorHAnsi" w:hAnsiTheme="minorHAnsi" w:cstheme="minorHAnsi"/>
          <w:sz w:val="22"/>
          <w:szCs w:val="22"/>
        </w:rPr>
      </w:pPr>
      <w:r>
        <w:rPr>
          <w:rFonts w:asciiTheme="minorHAnsi" w:hAnsiTheme="minorHAnsi" w:cstheme="minorHAnsi"/>
          <w:sz w:val="22"/>
          <w:szCs w:val="22"/>
        </w:rPr>
        <w:t>Pan Przewodniczący poinformował, iż pani kierownik w tej chwili nie posiada takiej informacji, jednak po jej zasięgnięciu niezwłocznie przekaże takie dane.</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9. Informacja o wykonaniu budżetu za I półrocze 2020 roku.</w:t>
      </w:r>
      <w:r w:rsidR="00F45412" w:rsidRPr="006E71DF">
        <w:rPr>
          <w:rFonts w:asciiTheme="minorHAnsi" w:hAnsiTheme="minorHAnsi" w:cstheme="minorHAnsi"/>
          <w:sz w:val="22"/>
          <w:szCs w:val="22"/>
        </w:rPr>
        <w:br/>
      </w:r>
      <w:r>
        <w:rPr>
          <w:rFonts w:asciiTheme="minorHAnsi" w:hAnsiTheme="minorHAnsi" w:cstheme="minorHAnsi"/>
          <w:sz w:val="22"/>
          <w:szCs w:val="22"/>
        </w:rPr>
        <w:t>Pan Przewodniczący odstąpił od omawiania tego punktu informując, iż był on szeroko przedstawiony na posiedzeniu KSSOiK oraz na posiedzeniu KGFiR.</w:t>
      </w:r>
    </w:p>
    <w:p w14:paraId="61BE8D76" w14:textId="77777777" w:rsidR="002A7B79" w:rsidRDefault="002A7B79" w:rsidP="0088764D">
      <w:pPr>
        <w:suppressAutoHyphens/>
        <w:autoSpaceDN w:val="0"/>
        <w:spacing w:after="200"/>
        <w:textAlignment w:val="baseline"/>
        <w:rPr>
          <w:rFonts w:asciiTheme="minorHAnsi" w:hAnsiTheme="minorHAnsi" w:cstheme="minorHAnsi"/>
          <w:sz w:val="22"/>
          <w:szCs w:val="22"/>
        </w:rPr>
      </w:pPr>
      <w:r>
        <w:rPr>
          <w:rFonts w:asciiTheme="minorHAnsi" w:hAnsiTheme="minorHAnsi" w:cstheme="minorHAnsi"/>
          <w:sz w:val="22"/>
          <w:szCs w:val="22"/>
        </w:rPr>
        <w:t>Pytań nie zgłoszono.</w:t>
      </w:r>
    </w:p>
    <w:p w14:paraId="00FCEE72" w14:textId="77777777" w:rsidR="00945865" w:rsidRDefault="00F45412" w:rsidP="002700C8">
      <w:pPr>
        <w:suppressAutoHyphens/>
        <w:autoSpaceDN w:val="0"/>
        <w:spacing w:after="200" w:line="276" w:lineRule="auto"/>
        <w:jc w:val="both"/>
        <w:textAlignment w:val="baseline"/>
        <w:rPr>
          <w:rFonts w:asciiTheme="minorHAnsi" w:hAnsiTheme="minorHAnsi" w:cstheme="minorHAnsi"/>
          <w:sz w:val="22"/>
          <w:szCs w:val="22"/>
        </w:rPr>
      </w:pPr>
      <w:r w:rsidRPr="006E71DF">
        <w:rPr>
          <w:rFonts w:asciiTheme="minorHAnsi" w:hAnsiTheme="minorHAnsi" w:cstheme="minorHAnsi"/>
          <w:sz w:val="22"/>
          <w:szCs w:val="22"/>
        </w:rPr>
        <w:br/>
      </w:r>
      <w:r w:rsidRPr="006E71DF">
        <w:rPr>
          <w:rFonts w:asciiTheme="minorHAnsi" w:hAnsiTheme="minorHAnsi" w:cstheme="minorHAnsi"/>
          <w:b/>
          <w:bCs/>
          <w:sz w:val="22"/>
          <w:szCs w:val="22"/>
        </w:rPr>
        <w:t>10. Informacja Burmistrza Rogoźna dot. sytuacji związanej z COVID-19.</w:t>
      </w:r>
      <w:r w:rsidRPr="006E71DF">
        <w:rPr>
          <w:rFonts w:asciiTheme="minorHAnsi" w:hAnsiTheme="minorHAnsi" w:cstheme="minorHAnsi"/>
          <w:b/>
          <w:bCs/>
          <w:sz w:val="22"/>
          <w:szCs w:val="22"/>
        </w:rPr>
        <w:br/>
      </w:r>
      <w:r w:rsidR="00E13F90" w:rsidRPr="00945865">
        <w:rPr>
          <w:rFonts w:asciiTheme="minorHAnsi" w:hAnsiTheme="minorHAnsi" w:cstheme="minorHAnsi"/>
          <w:sz w:val="22"/>
          <w:szCs w:val="22"/>
        </w:rPr>
        <w:t>Wielkopolski Urząd Wojewódzki w Poznaniu poinformował o kolejnych zakażeniach koronawirusem w Wielkopolsce. Wyniki badań laboratoryjnych potwierdziły zakażenie koronawirusem SARS-CoV-2 u 2742 osób w Wielkopolsce, w tym u 45 osób w powiecie obornickim, co oznacza, że w powiecie jest 600 przypadków aktywnych, a do tej pory łącznie zakażonych było 986 osób.</w:t>
      </w:r>
    </w:p>
    <w:p w14:paraId="5D4752EF" w14:textId="77777777" w:rsidR="00945865" w:rsidRPr="00945865" w:rsidRDefault="00945865" w:rsidP="002700C8">
      <w:pPr>
        <w:spacing w:before="100" w:beforeAutospacing="1" w:after="100" w:afterAutospacing="1"/>
        <w:jc w:val="both"/>
        <w:rPr>
          <w:rFonts w:asciiTheme="minorHAnsi" w:eastAsia="Times New Roman" w:hAnsiTheme="minorHAnsi" w:cstheme="minorHAnsi"/>
          <w:sz w:val="22"/>
          <w:szCs w:val="22"/>
        </w:rPr>
      </w:pPr>
      <w:r w:rsidRPr="00945865">
        <w:rPr>
          <w:rFonts w:asciiTheme="minorHAnsi" w:eastAsia="Times New Roman" w:hAnsiTheme="minorHAnsi" w:cstheme="minorHAnsi"/>
          <w:sz w:val="22"/>
          <w:szCs w:val="22"/>
        </w:rPr>
        <w:t xml:space="preserve">Według komunikatu Powiatowej Stacji Sanitarno-Epidemiologicznej w Obornikach do tej pory w powiecie obornickim zmarło 6 osób. </w:t>
      </w:r>
    </w:p>
    <w:p w14:paraId="144592B6" w14:textId="51CBE09B" w:rsidR="00945865" w:rsidRPr="00945865" w:rsidRDefault="00945865" w:rsidP="002700C8">
      <w:pPr>
        <w:spacing w:before="100" w:beforeAutospacing="1" w:after="100" w:afterAutospacing="1"/>
        <w:jc w:val="both"/>
        <w:rPr>
          <w:rFonts w:asciiTheme="minorHAnsi" w:eastAsia="Times New Roman" w:hAnsiTheme="minorHAnsi" w:cstheme="minorHAnsi"/>
          <w:sz w:val="22"/>
          <w:szCs w:val="22"/>
        </w:rPr>
      </w:pPr>
      <w:r w:rsidRPr="00945865">
        <w:rPr>
          <w:rFonts w:asciiTheme="minorHAnsi" w:eastAsia="Times New Roman" w:hAnsiTheme="minorHAnsi" w:cstheme="minorHAnsi"/>
          <w:sz w:val="22"/>
          <w:szCs w:val="22"/>
        </w:rPr>
        <w:t>Jednocześnie, na podstawie komunikatu Ministerstwa Zdrowia,  w Wielkopolsce z powodu Covid-19 lub współistnienia Covid-19 z innymi schorzeniami zmarło 37 osób. Od początku pandemii w województwie wielkopolskim odnotowano: zakażonych 70742, zgonów 956, ozdrowieńców 19464, aktywnych przypadków 50322.</w:t>
      </w:r>
    </w:p>
    <w:p w14:paraId="23C50A20" w14:textId="77777777" w:rsidR="00945865" w:rsidRDefault="00945865" w:rsidP="002700C8">
      <w:pPr>
        <w:suppressAutoHyphens/>
        <w:autoSpaceDN w:val="0"/>
        <w:spacing w:after="20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Obecnie na terenie Gminy Rogoźno sytuacja trochę się pogorszyła. Cały czas prowadzone są działania prewencyjne, urząd został zabezpieczony – w tym zakresie została z zewnątrz przeprowadzona kontrola, która wypadła pozytywnie.</w:t>
      </w:r>
    </w:p>
    <w:p w14:paraId="11776001" w14:textId="77777777" w:rsidR="00945865" w:rsidRDefault="00945865" w:rsidP="002700C8">
      <w:pPr>
        <w:suppressAutoHyphens/>
        <w:autoSpaceDN w:val="0"/>
        <w:spacing w:after="20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Na bieżąco przekazywane są maseczki oraz rękawiczki jednorazowe – dla osób szczególnie potrzebujących.</w:t>
      </w:r>
    </w:p>
    <w:p w14:paraId="60B785B0" w14:textId="77777777" w:rsidR="00E1053C" w:rsidRDefault="00945865" w:rsidP="00E1053C">
      <w:pPr>
        <w:rPr>
          <w:rFonts w:asciiTheme="minorHAnsi" w:hAnsiTheme="minorHAnsi" w:cstheme="minorHAnsi"/>
          <w:sz w:val="22"/>
          <w:szCs w:val="22"/>
        </w:rPr>
      </w:pPr>
      <w:r>
        <w:rPr>
          <w:rFonts w:asciiTheme="minorHAnsi" w:hAnsiTheme="minorHAnsi" w:cstheme="minorHAnsi"/>
          <w:sz w:val="22"/>
          <w:szCs w:val="22"/>
        </w:rPr>
        <w:lastRenderedPageBreak/>
        <w:t>Obecnie osoby chcące załatwić sprawę w urzędzie są przyjmowane na dole przy recepcji, lub w</w:t>
      </w:r>
    </w:p>
    <w:p w14:paraId="7436F9CE" w14:textId="77777777" w:rsidR="00E1053C" w:rsidRDefault="00945865" w:rsidP="00E1053C">
      <w:pPr>
        <w:rPr>
          <w:rFonts w:asciiTheme="minorHAnsi" w:hAnsiTheme="minorHAnsi" w:cstheme="minorHAnsi"/>
          <w:sz w:val="22"/>
          <w:szCs w:val="22"/>
        </w:rPr>
      </w:pPr>
      <w:r>
        <w:rPr>
          <w:rFonts w:asciiTheme="minorHAnsi" w:hAnsiTheme="minorHAnsi" w:cstheme="minorHAnsi"/>
          <w:sz w:val="22"/>
          <w:szCs w:val="22"/>
        </w:rPr>
        <w:t xml:space="preserve">biurze, pojedynczo z wszelkimi środkami ostrożności. </w:t>
      </w:r>
    </w:p>
    <w:p w14:paraId="10A5F980" w14:textId="7C9DA0CA" w:rsidR="00E1053C" w:rsidRPr="00E1053C" w:rsidRDefault="00E1053C" w:rsidP="00E1053C">
      <w:pPr>
        <w:jc w:val="center"/>
        <w:rPr>
          <w:rFonts w:asciiTheme="majorBidi" w:hAnsiTheme="majorBidi" w:cstheme="majorBidi"/>
          <w:b/>
          <w:bCs/>
        </w:rPr>
      </w:pPr>
    </w:p>
    <w:p w14:paraId="4A6153AE" w14:textId="77777777" w:rsidR="00E1053C" w:rsidRPr="00E1053C" w:rsidRDefault="00E1053C" w:rsidP="00E1053C">
      <w:pPr>
        <w:rPr>
          <w:rFonts w:asciiTheme="minorHAnsi" w:hAnsiTheme="minorHAnsi" w:cstheme="minorHAnsi"/>
          <w:sz w:val="22"/>
          <w:szCs w:val="22"/>
        </w:rPr>
      </w:pPr>
      <w:r w:rsidRPr="00E1053C">
        <w:rPr>
          <w:rFonts w:asciiTheme="minorHAnsi" w:hAnsiTheme="minorHAnsi" w:cstheme="minorHAnsi"/>
          <w:sz w:val="22"/>
          <w:szCs w:val="22"/>
        </w:rPr>
        <w:t>W związku z dalej trwającą pandemią COVID-19 przedstawiam kolejne sprawozdanie z działań Gminy Rogoźno w zakresie zapobiegania zakażeniom. Pierwsze takie sprawozdanie przedstawiono w czerwcu bieżącego roku.</w:t>
      </w:r>
    </w:p>
    <w:p w14:paraId="12D40C30" w14:textId="77777777" w:rsidR="00E1053C" w:rsidRPr="00E1053C" w:rsidRDefault="00E1053C" w:rsidP="00E1053C">
      <w:pPr>
        <w:pStyle w:val="Akapitzlist"/>
        <w:numPr>
          <w:ilvl w:val="0"/>
          <w:numId w:val="7"/>
        </w:numPr>
        <w:spacing w:line="240" w:lineRule="auto"/>
        <w:rPr>
          <w:rFonts w:cstheme="minorHAnsi"/>
        </w:rPr>
      </w:pPr>
      <w:r w:rsidRPr="00E1053C">
        <w:rPr>
          <w:rFonts w:cstheme="minorHAnsi"/>
        </w:rPr>
        <w:t>W związku z otwarciem świetlic wiejskich opracowano i przekazano do realizacji „Zasady użytkowania świetlic wiejskich i lokali gminnych na terenie gminy Rogoźno w czasie epidemii”.</w:t>
      </w:r>
      <w:r w:rsidRPr="00E1053C">
        <w:rPr>
          <w:rFonts w:cstheme="minorHAnsi"/>
          <w:b/>
          <w:bCs/>
        </w:rPr>
        <w:t xml:space="preserve"> </w:t>
      </w:r>
      <w:r w:rsidRPr="00E1053C">
        <w:rPr>
          <w:rFonts w:cstheme="minorHAnsi"/>
        </w:rPr>
        <w:t>Do ich przestrzegania zobowiązano bezpośrednich zarządców obiektów, najemców i użytkowników,</w:t>
      </w:r>
    </w:p>
    <w:p w14:paraId="6BE435F9" w14:textId="77777777" w:rsidR="00E1053C" w:rsidRPr="00E1053C" w:rsidRDefault="00E1053C" w:rsidP="00E1053C">
      <w:pPr>
        <w:pStyle w:val="Akapitzlist"/>
        <w:numPr>
          <w:ilvl w:val="0"/>
          <w:numId w:val="7"/>
        </w:numPr>
        <w:spacing w:line="240" w:lineRule="auto"/>
        <w:jc w:val="both"/>
        <w:rPr>
          <w:rFonts w:cstheme="minorHAnsi"/>
        </w:rPr>
      </w:pPr>
      <w:r w:rsidRPr="00E1053C">
        <w:rPr>
          <w:rFonts w:cstheme="minorHAnsi"/>
        </w:rPr>
        <w:t>Opracowano i wdrożono do realizacji „Procedury postępowania pracowników Urzędu Miejskiego w Rogoźnie w związku z wystąpieniem stanu epidemii i rozprzestrzenianiem się wirusa Sars-Cov-2,</w:t>
      </w:r>
    </w:p>
    <w:p w14:paraId="2CF77590" w14:textId="77777777" w:rsidR="00E1053C" w:rsidRPr="00E1053C" w:rsidRDefault="00E1053C" w:rsidP="00E1053C">
      <w:pPr>
        <w:pStyle w:val="Akapitzlist"/>
        <w:numPr>
          <w:ilvl w:val="0"/>
          <w:numId w:val="7"/>
        </w:numPr>
        <w:spacing w:line="240" w:lineRule="auto"/>
        <w:jc w:val="both"/>
        <w:rPr>
          <w:rFonts w:cstheme="minorHAnsi"/>
        </w:rPr>
      </w:pPr>
      <w:r w:rsidRPr="00E1053C">
        <w:rPr>
          <w:rFonts w:cstheme="minorHAnsi"/>
        </w:rPr>
        <w:t>W biurach budynku Urzędu Miejskiego, do których wchodzą interesanci, zgodnie z zaleceniami Państwowej Inspekcji Pracy zamontowano przegrody – osłony na biurka, oddzielające strefy dla interesanta od strefy biurowej.</w:t>
      </w:r>
    </w:p>
    <w:p w14:paraId="2C65E291" w14:textId="77777777" w:rsidR="00E1053C" w:rsidRPr="00E1053C" w:rsidRDefault="00E1053C" w:rsidP="00E1053C">
      <w:pPr>
        <w:pStyle w:val="Akapitzlist"/>
        <w:numPr>
          <w:ilvl w:val="0"/>
          <w:numId w:val="7"/>
        </w:numPr>
        <w:spacing w:line="240" w:lineRule="auto"/>
        <w:rPr>
          <w:rFonts w:cstheme="minorHAnsi"/>
          <w:color w:val="000000"/>
          <w:shd w:val="clear" w:color="auto" w:fill="FFFFFF"/>
        </w:rPr>
      </w:pPr>
      <w:r w:rsidRPr="00E1053C">
        <w:rPr>
          <w:rFonts w:cstheme="minorHAnsi"/>
        </w:rPr>
        <w:t xml:space="preserve">Zobowiązano pracowników do </w:t>
      </w:r>
      <w:r w:rsidRPr="00E1053C">
        <w:rPr>
          <w:rFonts w:cstheme="minorHAnsi"/>
          <w:color w:val="000000"/>
          <w:shd w:val="clear" w:color="auto" w:fill="FFFFFF"/>
        </w:rPr>
        <w:t>stosowania w kontakcie z interesantami środków ochrony osobistej np. maseczek ochronnych, przyłbic, rękawiczek ochronnych.</w:t>
      </w:r>
    </w:p>
    <w:p w14:paraId="5BB19291" w14:textId="77777777" w:rsidR="00E1053C" w:rsidRPr="00E1053C" w:rsidRDefault="00E1053C" w:rsidP="00E1053C">
      <w:pPr>
        <w:pStyle w:val="Akapitzlist"/>
        <w:numPr>
          <w:ilvl w:val="0"/>
          <w:numId w:val="7"/>
        </w:numPr>
        <w:spacing w:line="240" w:lineRule="auto"/>
        <w:rPr>
          <w:rFonts w:cstheme="minorHAnsi"/>
          <w:color w:val="000000"/>
          <w:shd w:val="clear" w:color="auto" w:fill="FFFFFF"/>
        </w:rPr>
      </w:pPr>
      <w:r w:rsidRPr="00E1053C">
        <w:rPr>
          <w:rFonts w:cstheme="minorHAnsi"/>
          <w:color w:val="000000"/>
          <w:shd w:val="clear" w:color="auto" w:fill="FFFFFF"/>
        </w:rPr>
        <w:t>Na bieżąco przekazywane są maseczki ochronne mieszkańcom Gminy, którzy przybywają do Urzędu Miejskiego – bezpłatne maseczki wydają pracownicy recepcji.</w:t>
      </w:r>
    </w:p>
    <w:p w14:paraId="46509FDD" w14:textId="77777777" w:rsidR="00E1053C" w:rsidRPr="00E1053C" w:rsidRDefault="00E1053C" w:rsidP="00E1053C">
      <w:pPr>
        <w:pStyle w:val="Akapitzlist"/>
        <w:numPr>
          <w:ilvl w:val="0"/>
          <w:numId w:val="7"/>
        </w:numPr>
        <w:spacing w:line="240" w:lineRule="auto"/>
        <w:rPr>
          <w:rFonts w:cstheme="minorHAnsi"/>
        </w:rPr>
      </w:pPr>
      <w:r w:rsidRPr="00E1053C">
        <w:rPr>
          <w:rFonts w:cstheme="minorHAnsi"/>
        </w:rPr>
        <w:t>Na bieżąco dokonywana jest dezynfekcja pomieszczeń zgodnie z podpisaną umową z zakładem Usługi DDD Z.P.U.H. STAMP Adrian Krupczyński,</w:t>
      </w:r>
    </w:p>
    <w:p w14:paraId="1E11BD4D" w14:textId="77777777" w:rsidR="00E1053C" w:rsidRPr="00E1053C" w:rsidRDefault="00E1053C" w:rsidP="00E1053C">
      <w:pPr>
        <w:pStyle w:val="Akapitzlist"/>
        <w:numPr>
          <w:ilvl w:val="0"/>
          <w:numId w:val="7"/>
        </w:numPr>
        <w:spacing w:line="240" w:lineRule="auto"/>
        <w:rPr>
          <w:rFonts w:cstheme="minorHAnsi"/>
        </w:rPr>
      </w:pPr>
      <w:r w:rsidRPr="00E1053C">
        <w:rPr>
          <w:rFonts w:cstheme="minorHAnsi"/>
        </w:rPr>
        <w:t>Dokonano zakupu 2 tys. maseczek z przeznaczeniem dla pracowników Urzędu,</w:t>
      </w:r>
    </w:p>
    <w:p w14:paraId="2997E88C" w14:textId="77777777" w:rsidR="00E1053C" w:rsidRPr="00E1053C" w:rsidRDefault="00E1053C" w:rsidP="00E1053C">
      <w:pPr>
        <w:pStyle w:val="Akapitzlist"/>
        <w:numPr>
          <w:ilvl w:val="0"/>
          <w:numId w:val="7"/>
        </w:numPr>
        <w:spacing w:line="240" w:lineRule="auto"/>
        <w:rPr>
          <w:rFonts w:cstheme="minorHAnsi"/>
        </w:rPr>
      </w:pPr>
      <w:r w:rsidRPr="00E1053C">
        <w:rPr>
          <w:rFonts w:cstheme="minorHAnsi"/>
        </w:rPr>
        <w:t>Dokonano zakupu generatora ozonu z przeznaczeniem do ozonowania pomieszczeń,</w:t>
      </w:r>
    </w:p>
    <w:p w14:paraId="3C8745EB" w14:textId="5F2EC3F9" w:rsidR="00E1053C" w:rsidRPr="00E1053C" w:rsidRDefault="00E1053C" w:rsidP="00E1053C">
      <w:pPr>
        <w:pStyle w:val="Akapitzlist"/>
        <w:numPr>
          <w:ilvl w:val="0"/>
          <w:numId w:val="7"/>
        </w:numPr>
        <w:spacing w:line="240" w:lineRule="auto"/>
        <w:jc w:val="both"/>
        <w:rPr>
          <w:rFonts w:cstheme="minorHAnsi"/>
        </w:rPr>
      </w:pPr>
      <w:r w:rsidRPr="00E1053C">
        <w:rPr>
          <w:rFonts w:cstheme="minorHAnsi"/>
        </w:rPr>
        <w:t>Informacje dotyczące koronawirusa, w tym codzienną sytuację epidemiologiczną powiatu przygotowywaną przez Powiatowego Inspektora Sanitarnego umieszczane są na stronach internetowych i na FB.</w:t>
      </w:r>
    </w:p>
    <w:p w14:paraId="2C9212DB" w14:textId="77777777" w:rsidR="00E1053C" w:rsidRPr="00E1053C" w:rsidRDefault="00E1053C" w:rsidP="00E1053C">
      <w:pPr>
        <w:rPr>
          <w:rFonts w:asciiTheme="minorHAnsi" w:hAnsiTheme="minorHAnsi" w:cstheme="minorHAnsi"/>
          <w:b/>
          <w:bCs/>
          <w:color w:val="1B1B1B"/>
          <w:sz w:val="22"/>
          <w:szCs w:val="22"/>
          <w:shd w:val="clear" w:color="auto" w:fill="FFFFFF"/>
        </w:rPr>
      </w:pPr>
      <w:r w:rsidRPr="00E1053C">
        <w:rPr>
          <w:rFonts w:asciiTheme="minorHAnsi" w:hAnsiTheme="minorHAnsi" w:cstheme="minorHAnsi"/>
          <w:b/>
          <w:bCs/>
          <w:color w:val="1B1B1B"/>
          <w:sz w:val="22"/>
          <w:szCs w:val="22"/>
          <w:shd w:val="clear" w:color="auto" w:fill="FFFFFF"/>
        </w:rPr>
        <w:t xml:space="preserve">Z dniem 24.10.2020r., zasady i ograniczenia związane z COVID-19 ze strefy czerwonej zostały rozciągnięte na całą Polskę. W każdym powiecie – obowiązują takie same zasady bezpieczeństwa. Oto niektóre z nich: </w:t>
      </w:r>
    </w:p>
    <w:p w14:paraId="7AEA14CD" w14:textId="77777777" w:rsidR="00E1053C" w:rsidRPr="00E1053C" w:rsidRDefault="00E1053C" w:rsidP="00E1053C">
      <w:pPr>
        <w:rPr>
          <w:rFonts w:asciiTheme="minorHAnsi" w:hAnsiTheme="minorHAnsi" w:cstheme="minorHAnsi"/>
          <w:sz w:val="22"/>
          <w:szCs w:val="22"/>
        </w:rPr>
      </w:pPr>
      <w:r w:rsidRPr="00E1053C">
        <w:rPr>
          <w:rFonts w:asciiTheme="minorHAnsi" w:hAnsiTheme="minorHAnsi" w:cstheme="minorHAnsi"/>
          <w:b/>
          <w:bCs/>
          <w:color w:val="1B1B1B"/>
          <w:sz w:val="22"/>
          <w:szCs w:val="22"/>
          <w:shd w:val="clear" w:color="auto" w:fill="FFFFFF"/>
        </w:rPr>
        <w:t>OGRANICZENIA W PRZEMIESZCZANIU SIĘ:</w:t>
      </w:r>
    </w:p>
    <w:p w14:paraId="012CF3FD" w14:textId="77777777" w:rsidR="00E1053C" w:rsidRPr="00E1053C" w:rsidRDefault="00E1053C" w:rsidP="00E1053C">
      <w:pPr>
        <w:pStyle w:val="NormalnyWeb"/>
        <w:shd w:val="clear" w:color="auto" w:fill="FFFFFF"/>
        <w:spacing w:before="0" w:beforeAutospacing="0" w:after="0" w:afterAutospacing="0"/>
        <w:textAlignment w:val="baseline"/>
        <w:rPr>
          <w:rStyle w:val="Pogrubienie"/>
          <w:rFonts w:asciiTheme="minorHAnsi" w:hAnsiTheme="minorHAnsi" w:cstheme="minorHAnsi"/>
          <w:color w:val="1B1B1B"/>
          <w:sz w:val="22"/>
          <w:szCs w:val="22"/>
        </w:rPr>
      </w:pPr>
      <w:r w:rsidRPr="00E1053C">
        <w:rPr>
          <w:rStyle w:val="Pogrubienie"/>
          <w:rFonts w:asciiTheme="minorHAnsi" w:hAnsiTheme="minorHAnsi" w:cstheme="minorHAnsi"/>
          <w:color w:val="1B1B1B"/>
          <w:sz w:val="22"/>
          <w:szCs w:val="22"/>
        </w:rPr>
        <w:t>1,5 METRA – MINIMALNA ODLEGŁOŚĆ MIĘDZY PIESZYMI:</w:t>
      </w:r>
    </w:p>
    <w:p w14:paraId="3498D999" w14:textId="77777777" w:rsidR="00E1053C" w:rsidRPr="00E1053C" w:rsidRDefault="00E1053C" w:rsidP="00E1053C">
      <w:pPr>
        <w:pStyle w:val="NormalnyWeb"/>
        <w:shd w:val="clear" w:color="auto" w:fill="FFFFFF"/>
        <w:spacing w:before="0" w:beforeAutospacing="0" w:after="0" w:afterAutospacing="0"/>
        <w:textAlignment w:val="baseline"/>
        <w:rPr>
          <w:rFonts w:asciiTheme="minorHAnsi" w:hAnsiTheme="minorHAnsi" w:cstheme="minorHAnsi"/>
          <w:color w:val="1B1B1B"/>
          <w:sz w:val="22"/>
          <w:szCs w:val="22"/>
        </w:rPr>
      </w:pPr>
    </w:p>
    <w:p w14:paraId="66E08E42" w14:textId="77777777" w:rsidR="00E1053C" w:rsidRPr="00E1053C" w:rsidRDefault="00E1053C" w:rsidP="00E1053C">
      <w:pPr>
        <w:pStyle w:val="Nagwek4"/>
        <w:shd w:val="clear" w:color="auto" w:fill="FFFFFF"/>
        <w:spacing w:before="0" w:line="240" w:lineRule="auto"/>
        <w:textAlignment w:val="baseline"/>
        <w:rPr>
          <w:rFonts w:asciiTheme="minorHAnsi" w:hAnsiTheme="minorHAnsi" w:cstheme="minorHAnsi"/>
          <w:color w:val="1B1B1B"/>
        </w:rPr>
      </w:pPr>
      <w:r w:rsidRPr="00E1053C">
        <w:rPr>
          <w:rFonts w:asciiTheme="minorHAnsi" w:hAnsiTheme="minorHAnsi" w:cstheme="minorHAnsi"/>
          <w:color w:val="1B1B1B"/>
        </w:rPr>
        <w:t>Obowiązek utrzymania co najmniej 1,5-metrowej odległości między pieszymi.</w:t>
      </w:r>
    </w:p>
    <w:p w14:paraId="4FBE70DA"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Wyłączeni z tego obowiązku są:</w:t>
      </w:r>
    </w:p>
    <w:p w14:paraId="57FC2885" w14:textId="77777777" w:rsidR="00E1053C" w:rsidRPr="00E1053C" w:rsidRDefault="00E1053C" w:rsidP="00E1053C">
      <w:pPr>
        <w:pStyle w:val="Akapitzlist"/>
        <w:numPr>
          <w:ilvl w:val="0"/>
          <w:numId w:val="8"/>
        </w:numPr>
        <w:shd w:val="clear" w:color="auto" w:fill="FFFFFF"/>
        <w:spacing w:after="0" w:line="240" w:lineRule="auto"/>
        <w:textAlignment w:val="baseline"/>
        <w:rPr>
          <w:rFonts w:cstheme="minorHAnsi"/>
          <w:color w:val="1B1B1B"/>
        </w:rPr>
      </w:pPr>
      <w:r w:rsidRPr="00E1053C">
        <w:rPr>
          <w:rFonts w:cstheme="minorHAnsi"/>
          <w:color w:val="1B1B1B"/>
        </w:rPr>
        <w:t>rodzice z dziećmi wymagającymi opieki (do 13. roku życia),</w:t>
      </w:r>
    </w:p>
    <w:p w14:paraId="7FAB6189" w14:textId="77777777" w:rsidR="00E1053C" w:rsidRPr="00E1053C" w:rsidRDefault="00E1053C" w:rsidP="00E1053C">
      <w:pPr>
        <w:pStyle w:val="Akapitzlist"/>
        <w:numPr>
          <w:ilvl w:val="0"/>
          <w:numId w:val="8"/>
        </w:numPr>
        <w:shd w:val="clear" w:color="auto" w:fill="FFFFFF"/>
        <w:spacing w:after="0" w:line="240" w:lineRule="auto"/>
        <w:textAlignment w:val="baseline"/>
        <w:rPr>
          <w:rFonts w:cstheme="minorHAnsi"/>
          <w:color w:val="1B1B1B"/>
        </w:rPr>
      </w:pPr>
      <w:r w:rsidRPr="00E1053C">
        <w:rPr>
          <w:rFonts w:cstheme="minorHAnsi"/>
          <w:color w:val="1B1B1B"/>
        </w:rPr>
        <w:t>osoby wspólnie mieszkające lub gospodarujące,</w:t>
      </w:r>
    </w:p>
    <w:p w14:paraId="6CC9C232" w14:textId="77777777" w:rsidR="00E1053C" w:rsidRPr="00E1053C" w:rsidRDefault="00E1053C" w:rsidP="00E1053C">
      <w:pPr>
        <w:pStyle w:val="Akapitzlist"/>
        <w:numPr>
          <w:ilvl w:val="0"/>
          <w:numId w:val="8"/>
        </w:numPr>
        <w:shd w:val="clear" w:color="auto" w:fill="FFFFFF"/>
        <w:spacing w:after="0" w:line="240" w:lineRule="auto"/>
        <w:textAlignment w:val="baseline"/>
        <w:rPr>
          <w:rFonts w:cstheme="minorHAnsi"/>
          <w:color w:val="1B1B1B"/>
        </w:rPr>
      </w:pPr>
      <w:r w:rsidRPr="00E1053C">
        <w:rPr>
          <w:rFonts w:cstheme="minorHAnsi"/>
          <w:color w:val="1B1B1B"/>
        </w:rPr>
        <w:t>osoby niepełnosprawne, niemogące się samodzielnie poruszać, osoby z orzeczeniem o potrzebie kształcenia specjalnego i ich opiekunowie.</w:t>
      </w:r>
    </w:p>
    <w:p w14:paraId="132BFB11" w14:textId="77777777" w:rsidR="00E1053C" w:rsidRPr="00E1053C" w:rsidRDefault="00E1053C" w:rsidP="00E1053C">
      <w:pPr>
        <w:rPr>
          <w:rFonts w:asciiTheme="minorHAnsi" w:hAnsiTheme="minorHAnsi" w:cstheme="minorHAnsi"/>
          <w:sz w:val="22"/>
          <w:szCs w:val="22"/>
        </w:rPr>
      </w:pPr>
    </w:p>
    <w:p w14:paraId="194B7B3E" w14:textId="77777777" w:rsidR="00E1053C" w:rsidRPr="00E1053C" w:rsidRDefault="00E1053C" w:rsidP="00E1053C">
      <w:pPr>
        <w:pStyle w:val="NormalnyWeb"/>
        <w:shd w:val="clear" w:color="auto" w:fill="FFFFFF"/>
        <w:spacing w:before="0" w:beforeAutospacing="0" w:after="0" w:afterAutospacing="0"/>
        <w:textAlignment w:val="baseline"/>
        <w:rPr>
          <w:rStyle w:val="Pogrubienie"/>
          <w:rFonts w:asciiTheme="minorHAnsi" w:hAnsiTheme="minorHAnsi" w:cstheme="minorHAnsi"/>
          <w:color w:val="1B1B1B"/>
          <w:sz w:val="22"/>
          <w:szCs w:val="22"/>
        </w:rPr>
      </w:pPr>
      <w:r w:rsidRPr="00E1053C">
        <w:rPr>
          <w:rStyle w:val="Pogrubienie"/>
          <w:rFonts w:asciiTheme="minorHAnsi" w:hAnsiTheme="minorHAnsi" w:cstheme="minorHAnsi"/>
          <w:color w:val="1B1B1B"/>
          <w:sz w:val="22"/>
          <w:szCs w:val="22"/>
        </w:rPr>
        <w:t>ZASŁANIANIE UST I NOSA W MIEJSCACH PUBLICZNYCH:</w:t>
      </w:r>
    </w:p>
    <w:p w14:paraId="7FC3B89C" w14:textId="77777777" w:rsidR="00E1053C" w:rsidRPr="00E1053C" w:rsidRDefault="00E1053C" w:rsidP="00E1053C">
      <w:pPr>
        <w:pStyle w:val="NormalnyWeb"/>
        <w:shd w:val="clear" w:color="auto" w:fill="FFFFFF"/>
        <w:spacing w:before="0" w:beforeAutospacing="0" w:after="0" w:afterAutospacing="0"/>
        <w:textAlignment w:val="baseline"/>
        <w:rPr>
          <w:rFonts w:asciiTheme="minorHAnsi" w:hAnsiTheme="minorHAnsi" w:cstheme="minorHAnsi"/>
          <w:color w:val="1B1B1B"/>
          <w:sz w:val="22"/>
          <w:szCs w:val="22"/>
        </w:rPr>
      </w:pPr>
    </w:p>
    <w:p w14:paraId="128E36A1"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Zasłanianie ust i nosa w miejscach publicznych jest obowiązkowe w całym kraju.</w:t>
      </w:r>
    </w:p>
    <w:p w14:paraId="74D27F00" w14:textId="77777777" w:rsidR="00E1053C" w:rsidRPr="00E1053C" w:rsidRDefault="00E1053C" w:rsidP="00E1053C">
      <w:pPr>
        <w:pStyle w:val="Akapitzlist"/>
        <w:numPr>
          <w:ilvl w:val="0"/>
          <w:numId w:val="9"/>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na ulicy, na drogach i placach, na terenie cmentarzy, promenad, bulwarów, miejsc postoju pojazdów, parkingów leśnych,</w:t>
      </w:r>
    </w:p>
    <w:p w14:paraId="4A5F0BE6" w14:textId="77777777" w:rsidR="00E1053C" w:rsidRPr="00E1053C" w:rsidRDefault="00E1053C" w:rsidP="00E1053C">
      <w:pPr>
        <w:pStyle w:val="Akapitzlist"/>
        <w:numPr>
          <w:ilvl w:val="0"/>
          <w:numId w:val="9"/>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w autobusie, tramwaju i pociągu,</w:t>
      </w:r>
    </w:p>
    <w:p w14:paraId="3B585BC9" w14:textId="77777777" w:rsidR="00E1053C" w:rsidRPr="00E1053C" w:rsidRDefault="00E1053C" w:rsidP="00E1053C">
      <w:pPr>
        <w:pStyle w:val="Akapitzlist"/>
        <w:numPr>
          <w:ilvl w:val="0"/>
          <w:numId w:val="9"/>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w sklepie, galerii handlowej, banku, na targu i na poczcie,</w:t>
      </w:r>
    </w:p>
    <w:p w14:paraId="47C5F0B5" w14:textId="77777777" w:rsidR="00E1053C" w:rsidRPr="00E1053C" w:rsidRDefault="00E1053C" w:rsidP="00E1053C">
      <w:pPr>
        <w:pStyle w:val="Akapitzlist"/>
        <w:numPr>
          <w:ilvl w:val="0"/>
          <w:numId w:val="9"/>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w kinie i teatrze,</w:t>
      </w:r>
    </w:p>
    <w:p w14:paraId="0FB01C8F" w14:textId="77777777" w:rsidR="00E1053C" w:rsidRPr="00E1053C" w:rsidRDefault="00E1053C" w:rsidP="00E1053C">
      <w:pPr>
        <w:pStyle w:val="Akapitzlist"/>
        <w:numPr>
          <w:ilvl w:val="0"/>
          <w:numId w:val="9"/>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u lekarza, w przychodni, w szpitalu, salonie masażu i tatuażu,</w:t>
      </w:r>
    </w:p>
    <w:p w14:paraId="72445464" w14:textId="77777777" w:rsidR="00E1053C" w:rsidRPr="00E1053C" w:rsidRDefault="00E1053C" w:rsidP="00E1053C">
      <w:pPr>
        <w:pStyle w:val="Akapitzlist"/>
        <w:numPr>
          <w:ilvl w:val="0"/>
          <w:numId w:val="9"/>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lastRenderedPageBreak/>
        <w:t>w kościele i szkole, na uczelni</w:t>
      </w:r>
    </w:p>
    <w:p w14:paraId="4266743E" w14:textId="77777777" w:rsidR="00E1053C" w:rsidRPr="00E1053C" w:rsidRDefault="00E1053C" w:rsidP="00E1053C">
      <w:pPr>
        <w:pStyle w:val="Akapitzlist"/>
        <w:numPr>
          <w:ilvl w:val="0"/>
          <w:numId w:val="9"/>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w urzędzie (jeśli idziesz załatwić tam jakąś sprawę) i innych budynkach użyteczności publicznej.</w:t>
      </w:r>
    </w:p>
    <w:p w14:paraId="6F86485C" w14:textId="77777777" w:rsidR="00E1053C" w:rsidRPr="00E1053C" w:rsidRDefault="00E1053C" w:rsidP="00E1053C">
      <w:pPr>
        <w:pStyle w:val="Akapitzlist"/>
        <w:shd w:val="clear" w:color="auto" w:fill="FFFFFF"/>
        <w:spacing w:after="0" w:line="240" w:lineRule="auto"/>
        <w:textAlignment w:val="baseline"/>
        <w:rPr>
          <w:rFonts w:eastAsia="Times New Roman" w:cstheme="minorHAnsi"/>
          <w:color w:val="1B1B1B"/>
        </w:rPr>
      </w:pPr>
    </w:p>
    <w:p w14:paraId="0D92E976" w14:textId="77777777" w:rsidR="00E1053C" w:rsidRPr="00E1053C" w:rsidRDefault="00E1053C" w:rsidP="00E1053C">
      <w:pPr>
        <w:shd w:val="clear" w:color="auto" w:fill="FFFFFF"/>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b/>
          <w:bCs/>
          <w:color w:val="1B1B1B"/>
          <w:sz w:val="22"/>
          <w:szCs w:val="22"/>
        </w:rPr>
        <w:t>Gdzie nie trzeba zasłaniać ust i nosa?</w:t>
      </w:r>
    </w:p>
    <w:p w14:paraId="5813070B" w14:textId="77777777" w:rsidR="00E1053C" w:rsidRPr="00E1053C" w:rsidRDefault="00E1053C" w:rsidP="00E1053C">
      <w:pPr>
        <w:shd w:val="clear" w:color="auto" w:fill="FFFFFF"/>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color w:val="1B1B1B"/>
          <w:sz w:val="22"/>
          <w:szCs w:val="22"/>
        </w:rPr>
        <w:t>W lesie, parku, w zieleńcach, ogrodach botanicznych, ogrodach zabytkowych, w rodzinnych ogródkach działkowych i na plaży.</w:t>
      </w:r>
    </w:p>
    <w:p w14:paraId="6D020D28" w14:textId="77777777" w:rsidR="00E1053C" w:rsidRPr="00E1053C" w:rsidRDefault="00E1053C" w:rsidP="00E1053C">
      <w:pPr>
        <w:shd w:val="clear" w:color="auto" w:fill="FFFFFF"/>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color w:val="1B1B1B"/>
          <w:sz w:val="22"/>
          <w:szCs w:val="22"/>
        </w:rPr>
        <w:t>Z obowiązku zakrywania ust i nosa są zwolnione jedynie osoby posiadające zaświadczenie lekarskie lub dokument potwierdzający:</w:t>
      </w:r>
    </w:p>
    <w:p w14:paraId="02BFA169" w14:textId="77777777" w:rsidR="00E1053C" w:rsidRPr="00E1053C" w:rsidRDefault="00E1053C" w:rsidP="00E1053C">
      <w:pPr>
        <w:pStyle w:val="Akapitzlist"/>
        <w:numPr>
          <w:ilvl w:val="0"/>
          <w:numId w:val="10"/>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całościowe zaburzenia rozwoju,</w:t>
      </w:r>
    </w:p>
    <w:p w14:paraId="0C9FDF96" w14:textId="77777777" w:rsidR="00E1053C" w:rsidRPr="00E1053C" w:rsidRDefault="00E1053C" w:rsidP="00E1053C">
      <w:pPr>
        <w:pStyle w:val="Akapitzlist"/>
        <w:numPr>
          <w:ilvl w:val="0"/>
          <w:numId w:val="10"/>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zaburzenia psychiczne,</w:t>
      </w:r>
    </w:p>
    <w:p w14:paraId="6C5137F0" w14:textId="77777777" w:rsidR="00E1053C" w:rsidRPr="00E1053C" w:rsidRDefault="00E1053C" w:rsidP="00E1053C">
      <w:pPr>
        <w:pStyle w:val="Akapitzlist"/>
        <w:numPr>
          <w:ilvl w:val="0"/>
          <w:numId w:val="10"/>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niepełnosprawność intelektualną w stopniu umiarkowanym, znacznym lub głębokim,</w:t>
      </w:r>
    </w:p>
    <w:p w14:paraId="02DBD6BC" w14:textId="77777777" w:rsidR="00E1053C" w:rsidRPr="00E1053C" w:rsidRDefault="00E1053C" w:rsidP="00E1053C">
      <w:pPr>
        <w:pStyle w:val="Akapitzlist"/>
        <w:numPr>
          <w:ilvl w:val="0"/>
          <w:numId w:val="10"/>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trudności w samodzielnym odkryciu lub zakryciu ust lub nosa.</w:t>
      </w:r>
    </w:p>
    <w:p w14:paraId="46C9ABDC" w14:textId="77777777" w:rsidR="00E1053C" w:rsidRPr="00E1053C" w:rsidRDefault="00E1053C" w:rsidP="00E1053C">
      <w:pPr>
        <w:rPr>
          <w:rFonts w:asciiTheme="minorHAnsi" w:hAnsiTheme="minorHAnsi" w:cstheme="minorHAnsi"/>
          <w:sz w:val="22"/>
          <w:szCs w:val="22"/>
        </w:rPr>
      </w:pPr>
    </w:p>
    <w:p w14:paraId="41D2EE4A" w14:textId="77777777" w:rsidR="00E1053C" w:rsidRPr="00E1053C" w:rsidRDefault="00E1053C" w:rsidP="00E1053C">
      <w:pPr>
        <w:shd w:val="clear" w:color="auto" w:fill="FFFFFF"/>
        <w:textAlignment w:val="baseline"/>
        <w:rPr>
          <w:rFonts w:asciiTheme="minorHAnsi" w:eastAsia="Times New Roman" w:hAnsiTheme="minorHAnsi" w:cstheme="minorHAnsi"/>
          <w:b/>
          <w:bCs/>
          <w:color w:val="1B1B1B"/>
          <w:sz w:val="22"/>
          <w:szCs w:val="22"/>
        </w:rPr>
      </w:pPr>
      <w:r w:rsidRPr="00E1053C">
        <w:rPr>
          <w:rFonts w:asciiTheme="minorHAnsi" w:eastAsia="Times New Roman" w:hAnsiTheme="minorHAnsi" w:cstheme="minorHAnsi"/>
          <w:b/>
          <w:bCs/>
          <w:color w:val="1B1B1B"/>
          <w:sz w:val="22"/>
          <w:szCs w:val="22"/>
        </w:rPr>
        <w:t>PRZEMIESZCZANIE SIĘ OSÓB:</w:t>
      </w:r>
    </w:p>
    <w:p w14:paraId="540C75C8" w14:textId="77777777" w:rsidR="00E1053C" w:rsidRPr="00E1053C" w:rsidRDefault="00E1053C" w:rsidP="00E1053C">
      <w:pPr>
        <w:shd w:val="clear" w:color="auto" w:fill="FFFFFF"/>
        <w:textAlignment w:val="baseline"/>
        <w:rPr>
          <w:rFonts w:asciiTheme="minorHAnsi" w:eastAsia="Times New Roman" w:hAnsiTheme="minorHAnsi" w:cstheme="minorHAnsi"/>
          <w:color w:val="1B1B1B"/>
          <w:sz w:val="22"/>
          <w:szCs w:val="22"/>
        </w:rPr>
      </w:pPr>
    </w:p>
    <w:p w14:paraId="7D0F5EE2" w14:textId="77777777" w:rsidR="00E1053C" w:rsidRPr="00E1053C" w:rsidRDefault="00E1053C" w:rsidP="00E1053C">
      <w:pPr>
        <w:shd w:val="clear" w:color="auto" w:fill="FFFFFF"/>
        <w:textAlignment w:val="baseline"/>
        <w:rPr>
          <w:rFonts w:asciiTheme="minorHAnsi" w:eastAsia="Times New Roman" w:hAnsiTheme="minorHAnsi" w:cstheme="minorHAnsi"/>
          <w:b/>
          <w:bCs/>
          <w:color w:val="1B1B1B"/>
          <w:sz w:val="22"/>
          <w:szCs w:val="22"/>
        </w:rPr>
      </w:pPr>
      <w:r w:rsidRPr="00E1053C">
        <w:rPr>
          <w:rFonts w:asciiTheme="minorHAnsi" w:eastAsia="Times New Roman" w:hAnsiTheme="minorHAnsi" w:cstheme="minorHAnsi"/>
          <w:b/>
          <w:bCs/>
          <w:color w:val="1B1B1B"/>
          <w:sz w:val="22"/>
          <w:szCs w:val="22"/>
        </w:rPr>
        <w:t>Dzieci i młodzież do 16. roku życia</w:t>
      </w:r>
    </w:p>
    <w:p w14:paraId="51B7ED26" w14:textId="77777777" w:rsidR="00E1053C" w:rsidRPr="00E1053C" w:rsidRDefault="00E1053C" w:rsidP="00E1053C">
      <w:pPr>
        <w:shd w:val="clear" w:color="auto" w:fill="FFFFFF"/>
        <w:spacing w:after="240"/>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color w:val="1B1B1B"/>
          <w:sz w:val="22"/>
          <w:szCs w:val="22"/>
        </w:rPr>
        <w:t>W godzinach 8:00-16:00 od poniedziałku do piątku dzieci i młodzież do 16. roku życia muszą przemieszczać się pod opieką rodzica lub opiekuna. Zasada ta nie obowiązuje:</w:t>
      </w:r>
    </w:p>
    <w:p w14:paraId="1811BE1F" w14:textId="77777777" w:rsidR="00E1053C" w:rsidRPr="00E1053C" w:rsidRDefault="00E1053C" w:rsidP="00E1053C">
      <w:pPr>
        <w:pStyle w:val="Akapitzlist"/>
        <w:numPr>
          <w:ilvl w:val="0"/>
          <w:numId w:val="11"/>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kiedy dziecko idzie do szkoły lub wraca z niej do domu,</w:t>
      </w:r>
    </w:p>
    <w:p w14:paraId="7BB773A4" w14:textId="77777777" w:rsidR="00E1053C" w:rsidRPr="00E1053C" w:rsidRDefault="00E1053C" w:rsidP="00E1053C">
      <w:pPr>
        <w:pStyle w:val="Akapitzlist"/>
        <w:numPr>
          <w:ilvl w:val="0"/>
          <w:numId w:val="11"/>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w weekendy</w:t>
      </w:r>
    </w:p>
    <w:p w14:paraId="47DC4640" w14:textId="77777777" w:rsidR="00E1053C" w:rsidRPr="00E1053C" w:rsidRDefault="00E1053C" w:rsidP="00E1053C">
      <w:pPr>
        <w:pStyle w:val="Akapitzlist"/>
        <w:shd w:val="clear" w:color="auto" w:fill="FFFFFF"/>
        <w:spacing w:after="0" w:line="240" w:lineRule="auto"/>
        <w:textAlignment w:val="baseline"/>
        <w:rPr>
          <w:rFonts w:eastAsia="Times New Roman" w:cstheme="minorHAnsi"/>
          <w:color w:val="1B1B1B"/>
        </w:rPr>
      </w:pPr>
    </w:p>
    <w:p w14:paraId="687FDFD6" w14:textId="77777777" w:rsidR="00E1053C" w:rsidRPr="00E1053C" w:rsidRDefault="00E1053C" w:rsidP="00E1053C">
      <w:pPr>
        <w:shd w:val="clear" w:color="auto" w:fill="FFFFFF"/>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b/>
          <w:bCs/>
          <w:color w:val="1B1B1B"/>
          <w:sz w:val="22"/>
          <w:szCs w:val="22"/>
        </w:rPr>
        <w:t>Seniorzy</w:t>
      </w:r>
    </w:p>
    <w:p w14:paraId="0CBB05BD" w14:textId="77777777" w:rsidR="00E1053C" w:rsidRPr="00E1053C" w:rsidRDefault="00E1053C" w:rsidP="00E1053C">
      <w:pPr>
        <w:shd w:val="clear" w:color="auto" w:fill="FFFFFF"/>
        <w:spacing w:after="240"/>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color w:val="1B1B1B"/>
          <w:sz w:val="22"/>
          <w:szCs w:val="22"/>
        </w:rPr>
        <w:t>Seniorze, zostań w domu! Ograniczenie przemieszczania się seniorów – zwłaszcza osób       po 70 roku życia. Wyjątkiem są sytuacje związane z:</w:t>
      </w:r>
    </w:p>
    <w:p w14:paraId="7DD7D3D6" w14:textId="77777777" w:rsidR="00E1053C" w:rsidRPr="00E1053C" w:rsidRDefault="00E1053C" w:rsidP="00E1053C">
      <w:pPr>
        <w:pStyle w:val="Akapitzlist"/>
        <w:numPr>
          <w:ilvl w:val="0"/>
          <w:numId w:val="12"/>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wykonywaniem czynności zawodowych,</w:t>
      </w:r>
    </w:p>
    <w:p w14:paraId="5BE6B113" w14:textId="77777777" w:rsidR="00E1053C" w:rsidRPr="00E1053C" w:rsidRDefault="00E1053C" w:rsidP="00E1053C">
      <w:pPr>
        <w:pStyle w:val="Akapitzlist"/>
        <w:numPr>
          <w:ilvl w:val="0"/>
          <w:numId w:val="12"/>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zaspokajaniem niezbędnych potrzeb związanych z bieżącymi sprawami życia codziennego,</w:t>
      </w:r>
    </w:p>
    <w:p w14:paraId="3C241B51" w14:textId="77777777" w:rsidR="00E1053C" w:rsidRPr="00E1053C" w:rsidRDefault="00E1053C" w:rsidP="00E1053C">
      <w:pPr>
        <w:pStyle w:val="Akapitzlist"/>
        <w:numPr>
          <w:ilvl w:val="0"/>
          <w:numId w:val="12"/>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sprawowaniem lub uczestniczeniem w sprawowaniu kultu religijnego, w tym czynności lub obrzędów religijnych.</w:t>
      </w:r>
    </w:p>
    <w:p w14:paraId="5038BE1A" w14:textId="77777777" w:rsidR="00E1053C" w:rsidRPr="00E1053C" w:rsidRDefault="00E1053C" w:rsidP="00E1053C">
      <w:pPr>
        <w:pStyle w:val="Akapitzlist"/>
        <w:shd w:val="clear" w:color="auto" w:fill="FFFFFF"/>
        <w:spacing w:after="0" w:line="240" w:lineRule="auto"/>
        <w:textAlignment w:val="baseline"/>
        <w:rPr>
          <w:rFonts w:eastAsia="Times New Roman" w:cstheme="minorHAnsi"/>
          <w:color w:val="1B1B1B"/>
        </w:rPr>
      </w:pPr>
    </w:p>
    <w:p w14:paraId="2BE1D6D2" w14:textId="77777777" w:rsidR="00E1053C" w:rsidRPr="00E1053C" w:rsidRDefault="00E1053C" w:rsidP="00E1053C">
      <w:pPr>
        <w:shd w:val="clear" w:color="auto" w:fill="FFFFFF"/>
        <w:textAlignment w:val="baseline"/>
        <w:rPr>
          <w:rFonts w:asciiTheme="minorHAnsi" w:eastAsia="Times New Roman" w:hAnsiTheme="minorHAnsi" w:cstheme="minorHAnsi"/>
          <w:b/>
          <w:bCs/>
          <w:color w:val="1B1B1B"/>
          <w:sz w:val="22"/>
          <w:szCs w:val="22"/>
        </w:rPr>
      </w:pPr>
      <w:r w:rsidRPr="00E1053C">
        <w:rPr>
          <w:rFonts w:asciiTheme="minorHAnsi" w:eastAsia="Times New Roman" w:hAnsiTheme="minorHAnsi" w:cstheme="minorHAnsi"/>
          <w:b/>
          <w:bCs/>
          <w:color w:val="1B1B1B"/>
          <w:sz w:val="22"/>
          <w:szCs w:val="22"/>
        </w:rPr>
        <w:t>KOMUNIKACJA PUBLICZNA:</w:t>
      </w:r>
    </w:p>
    <w:p w14:paraId="11FAF4EF" w14:textId="77777777" w:rsidR="00E1053C" w:rsidRPr="00E1053C" w:rsidRDefault="00E1053C" w:rsidP="00E1053C">
      <w:pPr>
        <w:shd w:val="clear" w:color="auto" w:fill="FFFFFF"/>
        <w:textAlignment w:val="baseline"/>
        <w:rPr>
          <w:rFonts w:asciiTheme="minorHAnsi" w:eastAsia="Times New Roman" w:hAnsiTheme="minorHAnsi" w:cstheme="minorHAnsi"/>
          <w:color w:val="1B1B1B"/>
          <w:sz w:val="22"/>
          <w:szCs w:val="22"/>
        </w:rPr>
      </w:pPr>
    </w:p>
    <w:p w14:paraId="6393229B" w14:textId="77777777" w:rsidR="00E1053C" w:rsidRPr="00E1053C" w:rsidRDefault="00E1053C" w:rsidP="00E1053C">
      <w:pPr>
        <w:shd w:val="clear" w:color="auto" w:fill="FFFFFF"/>
        <w:spacing w:after="240"/>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color w:val="1B1B1B"/>
          <w:sz w:val="22"/>
          <w:szCs w:val="22"/>
        </w:rPr>
        <w:t>Środkami transportu zbiorowego może podróżować ograniczona liczba osób.</w:t>
      </w:r>
    </w:p>
    <w:p w14:paraId="1EA36D7A" w14:textId="77777777" w:rsidR="00E1053C" w:rsidRPr="00E1053C" w:rsidRDefault="00E1053C" w:rsidP="00E1053C">
      <w:pPr>
        <w:shd w:val="clear" w:color="auto" w:fill="FFFFFF"/>
        <w:spacing w:after="240"/>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color w:val="1B1B1B"/>
          <w:sz w:val="22"/>
          <w:szCs w:val="22"/>
        </w:rPr>
        <w:t>W całym kraju środkami transportu publicznego można przewozić, w tym samym czasie, nie więcej osób niż wynosi:</w:t>
      </w:r>
    </w:p>
    <w:p w14:paraId="7EAB9AA3" w14:textId="77777777" w:rsidR="00E1053C" w:rsidRPr="00E1053C" w:rsidRDefault="00E1053C" w:rsidP="00E1053C">
      <w:pPr>
        <w:pStyle w:val="Akapitzlist"/>
        <w:numPr>
          <w:ilvl w:val="0"/>
          <w:numId w:val="13"/>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50% liczby miejsc siedzących, albo</w:t>
      </w:r>
    </w:p>
    <w:p w14:paraId="18585DB2" w14:textId="77777777" w:rsidR="00E1053C" w:rsidRPr="00E1053C" w:rsidRDefault="00E1053C" w:rsidP="00E1053C">
      <w:pPr>
        <w:pStyle w:val="Akapitzlist"/>
        <w:numPr>
          <w:ilvl w:val="0"/>
          <w:numId w:val="13"/>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30% liczby wszystkich miejsc siedzących i stojących, przy jednoczesnym pozostawieniu w pojeździe co najmniej 50% miejsc siedzących niezajętych.</w:t>
      </w:r>
    </w:p>
    <w:p w14:paraId="110F4085" w14:textId="77777777" w:rsidR="00E1053C" w:rsidRPr="00E1053C" w:rsidRDefault="00E1053C" w:rsidP="00E1053C">
      <w:pPr>
        <w:shd w:val="clear" w:color="auto" w:fill="FFFFFF"/>
        <w:spacing w:after="240"/>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color w:val="1B1B1B"/>
          <w:sz w:val="22"/>
          <w:szCs w:val="22"/>
        </w:rPr>
        <w:t>Limity nie dotyczą środków transportu do przewozu osób niepełnosprawnych.</w:t>
      </w:r>
    </w:p>
    <w:p w14:paraId="112AF367" w14:textId="77777777" w:rsidR="00E1053C" w:rsidRPr="00E1053C" w:rsidRDefault="00E1053C" w:rsidP="00E1053C">
      <w:pPr>
        <w:shd w:val="clear" w:color="auto" w:fill="FFFFFF"/>
        <w:spacing w:after="240"/>
        <w:textAlignment w:val="baseline"/>
        <w:rPr>
          <w:rFonts w:asciiTheme="minorHAnsi" w:eastAsia="Times New Roman" w:hAnsiTheme="minorHAnsi" w:cstheme="minorHAnsi"/>
          <w:color w:val="1B1B1B"/>
          <w:sz w:val="22"/>
          <w:szCs w:val="22"/>
        </w:rPr>
      </w:pPr>
    </w:p>
    <w:p w14:paraId="37C87C07" w14:textId="77777777" w:rsidR="00E1053C" w:rsidRPr="00E1053C" w:rsidRDefault="00E1053C" w:rsidP="00E1053C">
      <w:pPr>
        <w:pStyle w:val="NormalnyWeb"/>
        <w:shd w:val="clear" w:color="auto" w:fill="FFFFFF"/>
        <w:spacing w:before="0" w:beforeAutospacing="0" w:after="0" w:afterAutospacing="0"/>
        <w:textAlignment w:val="baseline"/>
        <w:rPr>
          <w:rFonts w:asciiTheme="minorHAnsi" w:hAnsiTheme="minorHAnsi" w:cstheme="minorHAnsi"/>
          <w:color w:val="1B1B1B"/>
          <w:sz w:val="22"/>
          <w:szCs w:val="22"/>
        </w:rPr>
      </w:pPr>
      <w:r w:rsidRPr="00E1053C">
        <w:rPr>
          <w:rStyle w:val="Pogrubienie"/>
          <w:rFonts w:asciiTheme="minorHAnsi" w:hAnsiTheme="minorHAnsi" w:cstheme="minorHAnsi"/>
          <w:color w:val="1B1B1B"/>
          <w:sz w:val="22"/>
          <w:szCs w:val="22"/>
        </w:rPr>
        <w:t>UROCZYSTOŚCI RELGIJNE:</w:t>
      </w:r>
    </w:p>
    <w:p w14:paraId="214AE892"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Obowiązuje limit osób, które mogą uczestniczyć w uroczystościach religijnych. Obowiązkowe jest również zakrywanie nosa i ust.</w:t>
      </w:r>
    </w:p>
    <w:p w14:paraId="51C8DC37"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 xml:space="preserve">W kościołach obowiązuje limit osób – max. 1 osoba na 7m2, przy zachowaniu odległości nie mniejszej niż 1,5 m. Jeżeli wydarzenie odbywa się na zewnątrz należy zachować dystans 1,5 m i zakryć usta i </w:t>
      </w:r>
      <w:r w:rsidRPr="00E1053C">
        <w:rPr>
          <w:rFonts w:asciiTheme="minorHAnsi" w:hAnsiTheme="minorHAnsi" w:cstheme="minorHAnsi"/>
          <w:color w:val="1B1B1B"/>
          <w:sz w:val="22"/>
          <w:szCs w:val="22"/>
        </w:rPr>
        <w:lastRenderedPageBreak/>
        <w:t>nos. W świątyniach i obiektach kultu religijnego obowiązkowe jest zakrywanie ust i nosa, z wyłączeniem osób sprawujących kult.</w:t>
      </w:r>
    </w:p>
    <w:p w14:paraId="21B50625" w14:textId="77777777" w:rsidR="00E1053C" w:rsidRPr="00E1053C" w:rsidRDefault="00E1053C" w:rsidP="00E1053C">
      <w:pPr>
        <w:pStyle w:val="NormalnyWeb"/>
        <w:shd w:val="clear" w:color="auto" w:fill="FFFFFF"/>
        <w:spacing w:before="0" w:beforeAutospacing="0" w:after="0" w:afterAutospacing="0"/>
        <w:textAlignment w:val="baseline"/>
        <w:rPr>
          <w:rFonts w:asciiTheme="minorHAnsi" w:hAnsiTheme="minorHAnsi" w:cstheme="minorHAnsi"/>
          <w:color w:val="1B1B1B"/>
          <w:sz w:val="22"/>
          <w:szCs w:val="22"/>
        </w:rPr>
      </w:pPr>
      <w:r w:rsidRPr="00E1053C">
        <w:rPr>
          <w:rStyle w:val="Pogrubienie"/>
          <w:rFonts w:asciiTheme="minorHAnsi" w:hAnsiTheme="minorHAnsi" w:cstheme="minorHAnsi"/>
          <w:color w:val="1B1B1B"/>
          <w:sz w:val="22"/>
          <w:szCs w:val="22"/>
        </w:rPr>
        <w:t>ZGROMADZENIA I SPOTKANIA:</w:t>
      </w:r>
    </w:p>
    <w:p w14:paraId="38B97CF4"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W zgromadzeniach publicznych może uczestniczyć max. 5 osób. Uczestnicy mają obowiązek zakrywania nosa i ust oraz zachowania 1,5 m odległości od innych osób. Ponadto odległość między zgromadzeniami nie może być mniejsza niż 100 m.</w:t>
      </w:r>
    </w:p>
    <w:p w14:paraId="3EFB695E"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Obowiązuje zakaz organizowania spotkań i imprez niezależnie od ich rodzaju - z wyjątkiem imprez i spotkań organizowanych w domu, w których bierze udział do 20 osób.</w:t>
      </w:r>
    </w:p>
    <w:p w14:paraId="4E0614FD" w14:textId="77777777" w:rsidR="00E1053C" w:rsidRPr="00E1053C" w:rsidRDefault="00E1053C" w:rsidP="00E1053C">
      <w:pPr>
        <w:pStyle w:val="Nagwek3"/>
        <w:shd w:val="clear" w:color="auto" w:fill="FFFFFF"/>
        <w:spacing w:before="408" w:after="144" w:line="240" w:lineRule="auto"/>
        <w:textAlignment w:val="baseline"/>
        <w:rPr>
          <w:rFonts w:asciiTheme="minorHAnsi" w:hAnsiTheme="minorHAnsi" w:cstheme="minorHAnsi"/>
          <w:b/>
          <w:bCs/>
          <w:color w:val="1B1B1B"/>
          <w:sz w:val="22"/>
          <w:szCs w:val="22"/>
        </w:rPr>
      </w:pPr>
      <w:r w:rsidRPr="00E1053C">
        <w:rPr>
          <w:rFonts w:asciiTheme="minorHAnsi" w:hAnsiTheme="minorHAnsi" w:cstheme="minorHAnsi"/>
          <w:b/>
          <w:bCs/>
          <w:color w:val="1B1B1B"/>
          <w:sz w:val="22"/>
          <w:szCs w:val="22"/>
        </w:rPr>
        <w:t>OPIEKA I EDUKACJA:</w:t>
      </w:r>
    </w:p>
    <w:p w14:paraId="5A5FFF95" w14:textId="77777777" w:rsidR="00E1053C" w:rsidRPr="00E1053C" w:rsidRDefault="00E1053C" w:rsidP="00E1053C">
      <w:pPr>
        <w:shd w:val="clear" w:color="auto" w:fill="FFFFFF"/>
        <w:textAlignment w:val="baseline"/>
        <w:rPr>
          <w:rFonts w:asciiTheme="minorHAnsi" w:eastAsia="Times New Roman" w:hAnsiTheme="minorHAnsi" w:cstheme="minorHAnsi"/>
          <w:b/>
          <w:bCs/>
          <w:color w:val="1B1B1B"/>
          <w:sz w:val="22"/>
          <w:szCs w:val="22"/>
        </w:rPr>
      </w:pPr>
    </w:p>
    <w:p w14:paraId="2FDCD085" w14:textId="77777777" w:rsidR="00E1053C" w:rsidRPr="00E1053C" w:rsidRDefault="00E1053C" w:rsidP="00E1053C">
      <w:pPr>
        <w:shd w:val="clear" w:color="auto" w:fill="FFFFFF"/>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b/>
          <w:bCs/>
          <w:color w:val="1B1B1B"/>
          <w:sz w:val="22"/>
          <w:szCs w:val="22"/>
        </w:rPr>
        <w:t>EDUKACJA:</w:t>
      </w:r>
    </w:p>
    <w:p w14:paraId="45384C8B" w14:textId="77777777" w:rsidR="00E1053C" w:rsidRPr="00E1053C" w:rsidRDefault="00E1053C" w:rsidP="00E1053C">
      <w:pPr>
        <w:shd w:val="clear" w:color="auto" w:fill="FFFFFF"/>
        <w:spacing w:after="240"/>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color w:val="1B1B1B"/>
          <w:sz w:val="22"/>
          <w:szCs w:val="22"/>
        </w:rPr>
        <w:t>Uczniowie:</w:t>
      </w:r>
    </w:p>
    <w:p w14:paraId="1BDD3C40" w14:textId="77777777" w:rsidR="00E1053C" w:rsidRPr="00E1053C" w:rsidRDefault="00E1053C" w:rsidP="00E1053C">
      <w:pPr>
        <w:pStyle w:val="Akapitzlist"/>
        <w:numPr>
          <w:ilvl w:val="0"/>
          <w:numId w:val="14"/>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klas IV-VIII szkół podstawowych,</w:t>
      </w:r>
    </w:p>
    <w:p w14:paraId="115D2F3B" w14:textId="77777777" w:rsidR="00E1053C" w:rsidRPr="00E1053C" w:rsidRDefault="00E1053C" w:rsidP="00E1053C">
      <w:pPr>
        <w:pStyle w:val="Akapitzlist"/>
        <w:numPr>
          <w:ilvl w:val="0"/>
          <w:numId w:val="14"/>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wszystkich klas szkół ponadpodstawowych,</w:t>
      </w:r>
    </w:p>
    <w:p w14:paraId="3EE9A4F4" w14:textId="77777777" w:rsidR="00E1053C" w:rsidRPr="00E1053C" w:rsidRDefault="00E1053C" w:rsidP="00E1053C">
      <w:pPr>
        <w:pStyle w:val="Akapitzlist"/>
        <w:numPr>
          <w:ilvl w:val="0"/>
          <w:numId w:val="14"/>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słuchacze placówek kształcenia ustawicznego,</w:t>
      </w:r>
    </w:p>
    <w:p w14:paraId="2469F929" w14:textId="77777777" w:rsidR="00E1053C" w:rsidRPr="00E1053C" w:rsidRDefault="00E1053C" w:rsidP="00E1053C">
      <w:pPr>
        <w:pStyle w:val="Akapitzlist"/>
        <w:numPr>
          <w:ilvl w:val="0"/>
          <w:numId w:val="14"/>
        </w:numPr>
        <w:shd w:val="clear" w:color="auto" w:fill="FFFFFF"/>
        <w:spacing w:after="0" w:line="240" w:lineRule="auto"/>
        <w:textAlignment w:val="baseline"/>
        <w:rPr>
          <w:rFonts w:eastAsia="Times New Roman" w:cstheme="minorHAnsi"/>
          <w:color w:val="1B1B1B"/>
        </w:rPr>
      </w:pPr>
      <w:r w:rsidRPr="00E1053C">
        <w:rPr>
          <w:rFonts w:eastAsia="Times New Roman" w:cstheme="minorHAnsi"/>
          <w:color w:val="1B1B1B"/>
        </w:rPr>
        <w:t>centrów kształcenia zawodowego</w:t>
      </w:r>
    </w:p>
    <w:p w14:paraId="10886F8A" w14:textId="77777777" w:rsidR="00E1053C" w:rsidRPr="00E1053C" w:rsidRDefault="00E1053C" w:rsidP="00E1053C">
      <w:pPr>
        <w:pStyle w:val="Akapitzlist"/>
        <w:numPr>
          <w:ilvl w:val="0"/>
          <w:numId w:val="14"/>
        </w:numPr>
        <w:shd w:val="clear" w:color="auto" w:fill="FFFFFF"/>
        <w:spacing w:after="240" w:line="240" w:lineRule="auto"/>
        <w:textAlignment w:val="baseline"/>
        <w:rPr>
          <w:rFonts w:eastAsia="Times New Roman" w:cstheme="minorHAnsi"/>
          <w:color w:val="1B1B1B"/>
        </w:rPr>
      </w:pPr>
      <w:r w:rsidRPr="00E1053C">
        <w:rPr>
          <w:rFonts w:eastAsia="Times New Roman" w:cstheme="minorHAnsi"/>
          <w:color w:val="1B1B1B"/>
        </w:rPr>
        <w:t>uczą się zdalnie.</w:t>
      </w:r>
    </w:p>
    <w:p w14:paraId="5D2BCC36" w14:textId="77777777" w:rsidR="00E1053C" w:rsidRPr="00E1053C" w:rsidRDefault="00E1053C" w:rsidP="00E1053C">
      <w:pPr>
        <w:shd w:val="clear" w:color="auto" w:fill="FFFFFF"/>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color w:val="1B1B1B"/>
          <w:sz w:val="22"/>
          <w:szCs w:val="22"/>
        </w:rPr>
        <w:t>Nowe zasady funkcjonowania szkół i placówek będą obowiązywały do niedzieli, </w:t>
      </w:r>
      <w:r w:rsidRPr="00E1053C">
        <w:rPr>
          <w:rFonts w:asciiTheme="minorHAnsi" w:eastAsia="Times New Roman" w:hAnsiTheme="minorHAnsi" w:cstheme="minorHAnsi"/>
          <w:b/>
          <w:bCs/>
          <w:color w:val="FF0000"/>
          <w:sz w:val="22"/>
          <w:szCs w:val="22"/>
        </w:rPr>
        <w:t>8 listopada 2020 r.</w:t>
      </w:r>
    </w:p>
    <w:p w14:paraId="74460D9A" w14:textId="77777777" w:rsidR="00E1053C" w:rsidRPr="00E1053C" w:rsidRDefault="00E1053C" w:rsidP="00E1053C">
      <w:pPr>
        <w:shd w:val="clear" w:color="auto" w:fill="FFFFFF"/>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color w:val="1B1B1B"/>
          <w:sz w:val="22"/>
          <w:szCs w:val="22"/>
        </w:rPr>
        <w:t>Przedszkola i klasy I-III szkół podstawowych funkcjonują bez zmian.</w:t>
      </w:r>
    </w:p>
    <w:p w14:paraId="3E84D2EB" w14:textId="77777777" w:rsidR="00E1053C" w:rsidRPr="00E1053C" w:rsidRDefault="00E1053C" w:rsidP="00E1053C">
      <w:pPr>
        <w:shd w:val="clear" w:color="auto" w:fill="FFFFFF"/>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b/>
          <w:bCs/>
          <w:color w:val="1B1B1B"/>
          <w:sz w:val="22"/>
          <w:szCs w:val="22"/>
        </w:rPr>
        <w:t>ŻŁOBKI I PRZEDSZKOLA:</w:t>
      </w:r>
    </w:p>
    <w:p w14:paraId="089C5286" w14:textId="77777777" w:rsidR="00E1053C" w:rsidRPr="00E1053C" w:rsidRDefault="00E1053C" w:rsidP="00E1053C">
      <w:pPr>
        <w:shd w:val="clear" w:color="auto" w:fill="FFFFFF"/>
        <w:spacing w:after="240"/>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color w:val="1B1B1B"/>
          <w:sz w:val="22"/>
          <w:szCs w:val="22"/>
        </w:rPr>
        <w:t>Dzieci pracujących rodziców mogą uczęszczać do żłobków lub przedszkoli. Organy prowadzące te placówki mogą je prowadzić, mając na uwadze wytyczne Głównego Inspektoratu Sanitarnego, a także Ministerstwa Edukacji Narodowej oraz Ministerstwa Rodziny, Pracy i Polityki Społecznej.</w:t>
      </w:r>
    </w:p>
    <w:p w14:paraId="7016874A" w14:textId="77777777" w:rsidR="00E1053C" w:rsidRPr="00E1053C" w:rsidRDefault="00E1053C" w:rsidP="00E1053C">
      <w:pPr>
        <w:shd w:val="clear" w:color="auto" w:fill="FFFFFF"/>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b/>
          <w:bCs/>
          <w:color w:val="1B1B1B"/>
          <w:sz w:val="22"/>
          <w:szCs w:val="22"/>
        </w:rPr>
        <w:t>Ważne!</w:t>
      </w:r>
      <w:r w:rsidRPr="00E1053C">
        <w:rPr>
          <w:rFonts w:asciiTheme="minorHAnsi" w:eastAsia="Times New Roman" w:hAnsiTheme="minorHAnsi" w:cstheme="minorHAnsi"/>
          <w:color w:val="1B1B1B"/>
          <w:sz w:val="22"/>
          <w:szCs w:val="22"/>
        </w:rPr>
        <w:t> Ze względu na sytuację epidemiologiczną organ prowadzący może ograniczyć liczebność grupy przedszkolnej lub ograniczyć liczbę dzieci objętych opieką w żłobkach.</w:t>
      </w:r>
    </w:p>
    <w:p w14:paraId="2B510CF5" w14:textId="77777777" w:rsidR="00E1053C" w:rsidRPr="00E1053C" w:rsidRDefault="00E1053C" w:rsidP="00E1053C">
      <w:pPr>
        <w:shd w:val="clear" w:color="auto" w:fill="FFFFFF"/>
        <w:textAlignment w:val="baseline"/>
        <w:rPr>
          <w:rFonts w:asciiTheme="minorHAnsi" w:eastAsia="Times New Roman" w:hAnsiTheme="minorHAnsi" w:cstheme="minorHAnsi"/>
          <w:color w:val="1B1B1B"/>
          <w:sz w:val="22"/>
          <w:szCs w:val="22"/>
        </w:rPr>
      </w:pPr>
      <w:r w:rsidRPr="00E1053C">
        <w:rPr>
          <w:rFonts w:asciiTheme="minorHAnsi" w:eastAsia="Times New Roman" w:hAnsiTheme="minorHAnsi" w:cstheme="minorHAnsi"/>
          <w:b/>
          <w:bCs/>
          <w:color w:val="1B1B1B"/>
          <w:sz w:val="22"/>
          <w:szCs w:val="22"/>
        </w:rPr>
        <w:t>Ważne!</w:t>
      </w:r>
      <w:r w:rsidRPr="00E1053C">
        <w:rPr>
          <w:rFonts w:asciiTheme="minorHAnsi" w:eastAsia="Times New Roman" w:hAnsiTheme="minorHAnsi" w:cstheme="minorHAnsi"/>
          <w:color w:val="1B1B1B"/>
          <w:sz w:val="22"/>
          <w:szCs w:val="22"/>
        </w:rPr>
        <w:t> Jednostka samorządu terytorialnego na podstawie dotychczasowych przepisów ogólnych może zamknąć wszystkie żłobki i przedszkola na swoim terenie.</w:t>
      </w:r>
    </w:p>
    <w:p w14:paraId="5F6ADC35" w14:textId="77777777" w:rsidR="00E1053C" w:rsidRPr="00E1053C" w:rsidRDefault="00E1053C" w:rsidP="00E1053C">
      <w:pPr>
        <w:pStyle w:val="Nagwek3"/>
        <w:shd w:val="clear" w:color="auto" w:fill="FFFFFF"/>
        <w:spacing w:before="408" w:after="144" w:line="240" w:lineRule="auto"/>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GOSPODARKA</w:t>
      </w:r>
    </w:p>
    <w:p w14:paraId="218EC8DA" w14:textId="77777777" w:rsidR="00E1053C" w:rsidRPr="00E1053C" w:rsidRDefault="00E1053C" w:rsidP="00E1053C">
      <w:pPr>
        <w:pStyle w:val="NormalnyWeb"/>
        <w:shd w:val="clear" w:color="auto" w:fill="FFFFFF"/>
        <w:spacing w:before="0" w:beforeAutospacing="0" w:after="0" w:afterAutospacing="0"/>
        <w:textAlignment w:val="baseline"/>
        <w:rPr>
          <w:rFonts w:asciiTheme="minorHAnsi" w:hAnsiTheme="minorHAnsi" w:cstheme="minorHAnsi"/>
          <w:color w:val="1B1B1B"/>
          <w:sz w:val="22"/>
          <w:szCs w:val="22"/>
        </w:rPr>
      </w:pPr>
      <w:r w:rsidRPr="00E1053C">
        <w:rPr>
          <w:rStyle w:val="Pogrubienie"/>
          <w:rFonts w:asciiTheme="minorHAnsi" w:eastAsiaTheme="majorEastAsia" w:hAnsiTheme="minorHAnsi" w:cstheme="minorHAnsi"/>
          <w:color w:val="1B1B1B"/>
          <w:sz w:val="22"/>
          <w:szCs w:val="22"/>
        </w:rPr>
        <w:t>CENTRA HANDLOWE I SKLEPY WIELKOPOWIERZCHNIOWE</w:t>
      </w:r>
    </w:p>
    <w:p w14:paraId="7DBC26BD"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W obiektach handlowych masz obowiązek noszenia rękawiczek lub dezynfekcji rąk oraz zakrywania ust i nosa.</w:t>
      </w:r>
    </w:p>
    <w:p w14:paraId="36270ECE" w14:textId="77777777" w:rsidR="00E1053C" w:rsidRPr="00E1053C" w:rsidRDefault="00E1053C" w:rsidP="00E1053C">
      <w:pPr>
        <w:pStyle w:val="NormalnyWeb"/>
        <w:shd w:val="clear" w:color="auto" w:fill="FFFFFF"/>
        <w:spacing w:before="0" w:beforeAutospacing="0" w:after="0" w:afterAutospacing="0"/>
        <w:textAlignment w:val="baseline"/>
        <w:rPr>
          <w:rFonts w:asciiTheme="minorHAnsi" w:hAnsiTheme="minorHAnsi" w:cstheme="minorHAnsi"/>
          <w:color w:val="1B1B1B"/>
          <w:sz w:val="22"/>
          <w:szCs w:val="22"/>
        </w:rPr>
      </w:pPr>
      <w:r w:rsidRPr="00E1053C">
        <w:rPr>
          <w:rStyle w:val="Pogrubienie"/>
          <w:rFonts w:asciiTheme="minorHAnsi" w:eastAsiaTheme="majorEastAsia" w:hAnsiTheme="minorHAnsi" w:cstheme="minorHAnsi"/>
          <w:color w:val="1B1B1B"/>
          <w:sz w:val="22"/>
          <w:szCs w:val="22"/>
        </w:rPr>
        <w:t>LICZBA KLIENTÓW W SKLEPIE, NA TARGU I POCZCIE</w:t>
      </w:r>
    </w:p>
    <w:p w14:paraId="136FCF47"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Obowiązuje limit osób, które mogą przebywać w placówkach handlowych, na targu lub poczcie. Ograniczenia w sklepach są uzależnione od jego wielkości. Dla sklepów o powierzchni:</w:t>
      </w:r>
    </w:p>
    <w:p w14:paraId="436F937C" w14:textId="77777777" w:rsidR="00E1053C" w:rsidRPr="00E1053C" w:rsidRDefault="00E1053C" w:rsidP="00E1053C">
      <w:pPr>
        <w:shd w:val="clear" w:color="auto" w:fill="FFFFFF"/>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do 100 m2 - 5 osób na 1 kasę,</w:t>
      </w:r>
    </w:p>
    <w:p w14:paraId="2A79DAD5" w14:textId="77777777" w:rsidR="00E1053C" w:rsidRPr="00E1053C" w:rsidRDefault="00E1053C" w:rsidP="00E1053C">
      <w:pPr>
        <w:shd w:val="clear" w:color="auto" w:fill="FFFFFF"/>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powyżej 100 m2 - 1 osoba na 15 m2.</w:t>
      </w:r>
    </w:p>
    <w:p w14:paraId="1FCCEE9A" w14:textId="77777777" w:rsidR="00E1053C" w:rsidRPr="00E1053C" w:rsidRDefault="00E1053C" w:rsidP="00E1053C">
      <w:pPr>
        <w:shd w:val="clear" w:color="auto" w:fill="FFFFFF"/>
        <w:textAlignment w:val="baseline"/>
        <w:rPr>
          <w:rFonts w:asciiTheme="minorHAnsi" w:hAnsiTheme="minorHAnsi" w:cstheme="minorHAnsi"/>
          <w:color w:val="1B1B1B"/>
          <w:sz w:val="22"/>
          <w:szCs w:val="22"/>
        </w:rPr>
      </w:pPr>
    </w:p>
    <w:p w14:paraId="13EA5FE4" w14:textId="77777777" w:rsidR="00E1053C" w:rsidRPr="00E1053C" w:rsidRDefault="00E1053C" w:rsidP="00E1053C">
      <w:pPr>
        <w:pStyle w:val="NormalnyWeb"/>
        <w:shd w:val="clear" w:color="auto" w:fill="FFFFFF"/>
        <w:spacing w:before="0" w:beforeAutospacing="0" w:after="0" w:afterAutospacing="0"/>
        <w:textAlignment w:val="baseline"/>
        <w:rPr>
          <w:rFonts w:asciiTheme="minorHAnsi" w:hAnsiTheme="minorHAnsi" w:cstheme="minorHAnsi"/>
          <w:color w:val="1B1B1B"/>
          <w:sz w:val="22"/>
          <w:szCs w:val="22"/>
        </w:rPr>
      </w:pPr>
      <w:r w:rsidRPr="00E1053C">
        <w:rPr>
          <w:rStyle w:val="Pogrubienie"/>
          <w:rFonts w:asciiTheme="minorHAnsi" w:eastAsiaTheme="majorEastAsia" w:hAnsiTheme="minorHAnsi" w:cstheme="minorHAnsi"/>
          <w:color w:val="1B1B1B"/>
          <w:sz w:val="22"/>
          <w:szCs w:val="22"/>
        </w:rPr>
        <w:t>GODZINY DLA SENIORÓW:</w:t>
      </w:r>
    </w:p>
    <w:p w14:paraId="216D6E6B"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Od poniedziałku do piątku w godzinach 10:00 – 12:00 w sklepie, drogerii, aptece oraz na poczcie mogą przebywać wyłącznie osoby powyżej 60. roku życia.</w:t>
      </w:r>
    </w:p>
    <w:p w14:paraId="7E31C85F"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lastRenderedPageBreak/>
        <w:t>Wyjątkiem jest sytuacja, gdy wydanie produktu leczniczego, wyrobu medycznego albo środka spożywczego specjalnego przeznaczenia żywieniowego następuje w sytuacji zagrożenia życia lub zdrowia.</w:t>
      </w:r>
    </w:p>
    <w:p w14:paraId="56E0EBFB" w14:textId="77777777" w:rsidR="00E1053C" w:rsidRPr="00E1053C" w:rsidRDefault="00E1053C" w:rsidP="00E1053C">
      <w:pPr>
        <w:pStyle w:val="NormalnyWeb"/>
        <w:shd w:val="clear" w:color="auto" w:fill="FFFFFF"/>
        <w:spacing w:before="0" w:beforeAutospacing="0" w:after="0" w:afterAutospacing="0"/>
        <w:textAlignment w:val="baseline"/>
        <w:rPr>
          <w:rFonts w:asciiTheme="minorHAnsi" w:hAnsiTheme="minorHAnsi" w:cstheme="minorHAnsi"/>
          <w:color w:val="1B1B1B"/>
          <w:sz w:val="22"/>
          <w:szCs w:val="22"/>
        </w:rPr>
      </w:pPr>
      <w:r w:rsidRPr="00E1053C">
        <w:rPr>
          <w:rStyle w:val="Pogrubienie"/>
          <w:rFonts w:asciiTheme="minorHAnsi" w:eastAsiaTheme="majorEastAsia" w:hAnsiTheme="minorHAnsi" w:cstheme="minorHAnsi"/>
          <w:color w:val="1B1B1B"/>
          <w:sz w:val="22"/>
          <w:szCs w:val="22"/>
        </w:rPr>
        <w:t>GASTRONOMIA:</w:t>
      </w:r>
    </w:p>
    <w:p w14:paraId="0DC9E59C"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Obowiązuje zakaz działalności stacjonarnej restauracji. Możliwa jest jedynie realizacja usług polegających na przygotowywaniu i podawaniu żywności na wynos oraz w dowozie.</w:t>
      </w:r>
    </w:p>
    <w:p w14:paraId="157A5AF4" w14:textId="77777777" w:rsidR="00E1053C" w:rsidRPr="00E1053C" w:rsidRDefault="00E1053C" w:rsidP="00E1053C">
      <w:pPr>
        <w:pStyle w:val="NormalnyWeb"/>
        <w:shd w:val="clear" w:color="auto" w:fill="FFFFFF"/>
        <w:spacing w:before="0" w:beforeAutospacing="0" w:after="0" w:afterAutospacing="0"/>
        <w:textAlignment w:val="baseline"/>
        <w:rPr>
          <w:rFonts w:asciiTheme="minorHAnsi" w:hAnsiTheme="minorHAnsi" w:cstheme="minorHAnsi"/>
          <w:color w:val="1B1B1B"/>
          <w:sz w:val="22"/>
          <w:szCs w:val="22"/>
        </w:rPr>
      </w:pPr>
      <w:r w:rsidRPr="00E1053C">
        <w:rPr>
          <w:rStyle w:val="Pogrubienie"/>
          <w:rFonts w:asciiTheme="minorHAnsi" w:eastAsiaTheme="majorEastAsia" w:hAnsiTheme="minorHAnsi" w:cstheme="minorHAnsi"/>
          <w:color w:val="1B1B1B"/>
          <w:sz w:val="22"/>
          <w:szCs w:val="22"/>
        </w:rPr>
        <w:t>Stołówki szkolne</w:t>
      </w:r>
    </w:p>
    <w:p w14:paraId="12000ED9"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Zakaz dotyczy także prowadzenia stołówek szkolnych. Wydawanie posiłków dozwolone jest jedynie dla klas 1-3 szkół podstawowych oraz kadry szkolnej z zachowaniem reżimu sanitarnego.</w:t>
      </w:r>
    </w:p>
    <w:p w14:paraId="274643E5" w14:textId="77777777" w:rsidR="00E1053C" w:rsidRPr="00E1053C" w:rsidRDefault="00E1053C" w:rsidP="00E1053C">
      <w:pPr>
        <w:pStyle w:val="NormalnyWeb"/>
        <w:shd w:val="clear" w:color="auto" w:fill="FFFFFF"/>
        <w:spacing w:before="0" w:beforeAutospacing="0" w:after="0" w:afterAutospacing="0"/>
        <w:jc w:val="both"/>
        <w:textAlignment w:val="baseline"/>
        <w:rPr>
          <w:rFonts w:asciiTheme="minorHAnsi" w:hAnsiTheme="minorHAnsi" w:cstheme="minorHAnsi"/>
          <w:color w:val="1B1B1B"/>
          <w:sz w:val="22"/>
          <w:szCs w:val="22"/>
        </w:rPr>
      </w:pPr>
      <w:r w:rsidRPr="00E1053C">
        <w:rPr>
          <w:rStyle w:val="Pogrubienie"/>
          <w:rFonts w:asciiTheme="minorHAnsi" w:eastAsiaTheme="majorEastAsia" w:hAnsiTheme="minorHAnsi" w:cstheme="minorHAnsi"/>
          <w:color w:val="1B1B1B"/>
          <w:sz w:val="22"/>
          <w:szCs w:val="22"/>
        </w:rPr>
        <w:t>Ważne!</w:t>
      </w:r>
      <w:r w:rsidRPr="00E1053C">
        <w:rPr>
          <w:rFonts w:asciiTheme="minorHAnsi" w:hAnsiTheme="minorHAnsi" w:cstheme="minorHAnsi"/>
          <w:color w:val="1B1B1B"/>
          <w:sz w:val="22"/>
          <w:szCs w:val="22"/>
        </w:rPr>
        <w:t> Zajęty może być co drugi stolik. Odległość między stolikami musi wynosić co najmniej 1,5 m, chyba że między stolikami znajduje się przegroda o wysokości co najmniej 1 m, licząc od powierzchni stolika.</w:t>
      </w:r>
    </w:p>
    <w:p w14:paraId="4DA77059" w14:textId="77777777" w:rsidR="00E1053C" w:rsidRPr="00E1053C" w:rsidRDefault="00E1053C" w:rsidP="00E1053C">
      <w:pPr>
        <w:pStyle w:val="NormalnyWeb"/>
        <w:shd w:val="clear" w:color="auto" w:fill="FFFFFF"/>
        <w:spacing w:before="0" w:beforeAutospacing="0" w:after="0" w:afterAutospacing="0"/>
        <w:textAlignment w:val="baseline"/>
        <w:rPr>
          <w:rStyle w:val="Pogrubienie"/>
          <w:rFonts w:asciiTheme="minorHAnsi" w:hAnsiTheme="minorHAnsi" w:cstheme="minorHAnsi"/>
          <w:color w:val="1B1B1B"/>
          <w:sz w:val="22"/>
          <w:szCs w:val="22"/>
        </w:rPr>
      </w:pPr>
    </w:p>
    <w:p w14:paraId="2B8DDD1A" w14:textId="77777777" w:rsidR="00E1053C" w:rsidRPr="00E1053C" w:rsidRDefault="00E1053C" w:rsidP="00E1053C">
      <w:pPr>
        <w:pStyle w:val="NormalnyWeb"/>
        <w:shd w:val="clear" w:color="auto" w:fill="FFFFFF"/>
        <w:spacing w:before="0" w:beforeAutospacing="0" w:after="0" w:afterAutospacing="0"/>
        <w:textAlignment w:val="baseline"/>
        <w:rPr>
          <w:rStyle w:val="Pogrubienie"/>
          <w:rFonts w:asciiTheme="minorHAnsi" w:hAnsiTheme="minorHAnsi" w:cstheme="minorHAnsi"/>
          <w:color w:val="1B1B1B"/>
          <w:sz w:val="22"/>
          <w:szCs w:val="22"/>
        </w:rPr>
      </w:pPr>
    </w:p>
    <w:p w14:paraId="7C67EEF5" w14:textId="77777777" w:rsidR="00E1053C" w:rsidRPr="00E1053C" w:rsidRDefault="00E1053C" w:rsidP="00E1053C">
      <w:pPr>
        <w:pStyle w:val="NormalnyWeb"/>
        <w:shd w:val="clear" w:color="auto" w:fill="FFFFFF"/>
        <w:spacing w:before="0" w:beforeAutospacing="0" w:after="0" w:afterAutospacing="0"/>
        <w:textAlignment w:val="baseline"/>
        <w:rPr>
          <w:rStyle w:val="Pogrubienie"/>
          <w:rFonts w:asciiTheme="minorHAnsi" w:hAnsiTheme="minorHAnsi" w:cstheme="minorHAnsi"/>
          <w:color w:val="1B1B1B"/>
          <w:sz w:val="22"/>
          <w:szCs w:val="22"/>
        </w:rPr>
      </w:pPr>
    </w:p>
    <w:p w14:paraId="3A4715E7" w14:textId="77777777" w:rsidR="00E1053C" w:rsidRPr="00E1053C" w:rsidRDefault="00E1053C" w:rsidP="00E1053C">
      <w:pPr>
        <w:pStyle w:val="NormalnyWeb"/>
        <w:shd w:val="clear" w:color="auto" w:fill="FFFFFF"/>
        <w:spacing w:before="0" w:beforeAutospacing="0" w:after="0" w:afterAutospacing="0"/>
        <w:textAlignment w:val="baseline"/>
        <w:rPr>
          <w:rFonts w:asciiTheme="minorHAnsi" w:hAnsiTheme="minorHAnsi" w:cstheme="minorHAnsi"/>
          <w:color w:val="1B1B1B"/>
          <w:sz w:val="22"/>
          <w:szCs w:val="22"/>
        </w:rPr>
      </w:pPr>
      <w:r w:rsidRPr="00E1053C">
        <w:rPr>
          <w:rStyle w:val="Pogrubienie"/>
          <w:rFonts w:asciiTheme="minorHAnsi" w:hAnsiTheme="minorHAnsi" w:cstheme="minorHAnsi"/>
          <w:color w:val="1B1B1B"/>
          <w:sz w:val="22"/>
          <w:szCs w:val="22"/>
        </w:rPr>
        <w:t>TRENINGI NA OTWARTEJ PRZESTRZENI I WSPÓŁZAWODNICTWO SPORTOWE</w:t>
      </w:r>
    </w:p>
    <w:p w14:paraId="54202425"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Osoby uprawiające sport w ramach współzawodnictwa sportowego są zwolnione z obowiązku zakrywania ust i nosa.</w:t>
      </w:r>
    </w:p>
    <w:p w14:paraId="7017887D" w14:textId="77777777" w:rsidR="00E1053C" w:rsidRPr="00E1053C" w:rsidRDefault="00E1053C" w:rsidP="00E1053C">
      <w:pPr>
        <w:pStyle w:val="NormalnyWeb"/>
        <w:shd w:val="clear" w:color="auto" w:fill="FFFFFF"/>
        <w:spacing w:before="0" w:beforeAutospacing="0" w:after="24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Z tego obowiązku nie są zwolnione osoby, które uprawiają sport rekreacyjnie, chyba, że np. biegają na terenie lasów, parku, zieleńca, ogrodu botanicznego, ogrodu zabytkowego, rodzinnego ogródka działkowego i plaży.</w:t>
      </w:r>
    </w:p>
    <w:p w14:paraId="51DC1693" w14:textId="77777777" w:rsidR="00E1053C" w:rsidRPr="00E1053C" w:rsidRDefault="00E1053C" w:rsidP="00E1053C">
      <w:pPr>
        <w:pStyle w:val="Nagwek3"/>
        <w:shd w:val="clear" w:color="auto" w:fill="FFFFFF"/>
        <w:spacing w:before="408" w:after="144" w:line="240" w:lineRule="auto"/>
        <w:textAlignment w:val="baseline"/>
        <w:rPr>
          <w:rFonts w:asciiTheme="minorHAnsi" w:hAnsiTheme="minorHAnsi" w:cstheme="minorHAnsi"/>
          <w:b/>
          <w:bCs/>
          <w:color w:val="1B1B1B"/>
          <w:sz w:val="22"/>
          <w:szCs w:val="22"/>
        </w:rPr>
      </w:pPr>
      <w:r w:rsidRPr="00E1053C">
        <w:rPr>
          <w:rFonts w:asciiTheme="minorHAnsi" w:hAnsiTheme="minorHAnsi" w:cstheme="minorHAnsi"/>
          <w:b/>
          <w:bCs/>
          <w:color w:val="1B1B1B"/>
          <w:sz w:val="22"/>
          <w:szCs w:val="22"/>
        </w:rPr>
        <w:t>Podstawa prawna:</w:t>
      </w:r>
    </w:p>
    <w:p w14:paraId="035AE64A" w14:textId="77777777" w:rsidR="00E1053C" w:rsidRPr="00E1053C" w:rsidRDefault="00E1053C" w:rsidP="00E1053C">
      <w:pPr>
        <w:pStyle w:val="Tytu1"/>
        <w:numPr>
          <w:ilvl w:val="0"/>
          <w:numId w:val="15"/>
        </w:numPr>
        <w:shd w:val="clear" w:color="auto" w:fill="FFFFFF"/>
        <w:spacing w:before="0" w:beforeAutospacing="0" w:after="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Rozporządzenie Rady Ministrów z dnia 23 października 2020 r. zmieniające rozporządzenie w sprawie ustanowienia określonych ograniczeń, nakazów i zakazów w związku z wystąpieniem stanu epidemii </w:t>
      </w:r>
      <w:hyperlink r:id="rId6" w:history="1">
        <w:r w:rsidRPr="00E1053C">
          <w:rPr>
            <w:rStyle w:val="Hipercze"/>
            <w:rFonts w:asciiTheme="minorHAnsi" w:eastAsiaTheme="majorEastAsia" w:hAnsiTheme="minorHAnsi" w:cstheme="minorHAnsi"/>
            <w:color w:val="0052A5"/>
            <w:sz w:val="22"/>
            <w:szCs w:val="22"/>
          </w:rPr>
          <w:t>https://dziennikustaw.gov.pl/D2020000187101.pdf</w:t>
        </w:r>
      </w:hyperlink>
    </w:p>
    <w:p w14:paraId="5141530A" w14:textId="77777777" w:rsidR="00E1053C" w:rsidRPr="00E1053C" w:rsidRDefault="00E1053C" w:rsidP="00E1053C">
      <w:pPr>
        <w:pStyle w:val="Tytu1"/>
        <w:numPr>
          <w:ilvl w:val="0"/>
          <w:numId w:val="15"/>
        </w:numPr>
        <w:shd w:val="clear" w:color="auto" w:fill="FFFFFF"/>
        <w:spacing w:before="0" w:beforeAutospacing="0" w:after="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Rozporządzenie Rady Ministrów z dnia 16 października 2020 r. zmieniające rozporządzenie w sprawie ustanowienia określonych ograniczeń, nakazów i zakazów w związku z wystąpieniem stanu  epidemii </w:t>
      </w:r>
      <w:hyperlink r:id="rId7" w:history="1">
        <w:r w:rsidRPr="00E1053C">
          <w:rPr>
            <w:rStyle w:val="Hipercze"/>
            <w:rFonts w:asciiTheme="minorHAnsi" w:eastAsiaTheme="majorEastAsia" w:hAnsiTheme="minorHAnsi" w:cstheme="minorHAnsi"/>
            <w:color w:val="0052A5"/>
            <w:sz w:val="22"/>
            <w:szCs w:val="22"/>
          </w:rPr>
          <w:t>https://isap.sejm.gov.pl/isap.nsf/DocDetails.xsp?id=WDU20200001829</w:t>
        </w:r>
      </w:hyperlink>
    </w:p>
    <w:p w14:paraId="521B7C46" w14:textId="77777777" w:rsidR="00E1053C" w:rsidRPr="00E1053C" w:rsidRDefault="00E1053C" w:rsidP="00E1053C">
      <w:pPr>
        <w:pStyle w:val="Tytu1"/>
        <w:numPr>
          <w:ilvl w:val="0"/>
          <w:numId w:val="15"/>
        </w:numPr>
        <w:shd w:val="clear" w:color="auto" w:fill="FFFFFF"/>
        <w:spacing w:before="0" w:beforeAutospacing="0" w:after="0" w:afterAutospacing="0"/>
        <w:textAlignment w:val="baseline"/>
        <w:rPr>
          <w:rFonts w:asciiTheme="minorHAnsi" w:hAnsiTheme="minorHAnsi" w:cstheme="minorHAnsi"/>
          <w:color w:val="1B1B1B"/>
          <w:sz w:val="22"/>
          <w:szCs w:val="22"/>
        </w:rPr>
      </w:pPr>
      <w:r w:rsidRPr="00E1053C">
        <w:rPr>
          <w:rFonts w:asciiTheme="minorHAnsi" w:hAnsiTheme="minorHAnsi" w:cstheme="minorHAnsi"/>
          <w:color w:val="1B1B1B"/>
          <w:sz w:val="22"/>
          <w:szCs w:val="22"/>
        </w:rPr>
        <w:t>Rozporządzenie Rady Ministrów z dnia 9 października 2020 r. w sprawie ustanowienia określonych ograniczeń, nakazów i zakazów w związku z wystąpieniem stanu epidemii </w:t>
      </w:r>
      <w:hyperlink r:id="rId8" w:history="1">
        <w:r w:rsidRPr="00E1053C">
          <w:rPr>
            <w:rStyle w:val="Hipercze"/>
            <w:rFonts w:asciiTheme="minorHAnsi" w:eastAsiaTheme="majorEastAsia" w:hAnsiTheme="minorHAnsi" w:cstheme="minorHAnsi"/>
            <w:color w:val="0052A5"/>
            <w:sz w:val="22"/>
            <w:szCs w:val="22"/>
          </w:rPr>
          <w:t>https://isap.sejm.gov.pl/isap.nsf/DocDetails.xsp?id=WDU20200001758</w:t>
        </w:r>
      </w:hyperlink>
    </w:p>
    <w:p w14:paraId="1F597000" w14:textId="037B7AE0" w:rsidR="00F55A54" w:rsidRDefault="00F55A54" w:rsidP="00945865">
      <w:pPr>
        <w:suppressAutoHyphens/>
        <w:autoSpaceDN w:val="0"/>
        <w:spacing w:after="200" w:line="276" w:lineRule="auto"/>
        <w:textAlignment w:val="baseline"/>
        <w:rPr>
          <w:rFonts w:asciiTheme="minorHAnsi" w:hAnsiTheme="minorHAnsi" w:cstheme="minorHAnsi"/>
          <w:sz w:val="22"/>
          <w:szCs w:val="22"/>
        </w:rPr>
      </w:pPr>
    </w:p>
    <w:p w14:paraId="585458E5" w14:textId="77777777" w:rsidR="00F55A54" w:rsidRDefault="00F55A54" w:rsidP="00945865">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Wiceprzewodniczący Zbigniew Chudzicki zapytał jak koszt zakupu wynosi generatora ozonu i czy ktoś jest przeszkolony do jego obsługi?</w:t>
      </w:r>
    </w:p>
    <w:p w14:paraId="09D56C8A" w14:textId="77777777" w:rsidR="00F55A54" w:rsidRDefault="00F55A54" w:rsidP="00945865">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Roman Szuberski poinformował, że koszt takiego generatora to ok 9 tys zł i jest osoba do tego odpowiednio przeszkolona w urzędzie.</w:t>
      </w:r>
    </w:p>
    <w:p w14:paraId="48B9BEFB" w14:textId="77777777" w:rsidR="00F229A1" w:rsidRDefault="00F229A1" w:rsidP="00945865">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Radny Roman Kinach zapytał, czy szpital w Obornikach ma wydzielone miejsca dla chorych na COVID, a jeżeli nie to czy takie miejsca są przewidziane?</w:t>
      </w:r>
    </w:p>
    <w:p w14:paraId="0B9DB40B" w14:textId="77777777" w:rsidR="00F229A1" w:rsidRDefault="00F229A1" w:rsidP="00945865">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Burmistrz poinformował, że na tą chwilę powiat ma 47 takich miejsc i sytuacja na bieżąco jest monitorowana.</w:t>
      </w:r>
    </w:p>
    <w:p w14:paraId="5C3DC0A1" w14:textId="77777777" w:rsidR="00304196" w:rsidRDefault="00F45412" w:rsidP="00945865">
      <w:pPr>
        <w:suppressAutoHyphens/>
        <w:autoSpaceDN w:val="0"/>
        <w:spacing w:after="200" w:line="276" w:lineRule="auto"/>
        <w:textAlignment w:val="baseline"/>
        <w:rPr>
          <w:rFonts w:asciiTheme="minorHAnsi" w:hAnsiTheme="minorHAnsi" w:cstheme="minorHAnsi"/>
          <w:b/>
          <w:bCs/>
          <w:sz w:val="22"/>
          <w:szCs w:val="22"/>
        </w:rPr>
      </w:pPr>
      <w:r w:rsidRPr="006E71DF">
        <w:rPr>
          <w:rFonts w:asciiTheme="minorHAnsi" w:hAnsiTheme="minorHAnsi" w:cstheme="minorHAnsi"/>
          <w:sz w:val="22"/>
          <w:szCs w:val="22"/>
        </w:rPr>
        <w:lastRenderedPageBreak/>
        <w:br/>
      </w:r>
      <w:r w:rsidRPr="006E71DF">
        <w:rPr>
          <w:rFonts w:asciiTheme="minorHAnsi" w:hAnsiTheme="minorHAnsi" w:cstheme="minorHAnsi"/>
          <w:b/>
          <w:bCs/>
          <w:sz w:val="22"/>
          <w:szCs w:val="22"/>
        </w:rPr>
        <w:t>11. Podjęcie uchwał w następujących sprawach:</w:t>
      </w:r>
      <w:r w:rsidRPr="006E71DF">
        <w:rPr>
          <w:rFonts w:asciiTheme="minorHAnsi" w:hAnsiTheme="minorHAnsi" w:cstheme="minorHAnsi"/>
          <w:sz w:val="22"/>
          <w:szCs w:val="22"/>
        </w:rPr>
        <w:br/>
      </w:r>
      <w:r w:rsidRPr="006E71DF">
        <w:rPr>
          <w:rFonts w:asciiTheme="minorHAnsi" w:hAnsiTheme="minorHAnsi" w:cstheme="minorHAnsi"/>
          <w:b/>
          <w:bCs/>
          <w:sz w:val="22"/>
          <w:szCs w:val="22"/>
        </w:rPr>
        <w:t>a) przyjęcia Gminnego Programu Wspierania Rodziny na lata 2021-2023,</w:t>
      </w:r>
      <w:r w:rsidRPr="006E71DF">
        <w:rPr>
          <w:rFonts w:asciiTheme="minorHAnsi" w:hAnsiTheme="minorHAnsi" w:cstheme="minorHAnsi"/>
          <w:b/>
          <w:bCs/>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przyjęcia Gminnego Programu Wspierania Rodziny na lata 2021-2023,.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11, PRZECIW: 0, WSTRZYMUJĘ SIĘ: 0, BRAK GŁOSU: 0, NIEOBECNI: 4</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(11)</w:t>
      </w:r>
      <w:r w:rsidRPr="006E71DF">
        <w:rPr>
          <w:rFonts w:asciiTheme="minorHAnsi" w:hAnsiTheme="minorHAnsi" w:cstheme="minorHAnsi"/>
          <w:sz w:val="22"/>
          <w:szCs w:val="22"/>
        </w:rPr>
        <w:br/>
        <w:t>Zbigniew Tomasz Chudzicki, Roman Kinach , Longina Maria Kolanowska, Sebastian Mirosław Kupidura, Jarosław Łatka, Adam Nadolny, Krzysztof Nikodem, Bartosz Perlicjan, Paweł Wojciechowski, Ewa Teresa Wysocka, Łukasz Andrzej Zaranek</w:t>
      </w:r>
      <w:r w:rsidRPr="006E71DF">
        <w:rPr>
          <w:rFonts w:asciiTheme="minorHAnsi" w:hAnsiTheme="minorHAnsi" w:cstheme="minorHAnsi"/>
          <w:sz w:val="22"/>
          <w:szCs w:val="22"/>
        </w:rPr>
        <w:br/>
        <w:t>NIEOBECNI (4)</w:t>
      </w:r>
      <w:r w:rsidRPr="006E71DF">
        <w:rPr>
          <w:rFonts w:asciiTheme="minorHAnsi" w:hAnsiTheme="minorHAnsi" w:cstheme="minorHAnsi"/>
          <w:sz w:val="22"/>
          <w:szCs w:val="22"/>
        </w:rPr>
        <w:br/>
        <w:t>Katarzyna Erenc-Szpek, Henryk Janus, Hubert Kuszak, Maciej Adam Kutka</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rPr>
        <w:t>b) Strategii rozwiązywania problemów społecznych Gminy Rogoźno na lata 2021 - 2030,</w:t>
      </w:r>
      <w:r w:rsidRPr="006E71DF">
        <w:rPr>
          <w:rFonts w:asciiTheme="minorHAnsi" w:hAnsiTheme="minorHAnsi" w:cstheme="minorHAnsi"/>
          <w:b/>
          <w:bCs/>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Strategii rozwiązywania problemów społecznych Gminy Rogoźno na lata 2021 - 2030,.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11, PRZECIW: 0, WSTRZYMUJĘ SIĘ: 0, BRAK GŁOSU: 0, NIEOBECNI: 4</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(11)</w:t>
      </w:r>
      <w:r w:rsidRPr="006E71DF">
        <w:rPr>
          <w:rFonts w:asciiTheme="minorHAnsi" w:hAnsiTheme="minorHAnsi" w:cstheme="minorHAnsi"/>
          <w:sz w:val="22"/>
          <w:szCs w:val="22"/>
        </w:rPr>
        <w:br/>
        <w:t>Zbigniew Tomasz Chudzicki, Roman Kinach , Longina Maria Kolanowska, Sebastian Mirosław Kupidura, Jarosław Łatka, Adam Nadolny, Krzysztof Nikodem, Bartosz Perlicjan, Paweł Wojciechowski, Ewa Teresa Wysocka, Łukasz Andrzej Zaranek</w:t>
      </w:r>
      <w:r w:rsidRPr="006E71DF">
        <w:rPr>
          <w:rFonts w:asciiTheme="minorHAnsi" w:hAnsiTheme="minorHAnsi" w:cstheme="minorHAnsi"/>
          <w:sz w:val="22"/>
          <w:szCs w:val="22"/>
        </w:rPr>
        <w:br/>
        <w:t>NIEOBECNI (4)</w:t>
      </w:r>
      <w:r w:rsidRPr="006E71DF">
        <w:rPr>
          <w:rFonts w:asciiTheme="minorHAnsi" w:hAnsiTheme="minorHAnsi" w:cstheme="minorHAnsi"/>
          <w:sz w:val="22"/>
          <w:szCs w:val="22"/>
        </w:rPr>
        <w:br/>
        <w:t>Katarzyna Erenc-Szpek, Henryk Janus, Hubert Kuszak, Maciej Adam Kutka</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rPr>
        <w:t>c) rozpatrzenia skargi na działalność Kierownika GOPS w Rogoźnie,</w:t>
      </w:r>
    </w:p>
    <w:p w14:paraId="5F8B8DD5" w14:textId="149399F7" w:rsidR="00304196" w:rsidRDefault="00304196" w:rsidP="00945865">
      <w:pPr>
        <w:suppressAutoHyphens/>
        <w:autoSpaceDN w:val="0"/>
        <w:spacing w:after="200" w:line="276" w:lineRule="auto"/>
        <w:textAlignment w:val="baseline"/>
        <w:rPr>
          <w:rFonts w:asciiTheme="minorHAnsi" w:hAnsiTheme="minorHAnsi" w:cstheme="minorHAnsi"/>
          <w:sz w:val="22"/>
          <w:szCs w:val="22"/>
        </w:rPr>
      </w:pPr>
      <w:r w:rsidRPr="00304196">
        <w:rPr>
          <w:rFonts w:asciiTheme="minorHAnsi" w:hAnsiTheme="minorHAnsi" w:cstheme="minorHAnsi"/>
          <w:sz w:val="22"/>
          <w:szCs w:val="22"/>
        </w:rPr>
        <w:t xml:space="preserve">Radny Wojciechowski poinformował w tym punkcie, iż nie otrzymał materiałów dotyczących tej skargi, dlatego </w:t>
      </w:r>
      <w:r w:rsidR="009B739F">
        <w:rPr>
          <w:rFonts w:asciiTheme="minorHAnsi" w:hAnsiTheme="minorHAnsi" w:cstheme="minorHAnsi"/>
          <w:sz w:val="22"/>
          <w:szCs w:val="22"/>
        </w:rPr>
        <w:t>wyłączy się z głosowania</w:t>
      </w:r>
      <w:r w:rsidRPr="00304196">
        <w:rPr>
          <w:rFonts w:asciiTheme="minorHAnsi" w:hAnsiTheme="minorHAnsi" w:cstheme="minorHAnsi"/>
          <w:sz w:val="22"/>
          <w:szCs w:val="22"/>
        </w:rPr>
        <w:t>.</w:t>
      </w:r>
      <w:r w:rsidR="00F45412" w:rsidRPr="00304196">
        <w:rPr>
          <w:rFonts w:asciiTheme="minorHAnsi" w:hAnsiTheme="minorHAnsi" w:cstheme="minorHAnsi"/>
          <w:sz w:val="22"/>
          <w:szCs w:val="22"/>
        </w:rPr>
        <w:br/>
      </w:r>
    </w:p>
    <w:p w14:paraId="169881DD" w14:textId="77777777" w:rsidR="00304196" w:rsidRDefault="00304196" w:rsidP="00945865">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Pan Przewodniczący powiedział, że po to między innymi są komisje, które w imieniu Rady zajmują stanowisko.</w:t>
      </w:r>
    </w:p>
    <w:p w14:paraId="25B5ECF4" w14:textId="77777777" w:rsidR="009B739F" w:rsidRDefault="009B739F" w:rsidP="00945865">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Mimo wszystko pan Wojciechowski powiedział, że jest to działanie niewłaściwie, kiedy radny nie otrzymuje materiałów.</w:t>
      </w:r>
    </w:p>
    <w:p w14:paraId="4D0D17F7" w14:textId="77777777" w:rsidR="005C467F" w:rsidRDefault="005C467F" w:rsidP="00945865">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lastRenderedPageBreak/>
        <w:t>Radny Adam Nadolny wskazał, iż komisja zapoznała się z materiałem bardzo wnikliwie, a w tych materiałach jest bardzo dużo danych wrażliwych i to nie są rzeczy do rozpowszechniania, stąd ta ostrożność.</w:t>
      </w:r>
    </w:p>
    <w:p w14:paraId="0A2AC44C" w14:textId="77777777" w:rsidR="002700C8" w:rsidRDefault="00FF6985" w:rsidP="00945865">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Pan Piotr Płoszczyca podzielił zdanie radnego Nadolnego tłumacząc, że należy bardzo ostrożnie podchodzić do danych wrażliwych i byłby daleki od upublicznienia takich informacji nawet zanonimizowanych.</w:t>
      </w:r>
    </w:p>
    <w:p w14:paraId="5B4CC1B6" w14:textId="25B775B1" w:rsidR="00F30D6C" w:rsidRDefault="00F45412" w:rsidP="00945865">
      <w:pPr>
        <w:suppressAutoHyphens/>
        <w:autoSpaceDN w:val="0"/>
        <w:spacing w:after="200" w:line="276" w:lineRule="auto"/>
        <w:textAlignment w:val="baseline"/>
        <w:rPr>
          <w:rFonts w:asciiTheme="minorHAnsi" w:hAnsiTheme="minorHAnsi" w:cstheme="minorHAnsi"/>
          <w:sz w:val="22"/>
          <w:szCs w:val="22"/>
        </w:rPr>
      </w:pP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rozpatrzenia skargi na działalność Kierownika GOPS w Rogoźnie,.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3, PRZECIW: 1, WSTRZYMUJĘ SIĘ: 5, BRAK GŁOSU: 2, NIEOBECNI: 4</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(3)</w:t>
      </w:r>
      <w:r w:rsidRPr="006E71DF">
        <w:rPr>
          <w:rFonts w:asciiTheme="minorHAnsi" w:hAnsiTheme="minorHAnsi" w:cstheme="minorHAnsi"/>
          <w:sz w:val="22"/>
          <w:szCs w:val="22"/>
        </w:rPr>
        <w:br/>
        <w:t>Longina Maria Kolanowska, Adam Nadolny, Łukasz Andrzej Zaranek</w:t>
      </w:r>
      <w:r w:rsidRPr="006E71DF">
        <w:rPr>
          <w:rFonts w:asciiTheme="minorHAnsi" w:hAnsiTheme="minorHAnsi" w:cstheme="minorHAnsi"/>
          <w:sz w:val="22"/>
          <w:szCs w:val="22"/>
        </w:rPr>
        <w:br/>
        <w:t>PRZECIW (1)</w:t>
      </w:r>
      <w:r w:rsidRPr="006E71DF">
        <w:rPr>
          <w:rFonts w:asciiTheme="minorHAnsi" w:hAnsiTheme="minorHAnsi" w:cstheme="minorHAnsi"/>
          <w:sz w:val="22"/>
          <w:szCs w:val="22"/>
        </w:rPr>
        <w:br/>
        <w:t xml:space="preserve">Roman Kinach </w:t>
      </w:r>
      <w:r w:rsidRPr="006E71DF">
        <w:rPr>
          <w:rFonts w:asciiTheme="minorHAnsi" w:hAnsiTheme="minorHAnsi" w:cstheme="minorHAnsi"/>
          <w:sz w:val="22"/>
          <w:szCs w:val="22"/>
        </w:rPr>
        <w:br/>
        <w:t>WSTRZYMUJĘ SIĘ (5)</w:t>
      </w:r>
      <w:r w:rsidRPr="006E71DF">
        <w:rPr>
          <w:rFonts w:asciiTheme="minorHAnsi" w:hAnsiTheme="minorHAnsi" w:cstheme="minorHAnsi"/>
          <w:sz w:val="22"/>
          <w:szCs w:val="22"/>
        </w:rPr>
        <w:br/>
        <w:t>Zbigniew Tomasz Chudzicki, Sebastian Mirosław Kupidura, Jarosław Łatka, Bartosz Perlicjan, Ewa Teresa Wysocka</w:t>
      </w:r>
      <w:r w:rsidRPr="006E71DF">
        <w:rPr>
          <w:rFonts w:asciiTheme="minorHAnsi" w:hAnsiTheme="minorHAnsi" w:cstheme="minorHAnsi"/>
          <w:sz w:val="22"/>
          <w:szCs w:val="22"/>
        </w:rPr>
        <w:br/>
        <w:t>BRAK GŁOSU (2)</w:t>
      </w:r>
      <w:r w:rsidRPr="006E71DF">
        <w:rPr>
          <w:rFonts w:asciiTheme="minorHAnsi" w:hAnsiTheme="minorHAnsi" w:cstheme="minorHAnsi"/>
          <w:sz w:val="22"/>
          <w:szCs w:val="22"/>
        </w:rPr>
        <w:br/>
        <w:t>Krzysztof Nikodem, Paweł Wojciechowski</w:t>
      </w:r>
      <w:r w:rsidRPr="006E71DF">
        <w:rPr>
          <w:rFonts w:asciiTheme="minorHAnsi" w:hAnsiTheme="minorHAnsi" w:cstheme="minorHAnsi"/>
          <w:sz w:val="22"/>
          <w:szCs w:val="22"/>
        </w:rPr>
        <w:br/>
        <w:t>NIEOBECNI (4)</w:t>
      </w:r>
      <w:r w:rsidRPr="006E71DF">
        <w:rPr>
          <w:rFonts w:asciiTheme="minorHAnsi" w:hAnsiTheme="minorHAnsi" w:cstheme="minorHAnsi"/>
          <w:sz w:val="22"/>
          <w:szCs w:val="22"/>
        </w:rPr>
        <w:br/>
        <w:t>Katarzyna Erenc-Szpek, Henryk Janus, Hubert Kuszak, Maciej Adam Kutka</w:t>
      </w:r>
    </w:p>
    <w:p w14:paraId="02BC1738" w14:textId="77777777" w:rsidR="00AF399E" w:rsidRDefault="00F30D6C" w:rsidP="00945865">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W tym momencie pan wiceprzewodniczący Zbigniew Chudzicki zaproponował wprowadzenie uchwały dotyczącej wysokości diet sołtysów.</w:t>
      </w:r>
      <w:r w:rsidR="00F45412" w:rsidRPr="006E71DF">
        <w:rPr>
          <w:rFonts w:asciiTheme="minorHAnsi" w:hAnsiTheme="minorHAnsi" w:cstheme="minorHAnsi"/>
          <w:sz w:val="22"/>
          <w:szCs w:val="22"/>
        </w:rPr>
        <w:br/>
      </w:r>
      <w:r w:rsidR="00AF399E">
        <w:rPr>
          <w:rFonts w:asciiTheme="minorHAnsi" w:hAnsiTheme="minorHAnsi" w:cstheme="minorHAnsi"/>
          <w:sz w:val="22"/>
          <w:szCs w:val="22"/>
        </w:rPr>
        <w:t>Pan Wojciechowski poprosił o przytoczenie przepisu prawnego w tej sprawie.</w:t>
      </w:r>
    </w:p>
    <w:p w14:paraId="3861F29C" w14:textId="06BF28F4" w:rsidR="00AF399E" w:rsidRDefault="00AF399E" w:rsidP="002700C8">
      <w:pPr>
        <w:suppressAutoHyphens/>
        <w:autoSpaceDN w:val="0"/>
        <w:spacing w:after="20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Pan Przewodniczący przedstawił przepis prawny dopuszczający zmian</w:t>
      </w:r>
      <w:r w:rsidR="009A48E7">
        <w:rPr>
          <w:rFonts w:asciiTheme="minorHAnsi" w:hAnsiTheme="minorHAnsi" w:cstheme="minorHAnsi"/>
          <w:sz w:val="22"/>
          <w:szCs w:val="22"/>
        </w:rPr>
        <w:t>ę</w:t>
      </w:r>
      <w:r>
        <w:rPr>
          <w:rFonts w:asciiTheme="minorHAnsi" w:hAnsiTheme="minorHAnsi" w:cstheme="minorHAnsi"/>
          <w:sz w:val="22"/>
          <w:szCs w:val="22"/>
        </w:rPr>
        <w:t xml:space="preserve"> porządku obrad w każdym momencie.</w:t>
      </w:r>
    </w:p>
    <w:p w14:paraId="0935A834" w14:textId="77777777" w:rsidR="00AF399E" w:rsidRDefault="00AF399E" w:rsidP="002700C8">
      <w:pPr>
        <w:suppressAutoHyphens/>
        <w:autoSpaceDN w:val="0"/>
        <w:spacing w:after="20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Radny Kupidura poprosił o nr artykułu.</w:t>
      </w:r>
    </w:p>
    <w:p w14:paraId="52383394" w14:textId="6E92D182" w:rsidR="00AF399E" w:rsidRDefault="00AF399E" w:rsidP="002700C8">
      <w:pPr>
        <w:suppressAutoHyphens/>
        <w:autoSpaceDN w:val="0"/>
        <w:spacing w:after="20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Przewodniczący odpowiedział, że jest to art. 20 ust 1</w:t>
      </w:r>
      <w:r w:rsidR="009A48E7">
        <w:rPr>
          <w:rFonts w:asciiTheme="minorHAnsi" w:hAnsiTheme="minorHAnsi" w:cstheme="minorHAnsi"/>
          <w:sz w:val="22"/>
          <w:szCs w:val="22"/>
        </w:rPr>
        <w:t xml:space="preserve"> i 4</w:t>
      </w:r>
      <w:r>
        <w:rPr>
          <w:rFonts w:asciiTheme="minorHAnsi" w:hAnsiTheme="minorHAnsi" w:cstheme="minorHAnsi"/>
          <w:sz w:val="22"/>
          <w:szCs w:val="22"/>
        </w:rPr>
        <w:t xml:space="preserve"> ustawy o samorządzie gminnym.</w:t>
      </w:r>
    </w:p>
    <w:p w14:paraId="117C6343" w14:textId="2A0C6FB8" w:rsidR="009A48E7" w:rsidRDefault="009A48E7" w:rsidP="002700C8">
      <w:pPr>
        <w:suppressAutoHyphens/>
        <w:autoSpaceDN w:val="0"/>
        <w:spacing w:after="20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Pan radca prawny powiedział, że ta sprawa jest teraz dość kontrowersyjna, jednak jest bogate orzecznictwo i wynika to z art. 20 ust 1 i nie ma innej wykładni.</w:t>
      </w:r>
    </w:p>
    <w:p w14:paraId="3A26B678" w14:textId="64FA53B3" w:rsidR="00EA4072" w:rsidRDefault="00EA4072" w:rsidP="002700C8">
      <w:pPr>
        <w:suppressAutoHyphens/>
        <w:autoSpaceDN w:val="0"/>
        <w:spacing w:after="20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Pan Sebastian Kupidura powiedział, że jeżeli w tej chwili zostanie przyjęty wniosek z projektem uchwały, to będzie to błąd – ponieważ przepis zmiany porządku obrad tyczy się do sesji zwołanej w trybie nadzwyczajnym oraz ¼ ustawowego składu rady i podał przepis art. 2</w:t>
      </w:r>
      <w:r w:rsidR="00304E9B">
        <w:rPr>
          <w:rFonts w:asciiTheme="minorHAnsi" w:hAnsiTheme="minorHAnsi" w:cstheme="minorHAnsi"/>
          <w:sz w:val="22"/>
          <w:szCs w:val="22"/>
        </w:rPr>
        <w:t xml:space="preserve">0 ust </w:t>
      </w:r>
      <w:r>
        <w:rPr>
          <w:rFonts w:asciiTheme="minorHAnsi" w:hAnsiTheme="minorHAnsi" w:cstheme="minorHAnsi"/>
          <w:sz w:val="22"/>
          <w:szCs w:val="22"/>
        </w:rPr>
        <w:t>1a.</w:t>
      </w:r>
    </w:p>
    <w:p w14:paraId="7269E373" w14:textId="5E00D881" w:rsidR="00304E9B" w:rsidRDefault="00304E9B" w:rsidP="002700C8">
      <w:pPr>
        <w:suppressAutoHyphens/>
        <w:autoSpaceDN w:val="0"/>
        <w:spacing w:after="20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Piotr Płoszczyca dodał, że radny Kupidura wskazał już prawidłowy przepis prawny.</w:t>
      </w:r>
    </w:p>
    <w:p w14:paraId="617EA9D9" w14:textId="3F369161" w:rsidR="00304E9B" w:rsidRDefault="00304E9B" w:rsidP="002700C8">
      <w:pPr>
        <w:suppressAutoHyphens/>
        <w:autoSpaceDN w:val="0"/>
        <w:spacing w:after="20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Pan Wojciechowski wskazał swoją wątpliwość, czy można zmienić porządek obrad w zakresie dodania nowego punktu?</w:t>
      </w:r>
    </w:p>
    <w:p w14:paraId="2B7412A0" w14:textId="554915D2" w:rsidR="00304E9B" w:rsidRDefault="00304E9B" w:rsidP="002700C8">
      <w:pPr>
        <w:suppressAutoHyphens/>
        <w:autoSpaceDN w:val="0"/>
        <w:spacing w:after="20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Pan Przewodniczący Łukasz Zaranek ogłosił 5 minut przerwy.</w:t>
      </w:r>
    </w:p>
    <w:p w14:paraId="6FD70BA1" w14:textId="0283F430" w:rsidR="002D3775" w:rsidRDefault="002D3775" w:rsidP="002700C8">
      <w:pPr>
        <w:suppressAutoHyphens/>
        <w:autoSpaceDN w:val="0"/>
        <w:spacing w:after="20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Po wznowieniu obrad pan Piotr Płoszczyca ponownie przedstawił, że właściwy do przeprowadzenia tej zmiany jest art. 20 ust 1a., na który powołuje się sąd.</w:t>
      </w:r>
    </w:p>
    <w:p w14:paraId="1B3B834C" w14:textId="2BC4190C" w:rsidR="002D3775" w:rsidRDefault="002D3775" w:rsidP="002700C8">
      <w:pPr>
        <w:suppressAutoHyphens/>
        <w:autoSpaceDN w:val="0"/>
        <w:spacing w:after="20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Pan Kupidura podsumował, iż jest to nadinterpretacja, ponieważ nie ma konkretnego przepisu na zmianę porządku obrad podczas trwania sesji.</w:t>
      </w:r>
    </w:p>
    <w:p w14:paraId="295643E6" w14:textId="6F1820B2" w:rsidR="00F878E8" w:rsidRDefault="00F878E8" w:rsidP="002700C8">
      <w:pPr>
        <w:suppressAutoHyphens/>
        <w:autoSpaceDN w:val="0"/>
        <w:spacing w:after="200" w:line="276" w:lineRule="auto"/>
        <w:jc w:val="both"/>
        <w:textAlignment w:val="baseline"/>
        <w:rPr>
          <w:rFonts w:asciiTheme="minorHAnsi" w:hAnsiTheme="minorHAnsi" w:cstheme="minorHAnsi"/>
          <w:sz w:val="22"/>
          <w:szCs w:val="22"/>
        </w:rPr>
      </w:pPr>
      <w:r>
        <w:rPr>
          <w:rFonts w:asciiTheme="minorHAnsi" w:hAnsiTheme="minorHAnsi" w:cstheme="minorHAnsi"/>
          <w:sz w:val="22"/>
          <w:szCs w:val="22"/>
        </w:rPr>
        <w:t>Pan Zbigniew Chudzicki na prośb</w:t>
      </w:r>
      <w:r w:rsidR="002B59A4">
        <w:rPr>
          <w:rFonts w:asciiTheme="minorHAnsi" w:hAnsiTheme="minorHAnsi" w:cstheme="minorHAnsi"/>
          <w:sz w:val="22"/>
          <w:szCs w:val="22"/>
        </w:rPr>
        <w:t>ę</w:t>
      </w:r>
      <w:r>
        <w:rPr>
          <w:rFonts w:asciiTheme="minorHAnsi" w:hAnsiTheme="minorHAnsi" w:cstheme="minorHAnsi"/>
          <w:sz w:val="22"/>
          <w:szCs w:val="22"/>
        </w:rPr>
        <w:t xml:space="preserve"> pani skarbnik poprosił aby projekt wprowadzonej uchwały znalazł się ppkt d.</w:t>
      </w:r>
    </w:p>
    <w:p w14:paraId="48A848B4" w14:textId="77777777" w:rsidR="009E5ECF" w:rsidRDefault="00F45412" w:rsidP="00945865">
      <w:pPr>
        <w:suppressAutoHyphens/>
        <w:autoSpaceDN w:val="0"/>
        <w:spacing w:after="200" w:line="276" w:lineRule="auto"/>
        <w:textAlignment w:val="baseline"/>
        <w:rPr>
          <w:rFonts w:asciiTheme="minorHAnsi" w:hAnsiTheme="minorHAnsi" w:cstheme="minorHAnsi"/>
          <w:b/>
          <w:bCs/>
          <w:sz w:val="22"/>
          <w:szCs w:val="22"/>
        </w:rPr>
      </w:pP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wniosek radnego Chudzickiego o wprowadzenie uchwały o wysokości diet sołtysów w ppkt d.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9, PRZECIW: 0, WSTRZYMUJĘ SIĘ: 0, BRAK GŁOSU: 2, NIEOBECNI: 4</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(9)</w:t>
      </w:r>
      <w:r w:rsidRPr="006E71DF">
        <w:rPr>
          <w:rFonts w:asciiTheme="minorHAnsi" w:hAnsiTheme="minorHAnsi" w:cstheme="minorHAnsi"/>
          <w:sz w:val="22"/>
          <w:szCs w:val="22"/>
        </w:rPr>
        <w:br/>
        <w:t>Zbigniew Tomasz Chudzicki, Roman Kinach , Longina Maria Kolanowska, Jarosław Łatka, Adam Nadolny, Krzysztof Nikodem, Bartosz Perlicjan, Ewa Teresa Wysocka, Łukasz Andrzej Zaranek</w:t>
      </w:r>
      <w:r w:rsidRPr="006E71DF">
        <w:rPr>
          <w:rFonts w:asciiTheme="minorHAnsi" w:hAnsiTheme="minorHAnsi" w:cstheme="minorHAnsi"/>
          <w:sz w:val="22"/>
          <w:szCs w:val="22"/>
        </w:rPr>
        <w:br/>
        <w:t>BRAK GŁOSU (2)</w:t>
      </w:r>
      <w:r w:rsidRPr="006E71DF">
        <w:rPr>
          <w:rFonts w:asciiTheme="minorHAnsi" w:hAnsiTheme="minorHAnsi" w:cstheme="minorHAnsi"/>
          <w:sz w:val="22"/>
          <w:szCs w:val="22"/>
        </w:rPr>
        <w:br/>
        <w:t>Sebastian Mirosław Kupidura, Paweł Wojciechowski</w:t>
      </w:r>
      <w:r w:rsidRPr="006E71DF">
        <w:rPr>
          <w:rFonts w:asciiTheme="minorHAnsi" w:hAnsiTheme="minorHAnsi" w:cstheme="minorHAnsi"/>
          <w:sz w:val="22"/>
          <w:szCs w:val="22"/>
        </w:rPr>
        <w:br/>
        <w:t>NIEOBECNI (4)</w:t>
      </w:r>
      <w:r w:rsidRPr="006E71DF">
        <w:rPr>
          <w:rFonts w:asciiTheme="minorHAnsi" w:hAnsiTheme="minorHAnsi" w:cstheme="minorHAnsi"/>
          <w:sz w:val="22"/>
          <w:szCs w:val="22"/>
        </w:rPr>
        <w:br/>
        <w:t>Katarzyna Erenc-Szpek, Henryk Janus, Hubert Kuszak, Maciej Adam Kutka</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rPr>
        <w:t>d) ustalenia wysokości diet dla sołtysów</w:t>
      </w:r>
    </w:p>
    <w:p w14:paraId="616A0803" w14:textId="77777777" w:rsidR="00D368D3" w:rsidRDefault="009E5ECF" w:rsidP="00945865">
      <w:pPr>
        <w:suppressAutoHyphens/>
        <w:autoSpaceDN w:val="0"/>
        <w:spacing w:after="200" w:line="276" w:lineRule="auto"/>
        <w:textAlignment w:val="baseline"/>
        <w:rPr>
          <w:rFonts w:asciiTheme="minorHAnsi" w:hAnsiTheme="minorHAnsi" w:cstheme="minorHAnsi"/>
          <w:sz w:val="22"/>
          <w:szCs w:val="22"/>
        </w:rPr>
      </w:pPr>
      <w:r w:rsidRPr="009E5ECF">
        <w:rPr>
          <w:rFonts w:asciiTheme="minorHAnsi" w:hAnsiTheme="minorHAnsi" w:cstheme="minorHAnsi"/>
          <w:sz w:val="22"/>
          <w:szCs w:val="22"/>
        </w:rPr>
        <w:t>Pan radny Paweł Wojciechowski poinformował, że ze względu na zamieszania przy wprowadzeniu tej uchwały do porządku obrad, nie będzie brał udziału w głosowaniu.</w:t>
      </w:r>
    </w:p>
    <w:p w14:paraId="14D6C602" w14:textId="77777777" w:rsidR="00D368D3" w:rsidRDefault="00D368D3" w:rsidP="00945865">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Radny dopytał, czy Przewodniczący ma plan by kwota diet sołtysów była stała?</w:t>
      </w:r>
    </w:p>
    <w:p w14:paraId="24E53E50" w14:textId="77777777" w:rsidR="007C70BB" w:rsidRDefault="00D368D3" w:rsidP="002700C8">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Pan Zaranek odpowiedział, że jest to dobry pomysł by te diety zostały zryczałtowane i taki projekt być może zostanie w grudniu przedstawiony.</w:t>
      </w:r>
      <w:r w:rsidR="00F45412" w:rsidRPr="009E5EC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ustalenia wysokości diet dla sołtysów.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9, PRZECIW: 0, WSTRZYMUJĘ SIĘ: 0, BRAK GŁOSU: 2, NIEOBECNI: 4</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(9)</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lastRenderedPageBreak/>
        <w:t>Zbigniew Tomasz Chudzicki, Roman Kinach , Longina Maria Kolanowska, Jarosław Łatka, Adam Nadolny, Krzysztof Nikodem, Bartosz Perlicjan, Ewa Teresa Wysocka, Łukasz Andrzej Zaranek</w:t>
      </w:r>
      <w:r w:rsidR="00F45412" w:rsidRPr="006E71DF">
        <w:rPr>
          <w:rFonts w:asciiTheme="minorHAnsi" w:hAnsiTheme="minorHAnsi" w:cstheme="minorHAnsi"/>
          <w:sz w:val="22"/>
          <w:szCs w:val="22"/>
        </w:rPr>
        <w:br/>
        <w:t>BRAK GŁOSU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t>NIEOBECNI (4)</w:t>
      </w:r>
      <w:r w:rsidR="00F45412" w:rsidRPr="006E71DF">
        <w:rPr>
          <w:rFonts w:asciiTheme="minorHAnsi" w:hAnsiTheme="minorHAnsi" w:cstheme="minorHAnsi"/>
          <w:sz w:val="22"/>
          <w:szCs w:val="22"/>
        </w:rPr>
        <w:br/>
        <w:t>Katarzyna Erenc-Szpek, Henryk Janus, Hubert Kuszak, Maciej Adam Kutka</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e) zmian w Statucie Gminy Rogoźno,</w:t>
      </w:r>
      <w:r w:rsidR="00F45412" w:rsidRPr="006E71DF">
        <w:rPr>
          <w:rFonts w:asciiTheme="minorHAnsi" w:hAnsiTheme="minorHAnsi" w:cstheme="minorHAnsi"/>
          <w:b/>
          <w:bCs/>
          <w:sz w:val="22"/>
          <w:szCs w:val="22"/>
        </w:rPr>
        <w:br/>
      </w:r>
      <w:r w:rsidR="007C70BB">
        <w:rPr>
          <w:rFonts w:asciiTheme="minorHAnsi" w:hAnsiTheme="minorHAnsi" w:cstheme="minorHAnsi"/>
          <w:sz w:val="22"/>
          <w:szCs w:val="22"/>
        </w:rPr>
        <w:t>Projekt uchwały przedstawił pan Przewodniczący Łukasz Zaranek.</w:t>
      </w:r>
    </w:p>
    <w:p w14:paraId="6F14051E" w14:textId="77777777" w:rsidR="00EA7591" w:rsidRDefault="00EA7591" w:rsidP="002700C8">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Pan Wojciechowski zgłosił ponownie wniosek o wycofanie tego projektu, tłumacząc że uchwała ta zmierza do wzniecania konfliktów i nieporozumień, ograniczania czasu wypowiedzi.</w:t>
      </w:r>
    </w:p>
    <w:p w14:paraId="515177BE" w14:textId="77777777" w:rsidR="00EA7591" w:rsidRDefault="00EA7591" w:rsidP="002700C8">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Radny Kupidura zauważył, iż Przewodniczący zmianami przypisuje sobie większe kompetencje, a jest to niezgodne z prawem i dodał, że jest tam więcej punktów niezgodnych z prawem.</w:t>
      </w:r>
    </w:p>
    <w:p w14:paraId="093993DD" w14:textId="64FB9073" w:rsidR="00EA7591" w:rsidRDefault="00EA7591" w:rsidP="002700C8">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Pan Przewodniczący stwierdził, że taki zapis istnieje już od czasu ostatnich zmian w Statucie, chodzi o prowadzenie policji sesyjnej więc nie rozumie problemu.</w:t>
      </w:r>
      <w:r w:rsidR="00FD0ADD">
        <w:rPr>
          <w:rFonts w:asciiTheme="minorHAnsi" w:hAnsiTheme="minorHAnsi" w:cstheme="minorHAnsi"/>
          <w:sz w:val="22"/>
          <w:szCs w:val="22"/>
        </w:rPr>
        <w:t xml:space="preserve"> Poza tym, wyjaśnił, iż prawdopodobnie radny myli zabranie głosu Przewodniczącego z paragrafem 22 Regulaminu.</w:t>
      </w:r>
    </w:p>
    <w:p w14:paraId="21E186D0" w14:textId="70DB688E" w:rsidR="00FD0ADD" w:rsidRDefault="003F444E" w:rsidP="002700C8">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Radny Paweł Wojciechowskiego zgłosił wniosek o zdjęcie ppkt e) z pkt 11.</w:t>
      </w:r>
    </w:p>
    <w:p w14:paraId="3BE81922" w14:textId="77777777" w:rsidR="003F444E" w:rsidRDefault="00F45412" w:rsidP="00945865">
      <w:pPr>
        <w:suppressAutoHyphens/>
        <w:autoSpaceDN w:val="0"/>
        <w:spacing w:after="200" w:line="276" w:lineRule="auto"/>
        <w:textAlignment w:val="baseline"/>
        <w:rPr>
          <w:rFonts w:asciiTheme="minorHAnsi" w:hAnsiTheme="minorHAnsi" w:cstheme="minorHAnsi"/>
          <w:sz w:val="22"/>
          <w:szCs w:val="22"/>
        </w:rPr>
      </w:pP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wniosek radnego Wojciechowskiego o zdjęcie ppkt e) z pkt 11 z porządku obrad sesji.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1, PRZECIW: 8, WSTRZYMUJĘ SIĘ: 1, BRAK GŁOSU: 1, NIEOBECNI: 4</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(1)</w:t>
      </w:r>
      <w:r w:rsidRPr="006E71DF">
        <w:rPr>
          <w:rFonts w:asciiTheme="minorHAnsi" w:hAnsiTheme="minorHAnsi" w:cstheme="minorHAnsi"/>
          <w:sz w:val="22"/>
          <w:szCs w:val="22"/>
        </w:rPr>
        <w:br/>
        <w:t>Paweł Wojciechowski</w:t>
      </w:r>
      <w:r w:rsidRPr="006E71DF">
        <w:rPr>
          <w:rFonts w:asciiTheme="minorHAnsi" w:hAnsiTheme="minorHAnsi" w:cstheme="minorHAnsi"/>
          <w:sz w:val="22"/>
          <w:szCs w:val="22"/>
        </w:rPr>
        <w:br/>
        <w:t>PRZECIW (8)</w:t>
      </w:r>
      <w:r w:rsidRPr="006E71DF">
        <w:rPr>
          <w:rFonts w:asciiTheme="minorHAnsi" w:hAnsiTheme="minorHAnsi" w:cstheme="minorHAnsi"/>
          <w:sz w:val="22"/>
          <w:szCs w:val="22"/>
        </w:rPr>
        <w:br/>
        <w:t>Zbigniew Tomasz Chudzicki, Roman Kinach , Longina Maria Kolanowska, Jarosław Łatka, Adam Nadolny, Bartosz Perlicjan, Ewa Teresa Wysocka, Łukasz Andrzej Zaranek</w:t>
      </w:r>
      <w:r w:rsidRPr="006E71DF">
        <w:rPr>
          <w:rFonts w:asciiTheme="minorHAnsi" w:hAnsiTheme="minorHAnsi" w:cstheme="minorHAnsi"/>
          <w:sz w:val="22"/>
          <w:szCs w:val="22"/>
        </w:rPr>
        <w:br/>
        <w:t>WSTRZYMUJĘ SIĘ (1)</w:t>
      </w:r>
      <w:r w:rsidRPr="006E71DF">
        <w:rPr>
          <w:rFonts w:asciiTheme="minorHAnsi" w:hAnsiTheme="minorHAnsi" w:cstheme="minorHAnsi"/>
          <w:sz w:val="22"/>
          <w:szCs w:val="22"/>
        </w:rPr>
        <w:br/>
        <w:t>Sebastian Mirosław Kupidura</w:t>
      </w:r>
      <w:r w:rsidRPr="006E71DF">
        <w:rPr>
          <w:rFonts w:asciiTheme="minorHAnsi" w:hAnsiTheme="minorHAnsi" w:cstheme="minorHAnsi"/>
          <w:sz w:val="22"/>
          <w:szCs w:val="22"/>
        </w:rPr>
        <w:br/>
        <w:t>BRAK GŁOSU (1)</w:t>
      </w:r>
      <w:r w:rsidRPr="006E71DF">
        <w:rPr>
          <w:rFonts w:asciiTheme="minorHAnsi" w:hAnsiTheme="minorHAnsi" w:cstheme="minorHAnsi"/>
          <w:sz w:val="22"/>
          <w:szCs w:val="22"/>
        </w:rPr>
        <w:br/>
        <w:t>Krzysztof Nikodem</w:t>
      </w:r>
      <w:r w:rsidRPr="006E71DF">
        <w:rPr>
          <w:rFonts w:asciiTheme="minorHAnsi" w:hAnsiTheme="minorHAnsi" w:cstheme="minorHAnsi"/>
          <w:sz w:val="22"/>
          <w:szCs w:val="22"/>
        </w:rPr>
        <w:br/>
        <w:t>NIEOBECNI (4)</w:t>
      </w:r>
      <w:r w:rsidRPr="006E71DF">
        <w:rPr>
          <w:rFonts w:asciiTheme="minorHAnsi" w:hAnsiTheme="minorHAnsi" w:cstheme="minorHAnsi"/>
          <w:sz w:val="22"/>
          <w:szCs w:val="22"/>
        </w:rPr>
        <w:br/>
        <w:t>Katarzyna Erenc-Szpek, Henryk Janus, Hubert Kuszak, Maciej Adam Kutka</w:t>
      </w:r>
      <w:r w:rsidRPr="006E71DF">
        <w:rPr>
          <w:rFonts w:asciiTheme="minorHAnsi" w:hAnsiTheme="minorHAnsi" w:cstheme="minorHAnsi"/>
          <w:sz w:val="22"/>
          <w:szCs w:val="22"/>
        </w:rPr>
        <w:br/>
      </w:r>
    </w:p>
    <w:p w14:paraId="34866F1F" w14:textId="4908E278" w:rsidR="00A23893" w:rsidRDefault="003F444E" w:rsidP="00945865">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Przewodniczący wyjaśnił również kwestię czasu przedstawiania projektów uchwał, która będzie związana z wprowadzeniem opłaty za tran</w:t>
      </w:r>
      <w:r w:rsidR="00A23893">
        <w:rPr>
          <w:rFonts w:asciiTheme="minorHAnsi" w:hAnsiTheme="minorHAnsi" w:cstheme="minorHAnsi"/>
          <w:sz w:val="22"/>
          <w:szCs w:val="22"/>
        </w:rPr>
        <w:t>skrypcję. Celem wprowadzenia tego punktu, jest to, aby maxymalnie omówić wszelkie kwestie na komisjach, a skrócić czas trwania sesji, która powinna być bardziej merytoryczna.</w:t>
      </w:r>
    </w:p>
    <w:p w14:paraId="74E4F7E6" w14:textId="3BE48F23" w:rsidR="00CD5875" w:rsidRDefault="00CD5875" w:rsidP="00945865">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W dalszej części pan radny Kupidura odniósł się do używania Laski Przewodniczącego, która powinna być używana w </w:t>
      </w:r>
      <w:r w:rsidR="0025784C">
        <w:rPr>
          <w:rFonts w:asciiTheme="minorHAnsi" w:hAnsiTheme="minorHAnsi" w:cstheme="minorHAnsi"/>
          <w:sz w:val="22"/>
          <w:szCs w:val="22"/>
        </w:rPr>
        <w:t>nie tylko na uroczystych sesjach i interpelacji, które powinny być jednak odczytywane na sesjach.</w:t>
      </w:r>
    </w:p>
    <w:p w14:paraId="61C46A12" w14:textId="77777777" w:rsidR="00586970" w:rsidRDefault="00586970" w:rsidP="00945865">
      <w:pPr>
        <w:suppressAutoHyphens/>
        <w:autoSpaceDN w:val="0"/>
        <w:spacing w:after="200" w:line="276" w:lineRule="auto"/>
        <w:textAlignment w:val="baseline"/>
        <w:rPr>
          <w:rFonts w:asciiTheme="minorHAnsi" w:hAnsiTheme="minorHAnsi" w:cstheme="minorHAnsi"/>
          <w:sz w:val="22"/>
          <w:szCs w:val="22"/>
        </w:rPr>
      </w:pPr>
      <w:r>
        <w:rPr>
          <w:rFonts w:asciiTheme="minorHAnsi" w:hAnsiTheme="minorHAnsi" w:cstheme="minorHAnsi"/>
          <w:sz w:val="22"/>
          <w:szCs w:val="22"/>
        </w:rPr>
        <w:t>Radny Nadolny zgłosił wniosek formalny w sprawie zakończenia dyskusji.</w:t>
      </w:r>
    </w:p>
    <w:p w14:paraId="4F0D5395" w14:textId="77777777" w:rsidR="00CE4C87" w:rsidRDefault="00F45412" w:rsidP="00CE4C87">
      <w:pPr>
        <w:suppressAutoHyphens/>
        <w:autoSpaceDN w:val="0"/>
        <w:textAlignment w:val="baseline"/>
        <w:rPr>
          <w:rFonts w:asciiTheme="minorHAnsi" w:hAnsiTheme="minorHAnsi" w:cstheme="minorHAnsi"/>
          <w:b/>
          <w:bCs/>
          <w:sz w:val="22"/>
          <w:szCs w:val="22"/>
        </w:rPr>
      </w:pP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wniosek formalny radnego Nadolnego o zamknięcie dyskusji i przejście do głosowania.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8, PRZECIW: 0, WSTRZYMUJĘ SIĘ: 0, BRAK GŁOSU: 2, NIEOBECNI: 5</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(8)</w:t>
      </w:r>
      <w:r w:rsidRPr="006E71DF">
        <w:rPr>
          <w:rFonts w:asciiTheme="minorHAnsi" w:hAnsiTheme="minorHAnsi" w:cstheme="minorHAnsi"/>
          <w:sz w:val="22"/>
          <w:szCs w:val="22"/>
        </w:rPr>
        <w:br/>
        <w:t>Zbigniew Tomasz Chudzicki, Roman Kinach , Longina Maria Kolanowska, Jarosław Łatka, Adam Nadolny, Bartosz Perlicjan, Ewa Teresa Wysocka, Łukasz Andrzej Zaranek</w:t>
      </w:r>
      <w:r w:rsidRPr="006E71DF">
        <w:rPr>
          <w:rFonts w:asciiTheme="minorHAnsi" w:hAnsiTheme="minorHAnsi" w:cstheme="minorHAnsi"/>
          <w:sz w:val="22"/>
          <w:szCs w:val="22"/>
        </w:rPr>
        <w:br/>
        <w:t>BRAK GŁOSU (2)</w:t>
      </w:r>
      <w:r w:rsidRPr="006E71DF">
        <w:rPr>
          <w:rFonts w:asciiTheme="minorHAnsi" w:hAnsiTheme="minorHAnsi" w:cstheme="minorHAnsi"/>
          <w:sz w:val="22"/>
          <w:szCs w:val="22"/>
        </w:rPr>
        <w:br/>
        <w:t>Sebastian Mirosław Kupidura, Paweł Wojciechowski</w:t>
      </w:r>
      <w:r w:rsidRPr="006E71DF">
        <w:rPr>
          <w:rFonts w:asciiTheme="minorHAnsi" w:hAnsiTheme="minorHAnsi" w:cstheme="minorHAnsi"/>
          <w:sz w:val="22"/>
          <w:szCs w:val="22"/>
        </w:rPr>
        <w:br/>
        <w:t>NIEOBECNI (5)</w:t>
      </w:r>
      <w:r w:rsidRPr="006E71DF">
        <w:rPr>
          <w:rFonts w:asciiTheme="minorHAnsi" w:hAnsiTheme="minorHAnsi" w:cstheme="minorHAnsi"/>
          <w:sz w:val="22"/>
          <w:szCs w:val="22"/>
        </w:rPr>
        <w:br/>
        <w:t>Katarzyna Erenc-Szpek, Henryk Janus, Hubert Kuszak, Maciej Adam Kutka, Krzysztof Nikodem</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zmian w Statucie Gminy Rogoźno,.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8, PRZECIW: 0, WSTRZYMUJĘ SIĘ: 0, BRAK GŁOSU: 2, NIEOBECNI: 5</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(8)</w:t>
      </w:r>
      <w:r w:rsidRPr="006E71DF">
        <w:rPr>
          <w:rFonts w:asciiTheme="minorHAnsi" w:hAnsiTheme="minorHAnsi" w:cstheme="minorHAnsi"/>
          <w:sz w:val="22"/>
          <w:szCs w:val="22"/>
        </w:rPr>
        <w:br/>
        <w:t>Zbigniew Tomasz Chudzicki, Roman Kinach , Longina Maria Kolanowska, Jarosław Łatka, Adam Nadolny, Bartosz Perlicjan, Ewa Teresa Wysocka, Łukasz Andrzej Zaranek</w:t>
      </w:r>
      <w:r w:rsidRPr="006E71DF">
        <w:rPr>
          <w:rFonts w:asciiTheme="minorHAnsi" w:hAnsiTheme="minorHAnsi" w:cstheme="minorHAnsi"/>
          <w:sz w:val="22"/>
          <w:szCs w:val="22"/>
        </w:rPr>
        <w:br/>
        <w:t>BRAK GŁOSU (2)</w:t>
      </w:r>
      <w:r w:rsidRPr="006E71DF">
        <w:rPr>
          <w:rFonts w:asciiTheme="minorHAnsi" w:hAnsiTheme="minorHAnsi" w:cstheme="minorHAnsi"/>
          <w:sz w:val="22"/>
          <w:szCs w:val="22"/>
        </w:rPr>
        <w:br/>
        <w:t>Sebastian Mirosław Kupidura, Paweł Wojciechowski</w:t>
      </w:r>
      <w:r w:rsidRPr="006E71DF">
        <w:rPr>
          <w:rFonts w:asciiTheme="minorHAnsi" w:hAnsiTheme="minorHAnsi" w:cstheme="minorHAnsi"/>
          <w:sz w:val="22"/>
          <w:szCs w:val="22"/>
        </w:rPr>
        <w:br/>
        <w:t>NIEOBECNI (5)</w:t>
      </w:r>
      <w:r w:rsidRPr="006E71DF">
        <w:rPr>
          <w:rFonts w:asciiTheme="minorHAnsi" w:hAnsiTheme="minorHAnsi" w:cstheme="minorHAnsi"/>
          <w:sz w:val="22"/>
          <w:szCs w:val="22"/>
        </w:rPr>
        <w:br/>
        <w:t>Katarzyna Erenc-Szpek, Henryk Janus, Hubert Kuszak, Maciej Adam Kutka, Krzysztof Nikodem</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rPr>
        <w:t>f) wyboru drogi gminnej do złożenia wniosku o dofinansowanie w ramach przebudowy dróg dojazdowych do gruntów rolnych,</w:t>
      </w:r>
    </w:p>
    <w:p w14:paraId="045060AD" w14:textId="6AE309F9" w:rsidR="00CE4C87" w:rsidRDefault="00F45412" w:rsidP="00CE4C87">
      <w:pPr>
        <w:suppressAutoHyphens/>
        <w:autoSpaceDN w:val="0"/>
        <w:textAlignment w:val="baseline"/>
        <w:rPr>
          <w:rFonts w:asciiTheme="minorHAnsi" w:hAnsiTheme="minorHAnsi" w:cstheme="minorHAnsi"/>
          <w:sz w:val="22"/>
          <w:szCs w:val="22"/>
        </w:rPr>
      </w:pPr>
      <w:r w:rsidRPr="006E71DF">
        <w:rPr>
          <w:rFonts w:asciiTheme="minorHAnsi" w:hAnsiTheme="minorHAnsi" w:cstheme="minorHAnsi"/>
          <w:b/>
          <w:bCs/>
          <w:sz w:val="22"/>
          <w:szCs w:val="22"/>
        </w:rPr>
        <w:br/>
      </w:r>
      <w:r w:rsidR="00CE4C87">
        <w:rPr>
          <w:rFonts w:asciiTheme="minorHAnsi" w:hAnsiTheme="minorHAnsi" w:cstheme="minorHAnsi"/>
          <w:sz w:val="22"/>
          <w:szCs w:val="22"/>
        </w:rPr>
        <w:t>Projekt uchwały przedstawił pan kierownik Paweł Andrzejczak.</w:t>
      </w:r>
    </w:p>
    <w:p w14:paraId="23027811" w14:textId="6EA97084" w:rsidR="00CE4C87" w:rsidRDefault="00CE4C87"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Radna Ewa Wysocka zgłosiła propozycję przebudowy drogi w Budziszewku.</w:t>
      </w:r>
    </w:p>
    <w:p w14:paraId="754E6918" w14:textId="4407E73E" w:rsidR="005968CB" w:rsidRDefault="005968CB"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Pan radny Kupidura zapytał, dlaczego III etap drogi w Dziewczej Strudze nie korzysta z FOGR-u?</w:t>
      </w:r>
    </w:p>
    <w:p w14:paraId="7E3F04B8" w14:textId="4248E057" w:rsidR="005968CB" w:rsidRDefault="005968CB"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Burmistrz wyjaśnił, że ta droga będzie dokończona całkowicie ze środków zewnętrznych, a będzie to pierwsza z dróg do której prawdopodobnie gmina nie dołoży nic z własnych środków, chyba że przetarg wypadnie bardzo niekorzystnie.</w:t>
      </w:r>
    </w:p>
    <w:p w14:paraId="00D343D3" w14:textId="677BCA9F" w:rsidR="003B3D3B" w:rsidRDefault="003B3D3B"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Burmistrz zapytał radnego Wojciechowskiego, czy widzi inny sposób typowania dróg do dofinansowania?</w:t>
      </w:r>
    </w:p>
    <w:p w14:paraId="13191346" w14:textId="75B8127F" w:rsidR="003B3D3B" w:rsidRDefault="003B3D3B"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Paweł Wojciechowski powiedział, że sposób typowania jest prawidłowy, jedynie ma pretensje aby informacje były uczciwie przekazywane.</w:t>
      </w:r>
    </w:p>
    <w:p w14:paraId="31AA945D" w14:textId="49C82895" w:rsidR="003B3D3B" w:rsidRDefault="003B3D3B"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Sebastian Kupidura poprosił o informację, jak wysokie jest dofinansowanie z FOGR-u na drogi?</w:t>
      </w:r>
    </w:p>
    <w:p w14:paraId="1EC9B406" w14:textId="2E601E1B" w:rsidR="003B3D3B" w:rsidRDefault="003B3D3B"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lastRenderedPageBreak/>
        <w:t>Kierownik Andrzejczak poinformował, że w uzasadnieniu uchwały są wypisane trzy kryteria dofinansowania do danego typu drogi.</w:t>
      </w:r>
    </w:p>
    <w:p w14:paraId="709B3FB6" w14:textId="77777777" w:rsidR="00C120B8" w:rsidRDefault="00F45412" w:rsidP="00CE4C87">
      <w:pPr>
        <w:suppressAutoHyphens/>
        <w:autoSpaceDN w:val="0"/>
        <w:textAlignment w:val="baseline"/>
        <w:rPr>
          <w:rFonts w:asciiTheme="minorHAnsi" w:hAnsiTheme="minorHAnsi" w:cstheme="minorHAnsi"/>
          <w:b/>
          <w:bCs/>
          <w:sz w:val="22"/>
          <w:szCs w:val="22"/>
        </w:rPr>
      </w:pP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Przebudowa drogi gminnej w miejscowości Budziszewko.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8, PRZECIW: 1, WSTRZYMUJĘ SIĘ: 2, BRAK GŁOSU: 0, NIEOBECNI: 4</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(8)</w:t>
      </w:r>
      <w:r w:rsidRPr="006E71DF">
        <w:rPr>
          <w:rFonts w:asciiTheme="minorHAnsi" w:hAnsiTheme="minorHAnsi" w:cstheme="minorHAnsi"/>
          <w:sz w:val="22"/>
          <w:szCs w:val="22"/>
        </w:rPr>
        <w:br/>
        <w:t>Zbigniew Tomasz Chudzicki, Roman Kinach , Longina Maria Kolanowska, Jarosław Łatka, Adam Nadolny, Krzysztof Nikodem, Bartosz Perlicjan, Ewa Teresa Wysocka</w:t>
      </w:r>
      <w:r w:rsidRPr="006E71DF">
        <w:rPr>
          <w:rFonts w:asciiTheme="minorHAnsi" w:hAnsiTheme="minorHAnsi" w:cstheme="minorHAnsi"/>
          <w:sz w:val="22"/>
          <w:szCs w:val="22"/>
        </w:rPr>
        <w:br/>
        <w:t>PRZECIW (1)</w:t>
      </w:r>
      <w:r w:rsidRPr="006E71DF">
        <w:rPr>
          <w:rFonts w:asciiTheme="minorHAnsi" w:hAnsiTheme="minorHAnsi" w:cstheme="minorHAnsi"/>
          <w:sz w:val="22"/>
          <w:szCs w:val="22"/>
        </w:rPr>
        <w:br/>
        <w:t>Łukasz Andrzej Zaranek</w:t>
      </w:r>
      <w:r w:rsidRPr="006E71DF">
        <w:rPr>
          <w:rFonts w:asciiTheme="minorHAnsi" w:hAnsiTheme="minorHAnsi" w:cstheme="minorHAnsi"/>
          <w:sz w:val="22"/>
          <w:szCs w:val="22"/>
        </w:rPr>
        <w:br/>
        <w:t>WSTRZYMUJĘ SIĘ (2)</w:t>
      </w:r>
      <w:r w:rsidRPr="006E71DF">
        <w:rPr>
          <w:rFonts w:asciiTheme="minorHAnsi" w:hAnsiTheme="minorHAnsi" w:cstheme="minorHAnsi"/>
          <w:sz w:val="22"/>
          <w:szCs w:val="22"/>
        </w:rPr>
        <w:br/>
        <w:t>Sebastian Mirosław Kupidura, Paweł Wojciechowski</w:t>
      </w:r>
      <w:r w:rsidRPr="006E71DF">
        <w:rPr>
          <w:rFonts w:asciiTheme="minorHAnsi" w:hAnsiTheme="minorHAnsi" w:cstheme="minorHAnsi"/>
          <w:sz w:val="22"/>
          <w:szCs w:val="22"/>
        </w:rPr>
        <w:br/>
        <w:t>NIEOBECNI (4)</w:t>
      </w:r>
      <w:r w:rsidRPr="006E71DF">
        <w:rPr>
          <w:rFonts w:asciiTheme="minorHAnsi" w:hAnsiTheme="minorHAnsi" w:cstheme="minorHAnsi"/>
          <w:sz w:val="22"/>
          <w:szCs w:val="22"/>
        </w:rPr>
        <w:br/>
        <w:t>Katarzyna Erenc-Szpek, Henryk Janus, Hubert Kuszak, Maciej Adam Kutka</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Przebudowa ul. Żurawiej w Rogoźnie.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2, PRZECIW: 5, WSTRZYMUJĘ SIĘ: 4, BRAK GŁOSU: 0, NIEOBECNI: 4</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(2)</w:t>
      </w:r>
      <w:r w:rsidRPr="006E71DF">
        <w:rPr>
          <w:rFonts w:asciiTheme="minorHAnsi" w:hAnsiTheme="minorHAnsi" w:cstheme="minorHAnsi"/>
          <w:sz w:val="22"/>
          <w:szCs w:val="22"/>
        </w:rPr>
        <w:br/>
        <w:t>Sebastian Mirosław Kupidura, Paweł Wojciechowski</w:t>
      </w:r>
      <w:r w:rsidRPr="006E71DF">
        <w:rPr>
          <w:rFonts w:asciiTheme="minorHAnsi" w:hAnsiTheme="minorHAnsi" w:cstheme="minorHAnsi"/>
          <w:sz w:val="22"/>
          <w:szCs w:val="22"/>
        </w:rPr>
        <w:br/>
        <w:t>PRZECIW (5)</w:t>
      </w:r>
      <w:r w:rsidRPr="006E71DF">
        <w:rPr>
          <w:rFonts w:asciiTheme="minorHAnsi" w:hAnsiTheme="minorHAnsi" w:cstheme="minorHAnsi"/>
          <w:sz w:val="22"/>
          <w:szCs w:val="22"/>
        </w:rPr>
        <w:br/>
        <w:t>Roman Kinach , Jarosław Łatka, Adam Nadolny, Bartosz Perlicjan, Łukasz Andrzej Zaranek</w:t>
      </w:r>
      <w:r w:rsidRPr="006E71DF">
        <w:rPr>
          <w:rFonts w:asciiTheme="minorHAnsi" w:hAnsiTheme="minorHAnsi" w:cstheme="minorHAnsi"/>
          <w:sz w:val="22"/>
          <w:szCs w:val="22"/>
        </w:rPr>
        <w:br/>
        <w:t>WSTRZYMUJĘ SIĘ (4)</w:t>
      </w:r>
      <w:r w:rsidRPr="006E71DF">
        <w:rPr>
          <w:rFonts w:asciiTheme="minorHAnsi" w:hAnsiTheme="minorHAnsi" w:cstheme="minorHAnsi"/>
          <w:sz w:val="22"/>
          <w:szCs w:val="22"/>
        </w:rPr>
        <w:br/>
        <w:t>Zbigniew Tomasz Chudzicki, Longina Maria Kolanowska, Krzysztof Nikodem, Ewa Teresa Wysocka</w:t>
      </w:r>
      <w:r w:rsidRPr="006E71DF">
        <w:rPr>
          <w:rFonts w:asciiTheme="minorHAnsi" w:hAnsiTheme="minorHAnsi" w:cstheme="minorHAnsi"/>
          <w:sz w:val="22"/>
          <w:szCs w:val="22"/>
        </w:rPr>
        <w:br/>
        <w:t>NIEOBECNI (4)</w:t>
      </w:r>
      <w:r w:rsidRPr="006E71DF">
        <w:rPr>
          <w:rFonts w:asciiTheme="minorHAnsi" w:hAnsiTheme="minorHAnsi" w:cstheme="minorHAnsi"/>
          <w:sz w:val="22"/>
          <w:szCs w:val="22"/>
        </w:rPr>
        <w:br/>
        <w:t>Katarzyna Erenc-Szpek, Henryk Janus, Hubert Kuszak, Maciej Adam Kutka</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Przebudowa dróg gminnych w miejscowości Gościejewo (nr 272545P) oraz odcinka długości 700 m bieżącego od DK11.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0, PRZECIW: 3, WSTRZYMUJĘ SIĘ: 8, BRAK GŁOSU: 0, NIEOBECNI: 4</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PRZECIW (3)</w:t>
      </w:r>
      <w:r w:rsidRPr="006E71DF">
        <w:rPr>
          <w:rFonts w:asciiTheme="minorHAnsi" w:hAnsiTheme="minorHAnsi" w:cstheme="minorHAnsi"/>
          <w:sz w:val="22"/>
          <w:szCs w:val="22"/>
        </w:rPr>
        <w:br/>
        <w:t>Zbigniew Tomasz Chudzicki, Jarosław Łatka, Łukasz Andrzej Zaranek</w:t>
      </w:r>
      <w:r w:rsidRPr="006E71DF">
        <w:rPr>
          <w:rFonts w:asciiTheme="minorHAnsi" w:hAnsiTheme="minorHAnsi" w:cstheme="minorHAnsi"/>
          <w:sz w:val="22"/>
          <w:szCs w:val="22"/>
        </w:rPr>
        <w:br/>
        <w:t>WSTRZYMUJĘ SIĘ (8)</w:t>
      </w:r>
      <w:r w:rsidRPr="006E71DF">
        <w:rPr>
          <w:rFonts w:asciiTheme="minorHAnsi" w:hAnsiTheme="minorHAnsi" w:cstheme="minorHAnsi"/>
          <w:sz w:val="22"/>
          <w:szCs w:val="22"/>
        </w:rPr>
        <w:br/>
        <w:t>Roman Kinach , Longina Maria Kolanowska, Sebastian Mirosław Kupidura, Adam Nadolny, Krzysztof Nikodem, Bartosz Perlicjan, Paweł Wojciechowski, Ewa Teresa Wysocka</w:t>
      </w:r>
      <w:r w:rsidRPr="006E71DF">
        <w:rPr>
          <w:rFonts w:asciiTheme="minorHAnsi" w:hAnsiTheme="minorHAnsi" w:cstheme="minorHAnsi"/>
          <w:sz w:val="22"/>
          <w:szCs w:val="22"/>
        </w:rPr>
        <w:br/>
        <w:t>NIEOBECNI (4)</w:t>
      </w:r>
      <w:r w:rsidRPr="006E71DF">
        <w:rPr>
          <w:rFonts w:asciiTheme="minorHAnsi" w:hAnsiTheme="minorHAnsi" w:cstheme="minorHAnsi"/>
          <w:sz w:val="22"/>
          <w:szCs w:val="22"/>
        </w:rPr>
        <w:br/>
        <w:t>Katarzyna Erenc-Szpek, Henryk Janus, Hubert Kuszak, Maciej Adam Kutka</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lastRenderedPageBreak/>
        <w:t>Głosowano w sprawie:</w:t>
      </w:r>
      <w:r w:rsidRPr="006E71DF">
        <w:rPr>
          <w:rFonts w:asciiTheme="minorHAnsi" w:hAnsiTheme="minorHAnsi" w:cstheme="minorHAnsi"/>
          <w:sz w:val="22"/>
          <w:szCs w:val="22"/>
        </w:rPr>
        <w:br/>
        <w:t xml:space="preserve">Budowa drogi gminnej w miejscowości Gościejewo dł. 400 m przebiegającej przy szkole Podstawowej.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0, PRZECIW: 1, WSTRZYMUJĘ SIĘ: 10, BRAK GŁOSU: 0, NIEOBECNI: 4</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PRZECIW (1)</w:t>
      </w:r>
      <w:r w:rsidRPr="006E71DF">
        <w:rPr>
          <w:rFonts w:asciiTheme="minorHAnsi" w:hAnsiTheme="minorHAnsi" w:cstheme="minorHAnsi"/>
          <w:sz w:val="22"/>
          <w:szCs w:val="22"/>
        </w:rPr>
        <w:br/>
        <w:t>Jarosław Łatka</w:t>
      </w:r>
      <w:r w:rsidRPr="006E71DF">
        <w:rPr>
          <w:rFonts w:asciiTheme="minorHAnsi" w:hAnsiTheme="minorHAnsi" w:cstheme="minorHAnsi"/>
          <w:sz w:val="22"/>
          <w:szCs w:val="22"/>
        </w:rPr>
        <w:br/>
        <w:t>WSTRZYMUJĘ SIĘ (10)</w:t>
      </w:r>
      <w:r w:rsidRPr="006E71DF">
        <w:rPr>
          <w:rFonts w:asciiTheme="minorHAnsi" w:hAnsiTheme="minorHAnsi" w:cstheme="minorHAnsi"/>
          <w:sz w:val="22"/>
          <w:szCs w:val="22"/>
        </w:rPr>
        <w:br/>
        <w:t>Zbigniew Tomasz Chudzicki, Roman Kinach , Longina Maria Kolanowska, Sebastian Mirosław Kupidura, Adam Nadolny, Krzysztof Nikodem, Bartosz Perlicjan, Paweł Wojciechowski, Ewa Teresa Wysocka, Łukasz Andrzej Zaranek</w:t>
      </w:r>
      <w:r w:rsidRPr="006E71DF">
        <w:rPr>
          <w:rFonts w:asciiTheme="minorHAnsi" w:hAnsiTheme="minorHAnsi" w:cstheme="minorHAnsi"/>
          <w:sz w:val="22"/>
          <w:szCs w:val="22"/>
        </w:rPr>
        <w:br/>
        <w:t>NIEOBECNI (4)</w:t>
      </w:r>
      <w:r w:rsidRPr="006E71DF">
        <w:rPr>
          <w:rFonts w:asciiTheme="minorHAnsi" w:hAnsiTheme="minorHAnsi" w:cstheme="minorHAnsi"/>
          <w:sz w:val="22"/>
          <w:szCs w:val="22"/>
        </w:rPr>
        <w:br/>
        <w:t>Katarzyna Erenc-Szpek, Henryk Janus, Hubert Kuszak, Maciej Adam Kutka</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Przebudowa drogi Pruśce-Pasieka etap II.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0, PRZECIW: 1, WSTRZYMUJĘ SIĘ: 10, BRAK GŁOSU: 0, NIEOBECNI: 4</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PRZECIW (1)</w:t>
      </w:r>
      <w:r w:rsidRPr="006E71DF">
        <w:rPr>
          <w:rFonts w:asciiTheme="minorHAnsi" w:hAnsiTheme="minorHAnsi" w:cstheme="minorHAnsi"/>
          <w:sz w:val="22"/>
          <w:szCs w:val="22"/>
        </w:rPr>
        <w:br/>
        <w:t xml:space="preserve">Roman Kinach </w:t>
      </w:r>
      <w:r w:rsidRPr="006E71DF">
        <w:rPr>
          <w:rFonts w:asciiTheme="minorHAnsi" w:hAnsiTheme="minorHAnsi" w:cstheme="minorHAnsi"/>
          <w:sz w:val="22"/>
          <w:szCs w:val="22"/>
        </w:rPr>
        <w:br/>
        <w:t>WSTRZYMUJĘ SIĘ (10)</w:t>
      </w:r>
      <w:r w:rsidRPr="006E71DF">
        <w:rPr>
          <w:rFonts w:asciiTheme="minorHAnsi" w:hAnsiTheme="minorHAnsi" w:cstheme="minorHAnsi"/>
          <w:sz w:val="22"/>
          <w:szCs w:val="22"/>
        </w:rPr>
        <w:br/>
        <w:t>Zbigniew Tomasz Chudzicki, Longina Maria Kolanowska, Sebastian Mirosław Kupidura, Jarosław Łatka, Adam Nadolny, Krzysztof Nikodem, Bartosz Perlicjan, Paweł Wojciechowski, Ewa Teresa Wysocka, Łukasz Andrzej Zaranek</w:t>
      </w:r>
      <w:r w:rsidRPr="006E71DF">
        <w:rPr>
          <w:rFonts w:asciiTheme="minorHAnsi" w:hAnsiTheme="minorHAnsi" w:cstheme="minorHAnsi"/>
          <w:sz w:val="22"/>
          <w:szCs w:val="22"/>
        </w:rPr>
        <w:br/>
        <w:t>NIEOBECNI (4)</w:t>
      </w:r>
      <w:r w:rsidRPr="006E71DF">
        <w:rPr>
          <w:rFonts w:asciiTheme="minorHAnsi" w:hAnsiTheme="minorHAnsi" w:cstheme="minorHAnsi"/>
          <w:sz w:val="22"/>
          <w:szCs w:val="22"/>
        </w:rPr>
        <w:br/>
        <w:t>Katarzyna Erenc-Szpek, Henryk Janus, Hubert Kuszak, Maciej Adam Kutka</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Przebudowa drogi gminnej w miejscowości Pruśce na odcinku od DW 241 do drogi powiatowej 1606P.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1, PRZECIW: 0, WSTRZYMUJĘ SIĘ: 10, BRAK GŁOSU: 0, NIEOBECNI: 4</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(1)</w:t>
      </w:r>
      <w:r w:rsidRPr="006E71DF">
        <w:rPr>
          <w:rFonts w:asciiTheme="minorHAnsi" w:hAnsiTheme="minorHAnsi" w:cstheme="minorHAnsi"/>
          <w:sz w:val="22"/>
          <w:szCs w:val="22"/>
        </w:rPr>
        <w:br/>
        <w:t>Łukasz Andrzej Zaranek</w:t>
      </w:r>
      <w:r w:rsidRPr="006E71DF">
        <w:rPr>
          <w:rFonts w:asciiTheme="minorHAnsi" w:hAnsiTheme="minorHAnsi" w:cstheme="minorHAnsi"/>
          <w:sz w:val="22"/>
          <w:szCs w:val="22"/>
        </w:rPr>
        <w:br/>
        <w:t>WSTRZYMUJĘ SIĘ (10)</w:t>
      </w:r>
      <w:r w:rsidRPr="006E71DF">
        <w:rPr>
          <w:rFonts w:asciiTheme="minorHAnsi" w:hAnsiTheme="minorHAnsi" w:cstheme="minorHAnsi"/>
          <w:sz w:val="22"/>
          <w:szCs w:val="22"/>
        </w:rPr>
        <w:br/>
        <w:t>Zbigniew Tomasz Chudzicki, Roman Kinach , Longina Maria Kolanowska, Sebastian Mirosław Kupidura, Jarosław Łatka, Adam Nadolny, Krzysztof Nikodem, Bartosz Perlicjan, Paweł Wojciechowski, Ewa Teresa Wysocka</w:t>
      </w:r>
      <w:r w:rsidRPr="006E71DF">
        <w:rPr>
          <w:rFonts w:asciiTheme="minorHAnsi" w:hAnsiTheme="minorHAnsi" w:cstheme="minorHAnsi"/>
          <w:sz w:val="22"/>
          <w:szCs w:val="22"/>
        </w:rPr>
        <w:br/>
        <w:t>NIEOBECNI (4)</w:t>
      </w:r>
      <w:r w:rsidRPr="006E71DF">
        <w:rPr>
          <w:rFonts w:asciiTheme="minorHAnsi" w:hAnsiTheme="minorHAnsi" w:cstheme="minorHAnsi"/>
          <w:sz w:val="22"/>
          <w:szCs w:val="22"/>
        </w:rPr>
        <w:br/>
        <w:t>Katarzyna Erenc-Szpek, Henryk Janus, Hubert Kuszak, Maciej Adam Kutka</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wyboru drogi gminnej do złożenia wniosku o dofinansowanie w ramach przebudowy dróg </w:t>
      </w:r>
      <w:r w:rsidRPr="006E71DF">
        <w:rPr>
          <w:rFonts w:asciiTheme="minorHAnsi" w:hAnsiTheme="minorHAnsi" w:cstheme="minorHAnsi"/>
          <w:sz w:val="22"/>
          <w:szCs w:val="22"/>
        </w:rPr>
        <w:lastRenderedPageBreak/>
        <w:t xml:space="preserve">dojazdowych do gruntów rolnych,.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10, PRZECIW: 0, WSTRZYMUJĘ SIĘ: 1, BRAK GŁOSU: 0, NIEOBECNI: 4</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(10)</w:t>
      </w:r>
      <w:r w:rsidRPr="006E71DF">
        <w:rPr>
          <w:rFonts w:asciiTheme="minorHAnsi" w:hAnsiTheme="minorHAnsi" w:cstheme="minorHAnsi"/>
          <w:sz w:val="22"/>
          <w:szCs w:val="22"/>
        </w:rPr>
        <w:br/>
        <w:t>Zbigniew Tomasz Chudzicki, Roman Kinach , Longina Maria Kolanowska, Sebastian Mirosław Kupidura, Jarosław Łatka, Adam Nadolny, Krzysztof Nikodem, Bartosz Perlicjan, Paweł Wojciechowski, Ewa Teresa Wysocka</w:t>
      </w:r>
      <w:r w:rsidRPr="006E71DF">
        <w:rPr>
          <w:rFonts w:asciiTheme="minorHAnsi" w:hAnsiTheme="minorHAnsi" w:cstheme="minorHAnsi"/>
          <w:sz w:val="22"/>
          <w:szCs w:val="22"/>
        </w:rPr>
        <w:br/>
        <w:t>WSTRZYMUJĘ SIĘ (1)</w:t>
      </w:r>
      <w:r w:rsidRPr="006E71DF">
        <w:rPr>
          <w:rFonts w:asciiTheme="minorHAnsi" w:hAnsiTheme="minorHAnsi" w:cstheme="minorHAnsi"/>
          <w:sz w:val="22"/>
          <w:szCs w:val="22"/>
        </w:rPr>
        <w:br/>
        <w:t>Łukasz Andrzej Zaranek</w:t>
      </w:r>
      <w:r w:rsidRPr="006E71DF">
        <w:rPr>
          <w:rFonts w:asciiTheme="minorHAnsi" w:hAnsiTheme="minorHAnsi" w:cstheme="minorHAnsi"/>
          <w:sz w:val="22"/>
          <w:szCs w:val="22"/>
        </w:rPr>
        <w:br/>
        <w:t>NIEOBECNI (4)</w:t>
      </w:r>
      <w:r w:rsidRPr="006E71DF">
        <w:rPr>
          <w:rFonts w:asciiTheme="minorHAnsi" w:hAnsiTheme="minorHAnsi" w:cstheme="minorHAnsi"/>
          <w:sz w:val="22"/>
          <w:szCs w:val="22"/>
        </w:rPr>
        <w:br/>
        <w:t>Katarzyna Erenc-Szpek, Henryk Janus, Hubert Kuszak, Maciej Adam Kutka</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rPr>
        <w:t>g) wyboru drogi powiatowej do złożenia przez Starostwo Powiatowe w Obornikach wniosku o dofinansowanie w ramach funduszu dróg samorządowych,</w:t>
      </w:r>
    </w:p>
    <w:p w14:paraId="7B5DC258" w14:textId="77777777" w:rsidR="00C120B8" w:rsidRDefault="00C120B8" w:rsidP="00CE4C87">
      <w:pPr>
        <w:suppressAutoHyphens/>
        <w:autoSpaceDN w:val="0"/>
        <w:textAlignment w:val="baseline"/>
        <w:rPr>
          <w:rFonts w:asciiTheme="minorHAnsi" w:hAnsiTheme="minorHAnsi" w:cstheme="minorHAnsi"/>
          <w:b/>
          <w:bCs/>
          <w:sz w:val="22"/>
          <w:szCs w:val="22"/>
        </w:rPr>
      </w:pPr>
    </w:p>
    <w:p w14:paraId="5BEB3B7F" w14:textId="77777777" w:rsidR="00C120B8" w:rsidRPr="00F06F3F" w:rsidRDefault="00C120B8" w:rsidP="00CE4C87">
      <w:pPr>
        <w:suppressAutoHyphens/>
        <w:autoSpaceDN w:val="0"/>
        <w:textAlignment w:val="baseline"/>
        <w:rPr>
          <w:rFonts w:asciiTheme="minorHAnsi" w:hAnsiTheme="minorHAnsi" w:cstheme="minorHAnsi"/>
          <w:sz w:val="22"/>
          <w:szCs w:val="22"/>
        </w:rPr>
      </w:pPr>
      <w:r w:rsidRPr="00F06F3F">
        <w:rPr>
          <w:rFonts w:asciiTheme="minorHAnsi" w:hAnsiTheme="minorHAnsi" w:cstheme="minorHAnsi"/>
          <w:sz w:val="22"/>
          <w:szCs w:val="22"/>
        </w:rPr>
        <w:t>Pan Wojciechowski zapytał, czy tak daleko idąca uchwała jest konieczna?</w:t>
      </w:r>
    </w:p>
    <w:p w14:paraId="42581A9C" w14:textId="77777777" w:rsidR="00E65727" w:rsidRDefault="00C120B8" w:rsidP="00CE4C87">
      <w:pPr>
        <w:suppressAutoHyphens/>
        <w:autoSpaceDN w:val="0"/>
        <w:textAlignment w:val="baseline"/>
        <w:rPr>
          <w:rFonts w:asciiTheme="minorHAnsi" w:hAnsiTheme="minorHAnsi" w:cstheme="minorHAnsi"/>
          <w:sz w:val="22"/>
          <w:szCs w:val="22"/>
        </w:rPr>
      </w:pPr>
      <w:r w:rsidRPr="00F06F3F">
        <w:rPr>
          <w:rFonts w:asciiTheme="minorHAnsi" w:hAnsiTheme="minorHAnsi" w:cstheme="minorHAnsi"/>
          <w:sz w:val="22"/>
          <w:szCs w:val="22"/>
        </w:rPr>
        <w:t xml:space="preserve">Burmistrz poinformował, że nie było by takiej potrzeby, </w:t>
      </w:r>
      <w:r w:rsidR="00F06F3F" w:rsidRPr="00F06F3F">
        <w:rPr>
          <w:rFonts w:asciiTheme="minorHAnsi" w:hAnsiTheme="minorHAnsi" w:cstheme="minorHAnsi"/>
          <w:sz w:val="22"/>
          <w:szCs w:val="22"/>
        </w:rPr>
        <w:t>gdyby nie poprzednia sytuacja z drogą Karolewo – Tarnowo.</w:t>
      </w:r>
      <w:r w:rsidR="00F45412" w:rsidRPr="00F06F3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propozycja radnego Łatki - droga nr 2028P Rogoźno -Boguniewo - Słomowo .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8, PRZECIW: 0, WSTRZYMUJĘ SIĘ: 3, BRAK GŁOSU: 0, NIEOBECNI: 4</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(8)</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Ewa Teresa Wysocka, Łukasz Andrzej Zaranek</w:t>
      </w:r>
      <w:r w:rsidR="00F45412" w:rsidRPr="006E71DF">
        <w:rPr>
          <w:rFonts w:asciiTheme="minorHAnsi" w:hAnsiTheme="minorHAnsi" w:cstheme="minorHAnsi"/>
          <w:sz w:val="22"/>
          <w:szCs w:val="22"/>
        </w:rPr>
        <w:br/>
        <w:t>WSTRZYMUJĘ SIĘ (3)</w:t>
      </w:r>
      <w:r w:rsidR="00F45412" w:rsidRPr="006E71DF">
        <w:rPr>
          <w:rFonts w:asciiTheme="minorHAnsi" w:hAnsiTheme="minorHAnsi" w:cstheme="minorHAnsi"/>
          <w:sz w:val="22"/>
          <w:szCs w:val="22"/>
        </w:rPr>
        <w:br/>
        <w:t>Adam Nadolny, Bartosz Perlicjan, Paweł Wojciechowski</w:t>
      </w:r>
      <w:r w:rsidR="00F45412" w:rsidRPr="006E71DF">
        <w:rPr>
          <w:rFonts w:asciiTheme="minorHAnsi" w:hAnsiTheme="minorHAnsi" w:cstheme="minorHAnsi"/>
          <w:sz w:val="22"/>
          <w:szCs w:val="22"/>
        </w:rPr>
        <w:br/>
        <w:t>NIEOBECNI (4)</w:t>
      </w:r>
      <w:r w:rsidR="00F45412" w:rsidRPr="006E71DF">
        <w:rPr>
          <w:rFonts w:asciiTheme="minorHAnsi" w:hAnsiTheme="minorHAnsi" w:cstheme="minorHAnsi"/>
          <w:sz w:val="22"/>
          <w:szCs w:val="22"/>
        </w:rPr>
        <w:br/>
        <w:t>Katarzyna Erenc-Szpek, Henryk Janus, Hubert Kuszak, Maciej Adam Kutka</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wniosek radnego Nadolnego - droga Jaracz - Józefinowo - Parkowo.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3, PRZECIW: 0, WSTRZYMUJĘ SIĘ: 8, BRAK GŁOSU: 0, NIEOBECNI: 4</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(3)</w:t>
      </w:r>
      <w:r w:rsidR="00F45412" w:rsidRPr="006E71DF">
        <w:rPr>
          <w:rFonts w:asciiTheme="minorHAnsi" w:hAnsiTheme="minorHAnsi" w:cstheme="minorHAnsi"/>
          <w:sz w:val="22"/>
          <w:szCs w:val="22"/>
        </w:rPr>
        <w:br/>
        <w:t>Adam Nadolny, Bartosz Perlicjan, Paweł Wojciechowski</w:t>
      </w:r>
      <w:r w:rsidR="00F45412" w:rsidRPr="006E71DF">
        <w:rPr>
          <w:rFonts w:asciiTheme="minorHAnsi" w:hAnsiTheme="minorHAnsi" w:cstheme="minorHAnsi"/>
          <w:sz w:val="22"/>
          <w:szCs w:val="22"/>
        </w:rPr>
        <w:br/>
        <w:t>WSTRZYMUJĘ SIĘ (8)</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Ewa Teresa Wysocka, Łukasz Andrzej Zaranek</w:t>
      </w:r>
      <w:r w:rsidR="00F45412" w:rsidRPr="006E71DF">
        <w:rPr>
          <w:rFonts w:asciiTheme="minorHAnsi" w:hAnsiTheme="minorHAnsi" w:cstheme="minorHAnsi"/>
          <w:sz w:val="22"/>
          <w:szCs w:val="22"/>
        </w:rPr>
        <w:br/>
        <w:t>NIEOBECNI (4)</w:t>
      </w:r>
      <w:r w:rsidR="00F45412" w:rsidRPr="006E71DF">
        <w:rPr>
          <w:rFonts w:asciiTheme="minorHAnsi" w:hAnsiTheme="minorHAnsi" w:cstheme="minorHAnsi"/>
          <w:sz w:val="22"/>
          <w:szCs w:val="22"/>
        </w:rPr>
        <w:br/>
        <w:t>Katarzyna Erenc-Szpek, Henryk Janus, Hubert Kuszak, Maciej Adam Kutka</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lastRenderedPageBreak/>
        <w:t>Głosowano w sprawie:</w:t>
      </w:r>
      <w:r w:rsidR="00F45412" w:rsidRPr="006E71DF">
        <w:rPr>
          <w:rFonts w:asciiTheme="minorHAnsi" w:hAnsiTheme="minorHAnsi" w:cstheme="minorHAnsi"/>
          <w:sz w:val="22"/>
          <w:szCs w:val="22"/>
        </w:rPr>
        <w:br/>
        <w:t>autopoprawka w sprawie - wykre</w:t>
      </w:r>
      <w:r>
        <w:rPr>
          <w:rFonts w:asciiTheme="minorHAnsi" w:hAnsiTheme="minorHAnsi" w:cstheme="minorHAnsi"/>
          <w:sz w:val="22"/>
          <w:szCs w:val="22"/>
        </w:rPr>
        <w:t>ś</w:t>
      </w:r>
      <w:r w:rsidR="00F45412" w:rsidRPr="006E71DF">
        <w:rPr>
          <w:rFonts w:asciiTheme="minorHAnsi" w:hAnsiTheme="minorHAnsi" w:cstheme="minorHAnsi"/>
          <w:sz w:val="22"/>
          <w:szCs w:val="22"/>
        </w:rPr>
        <w:t xml:space="preserve">lenia w paragr 1 ust 1 "na 2021 r." oraz w uzasadnieniu wykreślenie słów "na rok 2022".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9, PRZECIW: 0, WSTRZYMUJĘ SIĘ: 0, BRAK GŁOSU: 2, NIEOBECNI: 4</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(9)</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Ewa Teresa Wysocka, Łukasz Andrzej Zaranek</w:t>
      </w:r>
      <w:r w:rsidR="00F45412" w:rsidRPr="006E71DF">
        <w:rPr>
          <w:rFonts w:asciiTheme="minorHAnsi" w:hAnsiTheme="minorHAnsi" w:cstheme="minorHAnsi"/>
          <w:sz w:val="22"/>
          <w:szCs w:val="22"/>
        </w:rPr>
        <w:br/>
        <w:t>BRAK GŁOSU (2)</w:t>
      </w:r>
      <w:r w:rsidR="00F45412" w:rsidRPr="006E71DF">
        <w:rPr>
          <w:rFonts w:asciiTheme="minorHAnsi" w:hAnsiTheme="minorHAnsi" w:cstheme="minorHAnsi"/>
          <w:sz w:val="22"/>
          <w:szCs w:val="22"/>
        </w:rPr>
        <w:br/>
        <w:t>Adam Nadolny, Paweł Wojciechowski</w:t>
      </w:r>
      <w:r w:rsidR="00F45412" w:rsidRPr="006E71DF">
        <w:rPr>
          <w:rFonts w:asciiTheme="minorHAnsi" w:hAnsiTheme="minorHAnsi" w:cstheme="minorHAnsi"/>
          <w:sz w:val="22"/>
          <w:szCs w:val="22"/>
        </w:rPr>
        <w:br/>
        <w:t>NIEOBECNI (4)</w:t>
      </w:r>
      <w:r w:rsidR="00F45412" w:rsidRPr="006E71DF">
        <w:rPr>
          <w:rFonts w:asciiTheme="minorHAnsi" w:hAnsiTheme="minorHAnsi" w:cstheme="minorHAnsi"/>
          <w:sz w:val="22"/>
          <w:szCs w:val="22"/>
        </w:rPr>
        <w:br/>
        <w:t>Katarzyna Erenc-Szpek, Henryk Janus, Hubert Kuszak, Maciej Adam Kutka</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wyboru drogi powiatowej do złożenia przez Starostwo Powiatowe w Obornikach wniosku o dofinansowanie w ramach funduszu dróg samorządowych,.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8, PRZECIW: 0, WSTRZYMUJĘ SIĘ: 1, BRAK GŁOSU: 1,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(8)</w:t>
      </w:r>
      <w:r w:rsidR="00F45412" w:rsidRPr="006E71DF">
        <w:rPr>
          <w:rFonts w:asciiTheme="minorHAnsi" w:hAnsiTheme="minorHAnsi" w:cstheme="minorHAnsi"/>
          <w:sz w:val="22"/>
          <w:szCs w:val="22"/>
        </w:rPr>
        <w:br/>
        <w:t>Zbigniew Tomasz Chudzicki, Longina Maria Kolanowska, Sebastian Mirosław Kupidura, Jarosław Łatka, Krzysztof Nikodem, Paweł Wojciechowski, Ewa Teresa Wysocka, Łukasz Andrzej Zaranek</w:t>
      </w:r>
      <w:r w:rsidR="00F45412" w:rsidRPr="006E71DF">
        <w:rPr>
          <w:rFonts w:asciiTheme="minorHAnsi" w:hAnsiTheme="minorHAnsi" w:cstheme="minorHAnsi"/>
          <w:sz w:val="22"/>
          <w:szCs w:val="22"/>
        </w:rPr>
        <w:br/>
        <w:t>WSTRZYMUJĘ SIĘ (1)</w:t>
      </w:r>
      <w:r w:rsidR="00F45412" w:rsidRPr="006E71DF">
        <w:rPr>
          <w:rFonts w:asciiTheme="minorHAnsi" w:hAnsiTheme="minorHAnsi" w:cstheme="minorHAnsi"/>
          <w:sz w:val="22"/>
          <w:szCs w:val="22"/>
        </w:rPr>
        <w:br/>
        <w:t>Bartosz Perlicjan</w:t>
      </w:r>
      <w:r w:rsidR="00F45412" w:rsidRPr="006E71DF">
        <w:rPr>
          <w:rFonts w:asciiTheme="minorHAnsi" w:hAnsiTheme="minorHAnsi" w:cstheme="minorHAnsi"/>
          <w:sz w:val="22"/>
          <w:szCs w:val="22"/>
        </w:rPr>
        <w:br/>
        <w:t>BRAK GŁOSU (1)</w:t>
      </w:r>
      <w:r w:rsidR="00F45412" w:rsidRPr="006E71DF">
        <w:rPr>
          <w:rFonts w:asciiTheme="minorHAnsi" w:hAnsiTheme="minorHAnsi" w:cstheme="minorHAnsi"/>
          <w:sz w:val="22"/>
          <w:szCs w:val="22"/>
        </w:rPr>
        <w:br/>
        <w:t xml:space="preserve">Roman Kinach </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h) przystąpienia do sporządzenia miejscowego planu zagospodarowania przestrzennego terenów położonych w miejscowości Międzylesie,</w:t>
      </w:r>
      <w:r w:rsidR="00F45412" w:rsidRPr="006E71DF">
        <w:rPr>
          <w:rFonts w:asciiTheme="minorHAnsi" w:hAnsiTheme="minorHAnsi" w:cstheme="minorHAnsi"/>
          <w:b/>
          <w:bCs/>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przystąpienia do sporządzenia miejscowego planu zagospodarowania przestrzennego terenów położonych w miejscowości Międzylesie,.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9, PRZECIW: 0, WSTRZYMUJĘ SIĘ: 0, BRAK GŁOSU: 1,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(9)</w:t>
      </w:r>
      <w:r w:rsidR="00F45412" w:rsidRPr="006E71DF">
        <w:rPr>
          <w:rFonts w:asciiTheme="minorHAnsi" w:hAnsiTheme="minorHAnsi" w:cstheme="minorHAnsi"/>
          <w:sz w:val="22"/>
          <w:szCs w:val="22"/>
        </w:rPr>
        <w:br/>
        <w:t>Zbigniew Tomasz Chudzicki,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BRAK GŁOSU (1)</w:t>
      </w:r>
      <w:r w:rsidR="00F45412" w:rsidRPr="006E71DF">
        <w:rPr>
          <w:rFonts w:asciiTheme="minorHAnsi" w:hAnsiTheme="minorHAnsi" w:cstheme="minorHAnsi"/>
          <w:sz w:val="22"/>
          <w:szCs w:val="22"/>
        </w:rPr>
        <w:br/>
        <w:t xml:space="preserve">Roman Kinach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lastRenderedPageBreak/>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i) przystąpienia do sporządzenia miejscowego planu zagospodarowania przestrzennego terenów położonych w obrębie ewidencyjnym Jaracz,</w:t>
      </w:r>
      <w:r w:rsidR="00F45412" w:rsidRPr="006E71DF">
        <w:rPr>
          <w:rFonts w:asciiTheme="minorHAnsi" w:hAnsiTheme="minorHAnsi" w:cstheme="minorHAnsi"/>
          <w:b/>
          <w:bCs/>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przystąpienia do sporządzenia miejscowego planu zagospodarowania przestrzennego terenów położonych w obrębie ewidencyjnym Jaracz,.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9, PRZECIW: 0, WSTRZYMUJĘ SIĘ: 0, BRAK GŁOSU: 1,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(9)</w:t>
      </w:r>
      <w:r w:rsidR="00F45412" w:rsidRPr="006E71DF">
        <w:rPr>
          <w:rFonts w:asciiTheme="minorHAnsi" w:hAnsiTheme="minorHAnsi" w:cstheme="minorHAnsi"/>
          <w:sz w:val="22"/>
          <w:szCs w:val="22"/>
        </w:rPr>
        <w:br/>
        <w:t>Zbigniew Tomasz Chudzicki,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BRAK GŁOSU (1)</w:t>
      </w:r>
      <w:r w:rsidR="00F45412" w:rsidRPr="006E71DF">
        <w:rPr>
          <w:rFonts w:asciiTheme="minorHAnsi" w:hAnsiTheme="minorHAnsi" w:cstheme="minorHAnsi"/>
          <w:sz w:val="22"/>
          <w:szCs w:val="22"/>
        </w:rPr>
        <w:br/>
        <w:t xml:space="preserve">Roman Kinach </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j) wyrażenia zgody na wydz</w:t>
      </w:r>
      <w:r w:rsidR="00E520A0">
        <w:rPr>
          <w:rFonts w:asciiTheme="minorHAnsi" w:hAnsiTheme="minorHAnsi" w:cstheme="minorHAnsi"/>
          <w:b/>
          <w:bCs/>
          <w:sz w:val="22"/>
          <w:szCs w:val="22"/>
        </w:rPr>
        <w:t>i</w:t>
      </w:r>
      <w:r w:rsidR="00F45412" w:rsidRPr="006E71DF">
        <w:rPr>
          <w:rFonts w:asciiTheme="minorHAnsi" w:hAnsiTheme="minorHAnsi" w:cstheme="minorHAnsi"/>
          <w:b/>
          <w:bCs/>
          <w:sz w:val="22"/>
          <w:szCs w:val="22"/>
        </w:rPr>
        <w:t>erżawienie nieruchomości będącej w użytkowaniu wieczystym gminy w trybie bezprzetargowym części działki nr 1512/2 w Rogoźnie,</w:t>
      </w:r>
      <w:r w:rsidR="00F45412" w:rsidRPr="006E71DF">
        <w:rPr>
          <w:rFonts w:asciiTheme="minorHAnsi" w:hAnsiTheme="minorHAnsi" w:cstheme="minorHAnsi"/>
          <w:b/>
          <w:bCs/>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wyrażenia zgody na wydz</w:t>
      </w:r>
      <w:r w:rsidR="00E520A0">
        <w:rPr>
          <w:rFonts w:asciiTheme="minorHAnsi" w:hAnsiTheme="minorHAnsi" w:cstheme="minorHAnsi"/>
          <w:sz w:val="22"/>
          <w:szCs w:val="22"/>
        </w:rPr>
        <w:t>i</w:t>
      </w:r>
      <w:r w:rsidR="00F45412" w:rsidRPr="006E71DF">
        <w:rPr>
          <w:rFonts w:asciiTheme="minorHAnsi" w:hAnsiTheme="minorHAnsi" w:cstheme="minorHAnsi"/>
          <w:sz w:val="22"/>
          <w:szCs w:val="22"/>
        </w:rPr>
        <w:t xml:space="preserve">erżawienie nieruchomości będącej w użytkowaniu wieczystym gminy w trybie bezprzetargowym części działki nr 1512/2 w Rogoźnie,.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9, PRZECIW: 0, WSTRZYMUJĘ SIĘ: 0, BRAK GŁOSU: 1,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(9)</w:t>
      </w:r>
      <w:r w:rsidR="00F45412" w:rsidRPr="006E71DF">
        <w:rPr>
          <w:rFonts w:asciiTheme="minorHAnsi" w:hAnsiTheme="minorHAnsi" w:cstheme="minorHAnsi"/>
          <w:sz w:val="22"/>
          <w:szCs w:val="22"/>
        </w:rPr>
        <w:br/>
        <w:t>Zbigniew Tomasz Chudzicki,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BRAK GŁOSU (1)</w:t>
      </w:r>
      <w:r w:rsidR="00F45412" w:rsidRPr="006E71DF">
        <w:rPr>
          <w:rFonts w:asciiTheme="minorHAnsi" w:hAnsiTheme="minorHAnsi" w:cstheme="minorHAnsi"/>
          <w:sz w:val="22"/>
          <w:szCs w:val="22"/>
        </w:rPr>
        <w:br/>
        <w:t xml:space="preserve">Roman Kinach </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k) wyrażenia zgody na udzielenie bonifikaty od ceny sprzedaży działki nr 483/8, położonej w obrębie Rogoźno przeznaczonej do zbycia na poprawę warunków zagospodarowania nieruchomości przyległej,</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wyrażenia zgody na udzielenie bonifikaty od ceny sprzedaży działki nr 483/8, położonej w obrębie Rogoźno przeznaczonej do zbycia na poprawę warunków zagospodarowania nieruchomości przyległej,.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lastRenderedPageBreak/>
        <w:t>Wyniki głosowania</w:t>
      </w:r>
      <w:r w:rsidR="00F45412" w:rsidRPr="006E71DF">
        <w:rPr>
          <w:rFonts w:asciiTheme="minorHAnsi" w:hAnsiTheme="minorHAnsi" w:cstheme="minorHAnsi"/>
          <w:sz w:val="22"/>
          <w:szCs w:val="22"/>
        </w:rPr>
        <w:br/>
        <w:t>ZA: 9, PRZECIW: 0, WSTRZYMUJĘ SIĘ: 0, BRAK GŁOSU: 1,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(9)</w:t>
      </w:r>
      <w:r w:rsidR="00F45412" w:rsidRPr="006E71DF">
        <w:rPr>
          <w:rFonts w:asciiTheme="minorHAnsi" w:hAnsiTheme="minorHAnsi" w:cstheme="minorHAnsi"/>
          <w:sz w:val="22"/>
          <w:szCs w:val="22"/>
        </w:rPr>
        <w:br/>
        <w:t>Zbigniew Tomasz Chudzicki,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BRAK GŁOSU (1)</w:t>
      </w:r>
      <w:r w:rsidR="00F45412" w:rsidRPr="006E71DF">
        <w:rPr>
          <w:rFonts w:asciiTheme="minorHAnsi" w:hAnsiTheme="minorHAnsi" w:cstheme="minorHAnsi"/>
          <w:sz w:val="22"/>
          <w:szCs w:val="22"/>
        </w:rPr>
        <w:br/>
        <w:t xml:space="preserve">Roman Kinach </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wyrażenia zgody na udzielenie bonifikaty od ceny sprzedaży działki nr 483/8, położonej w obrębie Rogoźno przeznaczonej do zbycia na poprawę warunków zagospodarowania nieruchomości przyległej,.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9, PRZECIW: 0, WSTRZYMUJĘ SIĘ: 0, BRAK GŁOSU: 1,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(9)</w:t>
      </w:r>
      <w:r w:rsidR="00F45412" w:rsidRPr="006E71DF">
        <w:rPr>
          <w:rFonts w:asciiTheme="minorHAnsi" w:hAnsiTheme="minorHAnsi" w:cstheme="minorHAnsi"/>
          <w:sz w:val="22"/>
          <w:szCs w:val="22"/>
        </w:rPr>
        <w:br/>
        <w:t>Zbigniew Tomasz Chudzicki,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BRAK GŁOSU (1)</w:t>
      </w:r>
      <w:r w:rsidR="00F45412" w:rsidRPr="006E71DF">
        <w:rPr>
          <w:rFonts w:asciiTheme="minorHAnsi" w:hAnsiTheme="minorHAnsi" w:cstheme="minorHAnsi"/>
          <w:sz w:val="22"/>
          <w:szCs w:val="22"/>
        </w:rPr>
        <w:br/>
        <w:t xml:space="preserve">Roman Kinach </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l) wyrażenia zgody na udzielenie bonifikaty od ceny sprzedaży działki nr 483/12, poło</w:t>
      </w:r>
      <w:r w:rsidR="00D43510">
        <w:rPr>
          <w:rFonts w:asciiTheme="minorHAnsi" w:hAnsiTheme="minorHAnsi" w:cstheme="minorHAnsi"/>
          <w:b/>
          <w:bCs/>
          <w:sz w:val="22"/>
          <w:szCs w:val="22"/>
        </w:rPr>
        <w:t>ż</w:t>
      </w:r>
      <w:r w:rsidR="00F45412" w:rsidRPr="006E71DF">
        <w:rPr>
          <w:rFonts w:asciiTheme="minorHAnsi" w:hAnsiTheme="minorHAnsi" w:cstheme="minorHAnsi"/>
          <w:b/>
          <w:bCs/>
          <w:sz w:val="22"/>
          <w:szCs w:val="22"/>
        </w:rPr>
        <w:t>onej w obrębie Rogoźno przeznaczonej do zbycia na poprawę warunków zagospodarowania nieruchomości przyległej,</w:t>
      </w:r>
      <w:r w:rsidR="00F45412" w:rsidRPr="006E71DF">
        <w:rPr>
          <w:rFonts w:asciiTheme="minorHAnsi" w:hAnsiTheme="minorHAnsi" w:cstheme="minorHAnsi"/>
          <w:b/>
          <w:bCs/>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wyrażenia zgody na udzielenie bonifikaty od ceny sprzedaży działki nr 483/12, poło</w:t>
      </w:r>
      <w:r w:rsidR="00D43510">
        <w:rPr>
          <w:rFonts w:asciiTheme="minorHAnsi" w:hAnsiTheme="minorHAnsi" w:cstheme="minorHAnsi"/>
          <w:sz w:val="22"/>
          <w:szCs w:val="22"/>
        </w:rPr>
        <w:t>ż</w:t>
      </w:r>
      <w:r w:rsidR="00F45412" w:rsidRPr="006E71DF">
        <w:rPr>
          <w:rFonts w:asciiTheme="minorHAnsi" w:hAnsiTheme="minorHAnsi" w:cstheme="minorHAnsi"/>
          <w:sz w:val="22"/>
          <w:szCs w:val="22"/>
        </w:rPr>
        <w:t xml:space="preserve">onej w obrębie Rogoźno przeznaczonej do zbycia na poprawę warunków zagospodarowania nieruchomości przyległej,.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9, PRZECIW: 0, WSTRZYMUJĘ SIĘ: 0, BRAK GŁOSU: 1,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(9)</w:t>
      </w:r>
      <w:r w:rsidR="00F45412" w:rsidRPr="006E71DF">
        <w:rPr>
          <w:rFonts w:asciiTheme="minorHAnsi" w:hAnsiTheme="minorHAnsi" w:cstheme="minorHAnsi"/>
          <w:sz w:val="22"/>
          <w:szCs w:val="22"/>
        </w:rPr>
        <w:br/>
        <w:t>Zbigniew Tomasz Chudzicki,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BRAK GŁOSU (1)</w:t>
      </w:r>
      <w:r w:rsidR="00F45412" w:rsidRPr="006E71DF">
        <w:rPr>
          <w:rFonts w:asciiTheme="minorHAnsi" w:hAnsiTheme="minorHAnsi" w:cstheme="minorHAnsi"/>
          <w:sz w:val="22"/>
          <w:szCs w:val="22"/>
        </w:rPr>
        <w:br/>
        <w:t xml:space="preserve">Roman Kinach </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lastRenderedPageBreak/>
        <w:br/>
      </w:r>
      <w:r w:rsidR="00F45412" w:rsidRPr="006E71DF">
        <w:rPr>
          <w:rFonts w:asciiTheme="minorHAnsi" w:hAnsiTheme="minorHAnsi" w:cstheme="minorHAnsi"/>
          <w:b/>
          <w:bCs/>
          <w:sz w:val="22"/>
          <w:szCs w:val="22"/>
        </w:rPr>
        <w:t>m) wyrażenia zgody na udzielenie bonifikaty od ceny sprzedaży działki nr 483/10, poło</w:t>
      </w:r>
      <w:r w:rsidR="00E520A0">
        <w:rPr>
          <w:rFonts w:asciiTheme="minorHAnsi" w:hAnsiTheme="minorHAnsi" w:cstheme="minorHAnsi"/>
          <w:b/>
          <w:bCs/>
          <w:sz w:val="22"/>
          <w:szCs w:val="22"/>
        </w:rPr>
        <w:t>ż</w:t>
      </w:r>
      <w:r w:rsidR="00F45412" w:rsidRPr="006E71DF">
        <w:rPr>
          <w:rFonts w:asciiTheme="minorHAnsi" w:hAnsiTheme="minorHAnsi" w:cstheme="minorHAnsi"/>
          <w:b/>
          <w:bCs/>
          <w:sz w:val="22"/>
          <w:szCs w:val="22"/>
        </w:rPr>
        <w:t>onej w obrębie Rogoźno przeznaczonej do zbycia na poprawę warunków zagospodarowania nieruchomości przyległe,</w:t>
      </w:r>
      <w:r w:rsidR="00F45412" w:rsidRPr="006E71DF">
        <w:rPr>
          <w:rFonts w:asciiTheme="minorHAnsi" w:hAnsiTheme="minorHAnsi" w:cstheme="minorHAnsi"/>
          <w:b/>
          <w:bCs/>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wyrażenia zgody na udzielenie bonifikaty od ceny sprzedaży działki nr 483/10, poło</w:t>
      </w:r>
      <w:r w:rsidR="00E520A0">
        <w:rPr>
          <w:rFonts w:asciiTheme="minorHAnsi" w:hAnsiTheme="minorHAnsi" w:cstheme="minorHAnsi"/>
          <w:sz w:val="22"/>
          <w:szCs w:val="22"/>
        </w:rPr>
        <w:t>ż</w:t>
      </w:r>
      <w:r w:rsidR="00F45412" w:rsidRPr="006E71DF">
        <w:rPr>
          <w:rFonts w:asciiTheme="minorHAnsi" w:hAnsiTheme="minorHAnsi" w:cstheme="minorHAnsi"/>
          <w:sz w:val="22"/>
          <w:szCs w:val="22"/>
        </w:rPr>
        <w:t xml:space="preserve">onej w obrębie Rogoźno przeznaczonej do zbycia na poprawę warunków zagospodarowania nieruchomości przyległe,.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9, PRZECIW: 0, WSTRZYMUJĘ SIĘ: 0, BRAK GŁOSU: 1,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(9)</w:t>
      </w:r>
      <w:r w:rsidR="00F45412" w:rsidRPr="006E71DF">
        <w:rPr>
          <w:rFonts w:asciiTheme="minorHAnsi" w:hAnsiTheme="minorHAnsi" w:cstheme="minorHAnsi"/>
          <w:sz w:val="22"/>
          <w:szCs w:val="22"/>
        </w:rPr>
        <w:br/>
        <w:t>Zbigniew Tomasz Chudzicki,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BRAK GŁOSU (1)</w:t>
      </w:r>
      <w:r w:rsidR="00F45412" w:rsidRPr="006E71DF">
        <w:rPr>
          <w:rFonts w:asciiTheme="minorHAnsi" w:hAnsiTheme="minorHAnsi" w:cstheme="minorHAnsi"/>
          <w:sz w:val="22"/>
          <w:szCs w:val="22"/>
        </w:rPr>
        <w:br/>
        <w:t xml:space="preserve">Roman Kinach </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n) wyrażenia zgody na udzielenie bonifikaty od ceny sprzedaży działki nr 483/5, poło</w:t>
      </w:r>
      <w:r w:rsidR="00E520A0">
        <w:rPr>
          <w:rFonts w:asciiTheme="minorHAnsi" w:hAnsiTheme="minorHAnsi" w:cstheme="minorHAnsi"/>
          <w:b/>
          <w:bCs/>
          <w:sz w:val="22"/>
          <w:szCs w:val="22"/>
        </w:rPr>
        <w:t>ż</w:t>
      </w:r>
      <w:r w:rsidR="00F45412" w:rsidRPr="006E71DF">
        <w:rPr>
          <w:rFonts w:asciiTheme="minorHAnsi" w:hAnsiTheme="minorHAnsi" w:cstheme="minorHAnsi"/>
          <w:b/>
          <w:bCs/>
          <w:sz w:val="22"/>
          <w:szCs w:val="22"/>
        </w:rPr>
        <w:t>onej w obrębie Rogoźno przeznaczonej do zbycia na poprawę warunków zagospodarowania nieruchomości przyległe,</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o) wyrażenia zgody na sprzedaż działki nr 33/89, położonej w Nienawiszczu, gm Rogoźno w trybie bezprzetargowym na rzecz użytkownika wieczystego,</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wyrażenia zgody na sprzedaż działki nr 33/89, położonej w Nienawiszczu, gm Rogoźno w trybie bezprzetargowym na rzecz użytkownika wieczystego,.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9, PRZECIW: 0, WSTRZYMUJĘ SIĘ: 0, BRAK GŁOSU: 1,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(9)</w:t>
      </w:r>
      <w:r w:rsidR="00F45412" w:rsidRPr="006E71DF">
        <w:rPr>
          <w:rFonts w:asciiTheme="minorHAnsi" w:hAnsiTheme="minorHAnsi" w:cstheme="minorHAnsi"/>
          <w:sz w:val="22"/>
          <w:szCs w:val="22"/>
        </w:rPr>
        <w:br/>
        <w:t>Zbigniew Tomasz Chudzicki,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BRAK GŁOSU (1)</w:t>
      </w:r>
      <w:r w:rsidR="00F45412" w:rsidRPr="006E71DF">
        <w:rPr>
          <w:rFonts w:asciiTheme="minorHAnsi" w:hAnsiTheme="minorHAnsi" w:cstheme="minorHAnsi"/>
          <w:sz w:val="22"/>
          <w:szCs w:val="22"/>
        </w:rPr>
        <w:br/>
        <w:t xml:space="preserve">Roman Kinach </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p) wyrażenia zgody na wydzierżawienie nieruchomości gminnej w trybie bezprzetargowym - część działki nr 303/4 i część zabudowanej działki 304/2 w Studzieńcu,</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wyrażenia zgody na wydzierżawienie nieruchomości gminnej w trybie bezprzetargowym - część </w:t>
      </w:r>
      <w:r w:rsidR="00F45412" w:rsidRPr="006E71DF">
        <w:rPr>
          <w:rFonts w:asciiTheme="minorHAnsi" w:hAnsiTheme="minorHAnsi" w:cstheme="minorHAnsi"/>
          <w:sz w:val="22"/>
          <w:szCs w:val="22"/>
        </w:rPr>
        <w:lastRenderedPageBreak/>
        <w:t xml:space="preserve">działki nr 303/4 i część zabudowanej działki 304/2 w Studzieńcu,.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8, PRZECIW: 0, WSTRZYMUJĘ SIĘ: 1, BRAK GŁOSU: 1,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(8)</w:t>
      </w:r>
      <w:r w:rsidR="00F45412" w:rsidRPr="006E71DF">
        <w:rPr>
          <w:rFonts w:asciiTheme="minorHAnsi" w:hAnsiTheme="minorHAnsi" w:cstheme="minorHAnsi"/>
          <w:sz w:val="22"/>
          <w:szCs w:val="22"/>
        </w:rPr>
        <w:br/>
        <w:t>Zbigniew Tomasz Chudzicki, Longina Maria Kolanowska, Jarosław Łatka, Krzysztof Nikodem, Bartosz Perlicjan, Paweł Wojciechowski, Ewa Teresa Wysocka, Łukasz Andrzej Zaranek</w:t>
      </w:r>
      <w:r w:rsidR="00F45412" w:rsidRPr="006E71DF">
        <w:rPr>
          <w:rFonts w:asciiTheme="minorHAnsi" w:hAnsiTheme="minorHAnsi" w:cstheme="minorHAnsi"/>
          <w:sz w:val="22"/>
          <w:szCs w:val="22"/>
        </w:rPr>
        <w:br/>
        <w:t>WSTRZYMUJĘ SIĘ (1)</w:t>
      </w:r>
      <w:r w:rsidR="00F45412" w:rsidRPr="006E71DF">
        <w:rPr>
          <w:rFonts w:asciiTheme="minorHAnsi" w:hAnsiTheme="minorHAnsi" w:cstheme="minorHAnsi"/>
          <w:sz w:val="22"/>
          <w:szCs w:val="22"/>
        </w:rPr>
        <w:br/>
        <w:t>Sebastian Mirosław Kupidura</w:t>
      </w:r>
      <w:r w:rsidR="00F45412" w:rsidRPr="006E71DF">
        <w:rPr>
          <w:rFonts w:asciiTheme="minorHAnsi" w:hAnsiTheme="minorHAnsi" w:cstheme="minorHAnsi"/>
          <w:sz w:val="22"/>
          <w:szCs w:val="22"/>
        </w:rPr>
        <w:br/>
        <w:t>BRAK GŁOSU (1)</w:t>
      </w:r>
      <w:r w:rsidR="00F45412" w:rsidRPr="006E71DF">
        <w:rPr>
          <w:rFonts w:asciiTheme="minorHAnsi" w:hAnsiTheme="minorHAnsi" w:cstheme="minorHAnsi"/>
          <w:sz w:val="22"/>
          <w:szCs w:val="22"/>
        </w:rPr>
        <w:br/>
        <w:t xml:space="preserve">Roman Kinach </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r) wyrażenia zgody na sprzedaż lokalu mieszkalnego - Pl.K. Marcinkowskiego 9/2 w Rogoźnie, w trybie bezprzetargowym,</w:t>
      </w:r>
      <w:r w:rsidR="00F45412" w:rsidRPr="006E71DF">
        <w:rPr>
          <w:rFonts w:asciiTheme="minorHAnsi" w:hAnsiTheme="minorHAnsi" w:cstheme="minorHAnsi"/>
          <w:b/>
          <w:bCs/>
          <w:sz w:val="22"/>
          <w:szCs w:val="22"/>
        </w:rPr>
        <w:br/>
      </w:r>
    </w:p>
    <w:p w14:paraId="6421FA8B" w14:textId="77777777" w:rsidR="00E65727" w:rsidRDefault="00E65727"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Radny Paweł Wojciechowski wraz z radnym Kupidurą powiedzieli, że nie biorą udziału w głosowaniu, ponieważ nie posiadają pełnych informacji co do terminu, jak długo lokal ten jest zajmowany przez wynajmującego.</w:t>
      </w:r>
    </w:p>
    <w:p w14:paraId="37ECB764" w14:textId="77777777" w:rsidR="00DC2A69" w:rsidRDefault="00F45412" w:rsidP="00CE4C87">
      <w:pPr>
        <w:suppressAutoHyphens/>
        <w:autoSpaceDN w:val="0"/>
        <w:textAlignment w:val="baseline"/>
        <w:rPr>
          <w:rFonts w:asciiTheme="minorHAnsi" w:hAnsiTheme="minorHAnsi" w:cstheme="minorHAnsi"/>
          <w:sz w:val="22"/>
          <w:szCs w:val="22"/>
        </w:rPr>
      </w:pP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wyrażenia zgody na sprzedaż lokalu mieszkalnego - Pl.K. Marcinkowskiego 9/2 w Rogoźnie, w trybie bezprzetargowym,.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7, PRZECIW: 0, WSTRZYMUJĘ SIĘ: 0, BRAK GŁOSU: 2, NIEOBECNI: 6</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(7)</w:t>
      </w:r>
      <w:r w:rsidRPr="006E71DF">
        <w:rPr>
          <w:rFonts w:asciiTheme="minorHAnsi" w:hAnsiTheme="minorHAnsi" w:cstheme="minorHAnsi"/>
          <w:sz w:val="22"/>
          <w:szCs w:val="22"/>
        </w:rPr>
        <w:br/>
        <w:t>Zbigniew Tomasz Chudzicki, Longina Maria Kolanowska, Jarosław Łatka, Krzysztof Nikodem, Bartosz Perlicjan, Ewa Teresa Wysocka, Łukasz Andrzej Zaranek</w:t>
      </w:r>
      <w:r w:rsidRPr="006E71DF">
        <w:rPr>
          <w:rFonts w:asciiTheme="minorHAnsi" w:hAnsiTheme="minorHAnsi" w:cstheme="minorHAnsi"/>
          <w:sz w:val="22"/>
          <w:szCs w:val="22"/>
        </w:rPr>
        <w:br/>
        <w:t>BRAK GŁOSU (2)</w:t>
      </w:r>
      <w:r w:rsidRPr="006E71DF">
        <w:rPr>
          <w:rFonts w:asciiTheme="minorHAnsi" w:hAnsiTheme="minorHAnsi" w:cstheme="minorHAnsi"/>
          <w:sz w:val="22"/>
          <w:szCs w:val="22"/>
        </w:rPr>
        <w:br/>
        <w:t>Sebastian Mirosław Kupidura, Paweł Wojciechowski</w:t>
      </w:r>
      <w:r w:rsidRPr="006E71DF">
        <w:rPr>
          <w:rFonts w:asciiTheme="minorHAnsi" w:hAnsiTheme="minorHAnsi" w:cstheme="minorHAnsi"/>
          <w:sz w:val="22"/>
          <w:szCs w:val="22"/>
        </w:rPr>
        <w:br/>
        <w:t>NIEOBECNI (6)</w:t>
      </w:r>
      <w:r w:rsidRPr="006E71DF">
        <w:rPr>
          <w:rFonts w:asciiTheme="minorHAnsi" w:hAnsiTheme="minorHAnsi" w:cstheme="minorHAnsi"/>
          <w:sz w:val="22"/>
          <w:szCs w:val="22"/>
        </w:rPr>
        <w:br/>
        <w:t>Katarzyna Erenc-Szpek, Henryk Janus, Roman Kinach , Hubert Kuszak, Maciej Adam Kutka, Adam Nadolny</w:t>
      </w:r>
      <w:r w:rsidRPr="006E71DF">
        <w:rPr>
          <w:rFonts w:asciiTheme="minorHAnsi" w:hAnsiTheme="minorHAnsi" w:cstheme="minorHAnsi"/>
          <w:sz w:val="22"/>
          <w:szCs w:val="22"/>
        </w:rPr>
        <w:br/>
      </w:r>
    </w:p>
    <w:p w14:paraId="3C6964FA" w14:textId="77777777" w:rsidR="00DC2A69" w:rsidRDefault="00DC2A69"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Przewodniczący ogłosił 5 minut przerwy.</w:t>
      </w:r>
    </w:p>
    <w:p w14:paraId="6F26F5D9" w14:textId="77777777" w:rsidR="002D330D" w:rsidRDefault="00F45412" w:rsidP="00CE4C87">
      <w:pPr>
        <w:suppressAutoHyphens/>
        <w:autoSpaceDN w:val="0"/>
        <w:textAlignment w:val="baseline"/>
        <w:rPr>
          <w:rFonts w:asciiTheme="minorHAnsi" w:hAnsiTheme="minorHAnsi" w:cstheme="minorHAnsi"/>
          <w:sz w:val="22"/>
          <w:szCs w:val="22"/>
        </w:rPr>
      </w:pPr>
      <w:r w:rsidRPr="006E71DF">
        <w:rPr>
          <w:rFonts w:asciiTheme="minorHAnsi" w:hAnsiTheme="minorHAnsi" w:cstheme="minorHAnsi"/>
          <w:sz w:val="22"/>
          <w:szCs w:val="22"/>
        </w:rPr>
        <w:br/>
      </w:r>
      <w:r w:rsidRPr="006E71DF">
        <w:rPr>
          <w:rFonts w:asciiTheme="minorHAnsi" w:hAnsiTheme="minorHAnsi" w:cstheme="minorHAnsi"/>
          <w:b/>
          <w:bCs/>
          <w:sz w:val="22"/>
          <w:szCs w:val="22"/>
        </w:rPr>
        <w:t>s) wyrażenia zgody na sprzedaż lokalu mieszkalnego - Pl.K. Marcinkowskiego 9/7 w Rogoźnie, w trybie bezprzetargowym,</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wyrażenia zgody na sprzedaż lokalu mieszkalnego - Pl.K. Marcinkowskiego 9/7 w Rogoźnie, w trybie bezprzetargowym,.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8, PRZECIW: 0, WSTRZYMUJĘ SIĘ: 0, BRAK GŁOSU: 2, NIEOBECNI: 5</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lastRenderedPageBreak/>
        <w:t>Wyniki imienne:</w:t>
      </w:r>
      <w:r w:rsidRPr="006E71DF">
        <w:rPr>
          <w:rFonts w:asciiTheme="minorHAnsi" w:hAnsiTheme="minorHAnsi" w:cstheme="minorHAnsi"/>
          <w:sz w:val="22"/>
          <w:szCs w:val="22"/>
        </w:rPr>
        <w:br/>
        <w:t>ZA (8)</w:t>
      </w:r>
      <w:r w:rsidRPr="006E71DF">
        <w:rPr>
          <w:rFonts w:asciiTheme="minorHAnsi" w:hAnsiTheme="minorHAnsi" w:cstheme="minorHAnsi"/>
          <w:sz w:val="22"/>
          <w:szCs w:val="22"/>
        </w:rPr>
        <w:br/>
        <w:t>Zbigniew Tomasz Chudzicki, Roman Kinach , Longina Maria Kolanowska, Jarosław Łatka, Krzysztof Nikodem, Bartosz Perlicjan, Ewa Teresa Wysocka, Łukasz Andrzej Zaranek</w:t>
      </w:r>
      <w:r w:rsidRPr="006E71DF">
        <w:rPr>
          <w:rFonts w:asciiTheme="minorHAnsi" w:hAnsiTheme="minorHAnsi" w:cstheme="minorHAnsi"/>
          <w:sz w:val="22"/>
          <w:szCs w:val="22"/>
        </w:rPr>
        <w:br/>
        <w:t>BRAK GŁOSU (2)</w:t>
      </w:r>
      <w:r w:rsidRPr="006E71DF">
        <w:rPr>
          <w:rFonts w:asciiTheme="minorHAnsi" w:hAnsiTheme="minorHAnsi" w:cstheme="minorHAnsi"/>
          <w:sz w:val="22"/>
          <w:szCs w:val="22"/>
        </w:rPr>
        <w:br/>
        <w:t>Sebastian Mirosław Kupidura, Paweł Wojciechowski</w:t>
      </w:r>
      <w:r w:rsidRPr="006E71DF">
        <w:rPr>
          <w:rFonts w:asciiTheme="minorHAnsi" w:hAnsiTheme="minorHAnsi" w:cstheme="minorHAnsi"/>
          <w:sz w:val="22"/>
          <w:szCs w:val="22"/>
        </w:rPr>
        <w:br/>
        <w:t>NIEOBECNI (5)</w:t>
      </w:r>
      <w:r w:rsidRPr="006E71DF">
        <w:rPr>
          <w:rFonts w:asciiTheme="minorHAnsi" w:hAnsiTheme="minorHAnsi" w:cstheme="minorHAnsi"/>
          <w:sz w:val="22"/>
          <w:szCs w:val="22"/>
        </w:rPr>
        <w:br/>
        <w:t>Katarzyna Erenc-Szpek, Henryk Janus, Hubert Kuszak, Maciej Adam Kutka, Adam Nadolny</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rPr>
        <w:t>t) wyrażenia zgody na sprzedaż lokalu mieszkalnego - ul. Kościuszki 44/9 w Rogoźnie, w trybie bezprzetargowym,</w:t>
      </w:r>
      <w:r w:rsidRPr="006E71DF">
        <w:rPr>
          <w:rFonts w:asciiTheme="minorHAnsi" w:hAnsiTheme="minorHAnsi" w:cstheme="minorHAnsi"/>
          <w:b/>
          <w:bCs/>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wyrażenia zgody na sprzedaż lokalu mieszkalnego - ul. Kościuszki 44/9 w Rogoźnie, w trybie bezprzetargowym,.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8, PRZECIW: 0, WSTRZYMUJĘ SIĘ: 0, BRAK GŁOSU: 2, NIEOBECNI: 5</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(8)</w:t>
      </w:r>
      <w:r w:rsidRPr="006E71DF">
        <w:rPr>
          <w:rFonts w:asciiTheme="minorHAnsi" w:hAnsiTheme="minorHAnsi" w:cstheme="minorHAnsi"/>
          <w:sz w:val="22"/>
          <w:szCs w:val="22"/>
        </w:rPr>
        <w:br/>
        <w:t>Zbigniew Tomasz Chudzicki, Roman Kinach , Longina Maria Kolanowska, Jarosław Łatka, Krzysztof Nikodem, Bartosz Perlicjan, Ewa Teresa Wysocka, Łukasz Andrzej Zaranek</w:t>
      </w:r>
      <w:r w:rsidRPr="006E71DF">
        <w:rPr>
          <w:rFonts w:asciiTheme="minorHAnsi" w:hAnsiTheme="minorHAnsi" w:cstheme="minorHAnsi"/>
          <w:sz w:val="22"/>
          <w:szCs w:val="22"/>
        </w:rPr>
        <w:br/>
        <w:t>BRAK GŁOSU (2)</w:t>
      </w:r>
      <w:r w:rsidRPr="006E71DF">
        <w:rPr>
          <w:rFonts w:asciiTheme="minorHAnsi" w:hAnsiTheme="minorHAnsi" w:cstheme="minorHAnsi"/>
          <w:sz w:val="22"/>
          <w:szCs w:val="22"/>
        </w:rPr>
        <w:br/>
        <w:t>Sebastian Mirosław Kupidura, Paweł Wojciechowski</w:t>
      </w:r>
      <w:r w:rsidRPr="006E71DF">
        <w:rPr>
          <w:rFonts w:asciiTheme="minorHAnsi" w:hAnsiTheme="minorHAnsi" w:cstheme="minorHAnsi"/>
          <w:sz w:val="22"/>
          <w:szCs w:val="22"/>
        </w:rPr>
        <w:br/>
        <w:t>NIEOBECNI (5)</w:t>
      </w:r>
      <w:r w:rsidRPr="006E71DF">
        <w:rPr>
          <w:rFonts w:asciiTheme="minorHAnsi" w:hAnsiTheme="minorHAnsi" w:cstheme="minorHAnsi"/>
          <w:sz w:val="22"/>
          <w:szCs w:val="22"/>
        </w:rPr>
        <w:br/>
        <w:t>Katarzyna Erenc-Szpek, Henryk Janus, Hubert Kuszak, Maciej Adam Kutka, Adam Nadolny</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rPr>
        <w:t>u) wyrażenia zgody na sprzedaż lokalu mieszkalnego - ul. Kotlarska 1/12 w Rogoźnie, w trybie przetargowym</w:t>
      </w:r>
      <w:r w:rsidRPr="006E71DF">
        <w:rPr>
          <w:rFonts w:asciiTheme="minorHAnsi" w:hAnsiTheme="minorHAnsi" w:cstheme="minorHAnsi"/>
          <w:sz w:val="22"/>
          <w:szCs w:val="22"/>
        </w:rPr>
        <w:t>,</w:t>
      </w:r>
    </w:p>
    <w:p w14:paraId="0B7D0AAE" w14:textId="77777777" w:rsidR="002D330D" w:rsidRDefault="002D330D" w:rsidP="00CE4C87">
      <w:pPr>
        <w:suppressAutoHyphens/>
        <w:autoSpaceDN w:val="0"/>
        <w:textAlignment w:val="baseline"/>
        <w:rPr>
          <w:rFonts w:asciiTheme="minorHAnsi" w:hAnsiTheme="minorHAnsi" w:cstheme="minorHAnsi"/>
          <w:sz w:val="22"/>
          <w:szCs w:val="22"/>
        </w:rPr>
      </w:pPr>
    </w:p>
    <w:p w14:paraId="570F78CC" w14:textId="77777777" w:rsidR="002D330D" w:rsidRDefault="002D330D" w:rsidP="002D330D">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Pan Wojciechowski zapytał, czy dalej będzie prowadzona taka polityka, że lokale przeznaczone na sklepy będą wyprzedawane?</w:t>
      </w:r>
    </w:p>
    <w:p w14:paraId="484DECB5" w14:textId="39AA9D8E" w:rsidR="00973290" w:rsidRPr="002D330D" w:rsidRDefault="002D330D"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Pan Piątkowski wskazał, iż nie wiadomo jak sprawa będzie wyglądała przyszłościowo, chociaż nie wykluczone że takie sytuacje sporadyczne będą się pojawiały.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wyrażenia zgody na sprzedaż lokalu mieszkalnego - ul. Kotlarska 1/12 w Rogoźnie, w trybie przetargowym,.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8, PRZECIW: 0, WSTRZYMUJĘ SIĘ: 0, BRAK GŁOSU: 2,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(8)</w:t>
      </w:r>
      <w:r w:rsidR="00F45412" w:rsidRPr="006E71DF">
        <w:rPr>
          <w:rFonts w:asciiTheme="minorHAnsi" w:hAnsiTheme="minorHAnsi" w:cstheme="minorHAnsi"/>
          <w:sz w:val="22"/>
          <w:szCs w:val="22"/>
        </w:rPr>
        <w:br/>
        <w:t>Zbigniew Tomasz Chudzicki, Roman Kinach , Longina Maria Kolanowska, Jarosław Łatka, Krzysztof Nikodem, Bartosz Perlicjan, Ewa Teresa Wysocka, Łukasz Andrzej Zaranek</w:t>
      </w:r>
      <w:r w:rsidR="00F45412" w:rsidRPr="006E71DF">
        <w:rPr>
          <w:rFonts w:asciiTheme="minorHAnsi" w:hAnsiTheme="minorHAnsi" w:cstheme="minorHAnsi"/>
          <w:sz w:val="22"/>
          <w:szCs w:val="22"/>
        </w:rPr>
        <w:br/>
        <w:t>BRAK GŁOSU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lastRenderedPageBreak/>
        <w:t>w) wyrażenia zgody na sprzedaż lokalu mieszkalnego - Pl.K. Marcinkowskiego 4/5 w Rogoźnie, w trybie bezprzetargowym,</w:t>
      </w:r>
      <w:r w:rsidR="00F45412" w:rsidRPr="006E71DF">
        <w:rPr>
          <w:rFonts w:asciiTheme="minorHAnsi" w:hAnsiTheme="minorHAnsi" w:cstheme="minorHAnsi"/>
          <w:b/>
          <w:bCs/>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wyrażenia zgody na sprzedaż lokalu mieszkalnego - Pl.K. Marcinkowskiego 4/5 w Rogoźnie, w trybie bezprzetargowym,.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8, PRZECIW: 0, WSTRZYMUJĘ SIĘ: 0, BRAK GŁOSU: 2,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(8)</w:t>
      </w:r>
      <w:r w:rsidR="00F45412" w:rsidRPr="006E71DF">
        <w:rPr>
          <w:rFonts w:asciiTheme="minorHAnsi" w:hAnsiTheme="minorHAnsi" w:cstheme="minorHAnsi"/>
          <w:sz w:val="22"/>
          <w:szCs w:val="22"/>
        </w:rPr>
        <w:br/>
        <w:t>Zbigniew Tomasz Chudzicki, Roman Kinach , Longina Maria Kolanowska, Jarosław Łatka, Krzysztof Nikodem, Bartosz Perlicjan, Ewa Teresa Wysocka, Łukasz Andrzej Zaranek</w:t>
      </w:r>
      <w:r w:rsidR="00F45412" w:rsidRPr="006E71DF">
        <w:rPr>
          <w:rFonts w:asciiTheme="minorHAnsi" w:hAnsiTheme="minorHAnsi" w:cstheme="minorHAnsi"/>
          <w:sz w:val="22"/>
          <w:szCs w:val="22"/>
        </w:rPr>
        <w:br/>
        <w:t>BRAK GŁOSU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x) powołania Rady Muzeum przy Muzeum Regionalnym im. Wojciechy Dutkiewicz, wchodzącym w skład Rogozińskiego Centrum Kultury,</w:t>
      </w:r>
    </w:p>
    <w:p w14:paraId="4A2001D6" w14:textId="77777777" w:rsidR="00973290" w:rsidRDefault="00973290" w:rsidP="00CE4C87">
      <w:pPr>
        <w:suppressAutoHyphens/>
        <w:autoSpaceDN w:val="0"/>
        <w:textAlignment w:val="baseline"/>
        <w:rPr>
          <w:rFonts w:asciiTheme="minorHAnsi" w:hAnsiTheme="minorHAnsi" w:cstheme="minorHAnsi"/>
          <w:b/>
          <w:bCs/>
          <w:sz w:val="22"/>
          <w:szCs w:val="22"/>
        </w:rPr>
      </w:pPr>
    </w:p>
    <w:p w14:paraId="5A4519A5" w14:textId="77777777" w:rsidR="00023340" w:rsidRDefault="00973290" w:rsidP="00CE4C87">
      <w:pPr>
        <w:suppressAutoHyphens/>
        <w:autoSpaceDN w:val="0"/>
        <w:textAlignment w:val="baseline"/>
        <w:rPr>
          <w:rFonts w:asciiTheme="minorHAnsi" w:hAnsiTheme="minorHAnsi" w:cstheme="minorHAnsi"/>
          <w:sz w:val="22"/>
          <w:szCs w:val="22"/>
        </w:rPr>
      </w:pPr>
      <w:r w:rsidRPr="00973290">
        <w:rPr>
          <w:rFonts w:asciiTheme="minorHAnsi" w:hAnsiTheme="minorHAnsi" w:cstheme="minorHAnsi"/>
          <w:sz w:val="22"/>
          <w:szCs w:val="22"/>
        </w:rPr>
        <w:t>Projekt uchwały przedstawiła pani kierownik Renata Tomaszewska.</w:t>
      </w:r>
    </w:p>
    <w:p w14:paraId="557AA0F6" w14:textId="77777777" w:rsidR="00023340" w:rsidRDefault="00023340"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Pan Wojciechowski poinformował, żeby uściślić iż KGFiR nie wytypowała żadnego członka do Rady Muzeum i głosowanie się nie odbyło.</w:t>
      </w:r>
    </w:p>
    <w:p w14:paraId="199A4CB3" w14:textId="77777777" w:rsidR="00023340" w:rsidRDefault="00023340"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Po krótce radny podsumował swoją działalność w Radzie Muzeum.</w:t>
      </w:r>
    </w:p>
    <w:p w14:paraId="7832069B" w14:textId="77777777" w:rsidR="00023340" w:rsidRDefault="00023340"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Pani radna Longina Kolanowska poinformowała, iż na KSSOiK zapytano dotychczasowych członków, czy są chętni aby kontynuować swoją działalność w Radzie Muzeum, kandydaci wyrazili zgodę, po czym propozycje zostały przegłosowane.</w:t>
      </w:r>
    </w:p>
    <w:p w14:paraId="40D1D0D3" w14:textId="77777777" w:rsidR="008E0F86" w:rsidRDefault="00683225"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Pan wiceprzewodniczący Łatka, powiedział, iż nikt z KSSOiK nie upierał się przy swojej kandydaturze, a co więcej – była dana szansa członkom drugiej komisji.</w:t>
      </w:r>
    </w:p>
    <w:p w14:paraId="70FF1341" w14:textId="77777777" w:rsidR="008E0F86" w:rsidRDefault="008E0F86"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Pan Paweł Wojciechowski zaznaczył, iż w tej całej sytuacji chodziło o pozbycie się jego osoby.</w:t>
      </w:r>
    </w:p>
    <w:p w14:paraId="35CDC256" w14:textId="77777777" w:rsidR="008E0F86" w:rsidRDefault="008E0F86"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Pan Sebastian Kupidura zaproponował, iż skoro radny Wojciechowski ma tak bogate doświadczenie, to może mógłby zostać powołany w miejsce radnego Jarosława Łatki?</w:t>
      </w:r>
    </w:p>
    <w:p w14:paraId="2A13D43E" w14:textId="77777777" w:rsidR="008E0F86" w:rsidRDefault="008E0F86" w:rsidP="00CE4C87">
      <w:pPr>
        <w:suppressAutoHyphens/>
        <w:autoSpaceDN w:val="0"/>
        <w:textAlignment w:val="baseline"/>
        <w:rPr>
          <w:rFonts w:asciiTheme="minorHAnsi" w:hAnsiTheme="minorHAnsi" w:cstheme="minorHAnsi"/>
          <w:sz w:val="22"/>
          <w:szCs w:val="22"/>
        </w:rPr>
      </w:pPr>
    </w:p>
    <w:p w14:paraId="599C6878" w14:textId="77777777" w:rsidR="00EC1CC8" w:rsidRDefault="008E0F86"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Radny Wojciechowski podziękował i zrezygnował z kandydowania.</w:t>
      </w:r>
      <w:r w:rsidR="00F45412" w:rsidRPr="006E71DF">
        <w:rPr>
          <w:rFonts w:asciiTheme="minorHAnsi" w:hAnsiTheme="minorHAnsi" w:cstheme="minorHAnsi"/>
          <w:b/>
          <w:bCs/>
          <w:sz w:val="22"/>
          <w:szCs w:val="22"/>
        </w:rPr>
        <w:br/>
      </w:r>
      <w:r w:rsidR="00F45412" w:rsidRPr="006E71DF">
        <w:rPr>
          <w:rFonts w:asciiTheme="minorHAnsi" w:hAnsiTheme="minorHAnsi" w:cstheme="minorHAnsi"/>
          <w:b/>
          <w:bCs/>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dopisanie do składu Muzeum następujących osób: Renata Tomaszewska, Katarzyna Erenc - Szpek, Jarosław Łatka, Ewa Wysocka.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9, PRZECIW: 0, WSTRZYMUJĘ SIĘ: 1,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(9)</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Ewa Teresa Wysocka, Łukasz Andrzej Zaranek</w:t>
      </w:r>
      <w:r w:rsidR="00F45412" w:rsidRPr="006E71DF">
        <w:rPr>
          <w:rFonts w:asciiTheme="minorHAnsi" w:hAnsiTheme="minorHAnsi" w:cstheme="minorHAnsi"/>
          <w:sz w:val="22"/>
          <w:szCs w:val="22"/>
        </w:rPr>
        <w:br/>
        <w:t>WSTRZYMUJĘ SIĘ (1)</w:t>
      </w:r>
      <w:r w:rsidR="00F45412" w:rsidRPr="006E71DF">
        <w:rPr>
          <w:rFonts w:asciiTheme="minorHAnsi" w:hAnsiTheme="minorHAnsi" w:cstheme="minorHAnsi"/>
          <w:sz w:val="22"/>
          <w:szCs w:val="22"/>
        </w:rPr>
        <w:br/>
        <w:t>Paweł Wojciechowski</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lastRenderedPageBreak/>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dopisanie do składu Muzeum następujących osób: Renata Tomaszewska, Katarzyna Erenc - Szpek, Jarosław Łatka, Ewa Wysocka.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 paragrafie 2 uchwały ustala się 12 osobowy skład Rady.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powołania Rady Muzeum przy Muzeum Regionalnym im. Wojciechy Dutkiewicz, wchodzącym w skład Rogozińskiego Centrum Kultury,.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y) obniżenia średniej ceny skupu żyta do celów podatku rolnego,</w:t>
      </w:r>
      <w:r w:rsidR="00F45412" w:rsidRPr="006E71DF">
        <w:rPr>
          <w:rFonts w:asciiTheme="minorHAnsi" w:hAnsiTheme="minorHAnsi" w:cstheme="minorHAnsi"/>
          <w:sz w:val="22"/>
          <w:szCs w:val="22"/>
        </w:rPr>
        <w:br/>
      </w:r>
    </w:p>
    <w:p w14:paraId="1B48C67C" w14:textId="1DDBE24E" w:rsidR="00EC1CC8" w:rsidRDefault="00EC1CC8"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Projekt uchwały przedstawił pan Burmistrz Roman Szuberski, jednocześnie wnosząc autopoprawkę obniżenie kwoty o 1,60 gr., a jest to spowodowane opinią WIR</w:t>
      </w:r>
      <w:r w:rsidR="00E85278">
        <w:rPr>
          <w:rFonts w:asciiTheme="minorHAnsi" w:hAnsiTheme="minorHAnsi" w:cstheme="minorHAnsi"/>
          <w:sz w:val="22"/>
          <w:szCs w:val="22"/>
        </w:rPr>
        <w:t>, która była negatywna.</w:t>
      </w:r>
    </w:p>
    <w:p w14:paraId="178589A7" w14:textId="0727645E" w:rsidR="00E85278" w:rsidRDefault="00E85278"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Pan Wojciechowski wspomniał o tym, iż nikt nie powinien się opierać na tym, ile wpływa do budżetu z tego tytułu i zaproponował utrzymanie stawki zeszłorocznej.</w:t>
      </w:r>
    </w:p>
    <w:p w14:paraId="6962C87F" w14:textId="77777777" w:rsidR="000D7FC6" w:rsidRDefault="00F45412" w:rsidP="00CE4C87">
      <w:pPr>
        <w:suppressAutoHyphens/>
        <w:autoSpaceDN w:val="0"/>
        <w:textAlignment w:val="baseline"/>
        <w:rPr>
          <w:rFonts w:asciiTheme="minorHAnsi" w:hAnsiTheme="minorHAnsi" w:cstheme="minorHAnsi"/>
          <w:b/>
          <w:bCs/>
          <w:sz w:val="22"/>
          <w:szCs w:val="22"/>
        </w:rPr>
      </w:pPr>
      <w:r w:rsidRPr="006E71DF">
        <w:rPr>
          <w:rFonts w:asciiTheme="minorHAnsi" w:hAnsiTheme="minorHAnsi" w:cstheme="minorHAnsi"/>
          <w:sz w:val="22"/>
          <w:szCs w:val="22"/>
        </w:rPr>
        <w:lastRenderedPageBreak/>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propozycja Burmistrza o obniżenie średniej ceny skupu żyta do celów podatku rolnego na cenę 34,40 za dt.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7, PRZECIW: 0, WSTRZYMUJĘ SIĘ: 1, BRAK GŁOSU: 2, NIEOBECNI: 5</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(7)</w:t>
      </w:r>
      <w:r w:rsidRPr="006E71DF">
        <w:rPr>
          <w:rFonts w:asciiTheme="minorHAnsi" w:hAnsiTheme="minorHAnsi" w:cstheme="minorHAnsi"/>
          <w:sz w:val="22"/>
          <w:szCs w:val="22"/>
        </w:rPr>
        <w:br/>
        <w:t>Zbigniew Tomasz Chudzicki, Roman Kinach , Longina Maria Kolanowska, Jarosław Łatka, Krzysztof Nikodem, Bartosz Perlicjan, Łukasz Andrzej Zaranek</w:t>
      </w:r>
      <w:r w:rsidRPr="006E71DF">
        <w:rPr>
          <w:rFonts w:asciiTheme="minorHAnsi" w:hAnsiTheme="minorHAnsi" w:cstheme="minorHAnsi"/>
          <w:sz w:val="22"/>
          <w:szCs w:val="22"/>
        </w:rPr>
        <w:br/>
        <w:t>WSTRZYMUJĘ SIĘ (1)</w:t>
      </w:r>
      <w:r w:rsidRPr="006E71DF">
        <w:rPr>
          <w:rFonts w:asciiTheme="minorHAnsi" w:hAnsiTheme="minorHAnsi" w:cstheme="minorHAnsi"/>
          <w:sz w:val="22"/>
          <w:szCs w:val="22"/>
        </w:rPr>
        <w:br/>
        <w:t>Ewa Teresa Wysocka</w:t>
      </w:r>
      <w:r w:rsidRPr="006E71DF">
        <w:rPr>
          <w:rFonts w:asciiTheme="minorHAnsi" w:hAnsiTheme="minorHAnsi" w:cstheme="minorHAnsi"/>
          <w:sz w:val="22"/>
          <w:szCs w:val="22"/>
        </w:rPr>
        <w:br/>
        <w:t>BRAK GŁOSU (2)</w:t>
      </w:r>
      <w:r w:rsidRPr="006E71DF">
        <w:rPr>
          <w:rFonts w:asciiTheme="minorHAnsi" w:hAnsiTheme="minorHAnsi" w:cstheme="minorHAnsi"/>
          <w:sz w:val="22"/>
          <w:szCs w:val="22"/>
        </w:rPr>
        <w:br/>
        <w:t>Sebastian Mirosław Kupidura, Paweł Wojciechowski</w:t>
      </w:r>
      <w:r w:rsidRPr="006E71DF">
        <w:rPr>
          <w:rFonts w:asciiTheme="minorHAnsi" w:hAnsiTheme="minorHAnsi" w:cstheme="minorHAnsi"/>
          <w:sz w:val="22"/>
          <w:szCs w:val="22"/>
        </w:rPr>
        <w:br/>
        <w:t>NIEOBECNI (5)</w:t>
      </w:r>
      <w:r w:rsidRPr="006E71DF">
        <w:rPr>
          <w:rFonts w:asciiTheme="minorHAnsi" w:hAnsiTheme="minorHAnsi" w:cstheme="minorHAnsi"/>
          <w:sz w:val="22"/>
          <w:szCs w:val="22"/>
        </w:rPr>
        <w:br/>
        <w:t>Katarzyna Erenc-Szpek, Henryk Janus, Hubert Kuszak, Maciej Adam Kutka, Adam Nadolny</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propozycja radnego Wojciechowskiego o pozostawienie kwoty na dotychczasowym poziomie 33 zł.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3, PRZECIW: 5, WSTRZYMUJĘ SIĘ: 2, BRAK GŁOSU: 0, NIEOBECNI: 5</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(3)</w:t>
      </w:r>
      <w:r w:rsidRPr="006E71DF">
        <w:rPr>
          <w:rFonts w:asciiTheme="minorHAnsi" w:hAnsiTheme="minorHAnsi" w:cstheme="minorHAnsi"/>
          <w:sz w:val="22"/>
          <w:szCs w:val="22"/>
        </w:rPr>
        <w:br/>
        <w:t>Sebastian Mirosław Kupidura, Paweł Wojciechowski, Ewa Teresa Wysocka</w:t>
      </w:r>
      <w:r w:rsidRPr="006E71DF">
        <w:rPr>
          <w:rFonts w:asciiTheme="minorHAnsi" w:hAnsiTheme="minorHAnsi" w:cstheme="minorHAnsi"/>
          <w:sz w:val="22"/>
          <w:szCs w:val="22"/>
        </w:rPr>
        <w:br/>
        <w:t>PRZECIW (5)</w:t>
      </w:r>
      <w:r w:rsidRPr="006E71DF">
        <w:rPr>
          <w:rFonts w:asciiTheme="minorHAnsi" w:hAnsiTheme="minorHAnsi" w:cstheme="minorHAnsi"/>
          <w:sz w:val="22"/>
          <w:szCs w:val="22"/>
        </w:rPr>
        <w:br/>
        <w:t>Zbigniew Tomasz Chudzicki, Longina Maria Kolanowska, Jarosław Łatka, Bartosz Perlicjan, Łukasz Andrzej Zaranek</w:t>
      </w:r>
      <w:r w:rsidRPr="006E71DF">
        <w:rPr>
          <w:rFonts w:asciiTheme="minorHAnsi" w:hAnsiTheme="minorHAnsi" w:cstheme="minorHAnsi"/>
          <w:sz w:val="22"/>
          <w:szCs w:val="22"/>
        </w:rPr>
        <w:br/>
        <w:t>WSTRZYMUJĘ SIĘ (2)</w:t>
      </w:r>
      <w:r w:rsidRPr="006E71DF">
        <w:rPr>
          <w:rFonts w:asciiTheme="minorHAnsi" w:hAnsiTheme="minorHAnsi" w:cstheme="minorHAnsi"/>
          <w:sz w:val="22"/>
          <w:szCs w:val="22"/>
        </w:rPr>
        <w:br/>
        <w:t>Roman Kinach , Krzysztof Nikodem</w:t>
      </w:r>
      <w:r w:rsidRPr="006E71DF">
        <w:rPr>
          <w:rFonts w:asciiTheme="minorHAnsi" w:hAnsiTheme="minorHAnsi" w:cstheme="minorHAnsi"/>
          <w:sz w:val="22"/>
          <w:szCs w:val="22"/>
        </w:rPr>
        <w:br/>
        <w:t>NIEOBECNI (5)</w:t>
      </w:r>
      <w:r w:rsidRPr="006E71DF">
        <w:rPr>
          <w:rFonts w:asciiTheme="minorHAnsi" w:hAnsiTheme="minorHAnsi" w:cstheme="minorHAnsi"/>
          <w:sz w:val="22"/>
          <w:szCs w:val="22"/>
        </w:rPr>
        <w:br/>
        <w:t>Katarzyna Erenc-Szpek, Henryk Janus, Hubert Kuszak, Maciej Adam Kutka, Adam Nadolny</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u w:val="single"/>
        </w:rPr>
        <w:t>Głosowano w sprawie:</w:t>
      </w:r>
      <w:r w:rsidRPr="006E71DF">
        <w:rPr>
          <w:rFonts w:asciiTheme="minorHAnsi" w:hAnsiTheme="minorHAnsi" w:cstheme="minorHAnsi"/>
          <w:sz w:val="22"/>
          <w:szCs w:val="22"/>
        </w:rPr>
        <w:br/>
        <w:t xml:space="preserve">obniżenia średniej ceny skupu żyta do celów podatku rolnego,. </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Style w:val="Pogrubienie"/>
          <w:rFonts w:asciiTheme="minorHAnsi" w:hAnsiTheme="minorHAnsi" w:cstheme="minorHAnsi"/>
          <w:sz w:val="22"/>
          <w:szCs w:val="22"/>
          <w:u w:val="single"/>
        </w:rPr>
        <w:t>Wyniki głosowania</w:t>
      </w:r>
      <w:r w:rsidRPr="006E71DF">
        <w:rPr>
          <w:rFonts w:asciiTheme="minorHAnsi" w:hAnsiTheme="minorHAnsi" w:cstheme="minorHAnsi"/>
          <w:sz w:val="22"/>
          <w:szCs w:val="22"/>
        </w:rPr>
        <w:br/>
        <w:t>ZA: 8, PRZECIW: 0, WSTRZYMUJĘ SIĘ: 2, BRAK GŁOSU: 0, NIEOBECNI: 5</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sz w:val="22"/>
          <w:szCs w:val="22"/>
          <w:u w:val="single"/>
        </w:rPr>
        <w:t>Wyniki imienne:</w:t>
      </w:r>
      <w:r w:rsidRPr="006E71DF">
        <w:rPr>
          <w:rFonts w:asciiTheme="minorHAnsi" w:hAnsiTheme="minorHAnsi" w:cstheme="minorHAnsi"/>
          <w:sz w:val="22"/>
          <w:szCs w:val="22"/>
        </w:rPr>
        <w:br/>
        <w:t>ZA (8)</w:t>
      </w:r>
      <w:r w:rsidRPr="006E71DF">
        <w:rPr>
          <w:rFonts w:asciiTheme="minorHAnsi" w:hAnsiTheme="minorHAnsi" w:cstheme="minorHAnsi"/>
          <w:sz w:val="22"/>
          <w:szCs w:val="22"/>
        </w:rPr>
        <w:br/>
        <w:t>Zbigniew Tomasz Chudzicki, Roman Kinach , Longina Maria Kolanowska, Sebastian Mirosław Kupidura, Jarosław Łatka, Krzysztof Nikodem, Bartosz Perlicjan, Łukasz Andrzej Zaranek</w:t>
      </w:r>
      <w:r w:rsidRPr="006E71DF">
        <w:rPr>
          <w:rFonts w:asciiTheme="minorHAnsi" w:hAnsiTheme="minorHAnsi" w:cstheme="minorHAnsi"/>
          <w:sz w:val="22"/>
          <w:szCs w:val="22"/>
        </w:rPr>
        <w:br/>
        <w:t>WSTRZYMUJĘ SIĘ (2)</w:t>
      </w:r>
      <w:r w:rsidRPr="006E71DF">
        <w:rPr>
          <w:rFonts w:asciiTheme="minorHAnsi" w:hAnsiTheme="minorHAnsi" w:cstheme="minorHAnsi"/>
          <w:sz w:val="22"/>
          <w:szCs w:val="22"/>
        </w:rPr>
        <w:br/>
        <w:t>Paweł Wojciechowski, Ewa Teresa Wysocka</w:t>
      </w:r>
      <w:r w:rsidRPr="006E71DF">
        <w:rPr>
          <w:rFonts w:asciiTheme="minorHAnsi" w:hAnsiTheme="minorHAnsi" w:cstheme="minorHAnsi"/>
          <w:sz w:val="22"/>
          <w:szCs w:val="22"/>
        </w:rPr>
        <w:br/>
        <w:t>NIEOBECNI (5)</w:t>
      </w:r>
      <w:r w:rsidRPr="006E71DF">
        <w:rPr>
          <w:rFonts w:asciiTheme="minorHAnsi" w:hAnsiTheme="minorHAnsi" w:cstheme="minorHAnsi"/>
          <w:sz w:val="22"/>
          <w:szCs w:val="22"/>
        </w:rPr>
        <w:br/>
        <w:t>Katarzyna Erenc-Szpek, Henryk Janus, Hubert Kuszak, Maciej Adam Kutka, Adam Nadolny</w:t>
      </w: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rPr>
        <w:t>z) określenia stawek w podatku od nieruchomości,</w:t>
      </w:r>
    </w:p>
    <w:p w14:paraId="15D42874" w14:textId="77777777" w:rsidR="000D7FC6" w:rsidRDefault="000D7FC6" w:rsidP="00CE4C87">
      <w:pPr>
        <w:suppressAutoHyphens/>
        <w:autoSpaceDN w:val="0"/>
        <w:textAlignment w:val="baseline"/>
        <w:rPr>
          <w:rFonts w:asciiTheme="minorHAnsi" w:hAnsiTheme="minorHAnsi" w:cstheme="minorHAnsi"/>
          <w:b/>
          <w:bCs/>
          <w:sz w:val="22"/>
          <w:szCs w:val="22"/>
        </w:rPr>
      </w:pPr>
    </w:p>
    <w:p w14:paraId="7D92A7CE" w14:textId="77777777" w:rsidR="00272CFE" w:rsidRDefault="000D7FC6" w:rsidP="00CE4C87">
      <w:pPr>
        <w:suppressAutoHyphens/>
        <w:autoSpaceDN w:val="0"/>
        <w:textAlignment w:val="baseline"/>
        <w:rPr>
          <w:rFonts w:asciiTheme="minorHAnsi" w:hAnsiTheme="minorHAnsi" w:cstheme="minorHAnsi"/>
          <w:sz w:val="22"/>
          <w:szCs w:val="22"/>
        </w:rPr>
      </w:pPr>
      <w:r w:rsidRPr="000D7FC6">
        <w:rPr>
          <w:rFonts w:asciiTheme="minorHAnsi" w:hAnsiTheme="minorHAnsi" w:cstheme="minorHAnsi"/>
          <w:sz w:val="22"/>
          <w:szCs w:val="22"/>
        </w:rPr>
        <w:t>Pan radny Wojciechowski zgłosił propozycję</w:t>
      </w:r>
      <w:r>
        <w:rPr>
          <w:rFonts w:asciiTheme="minorHAnsi" w:hAnsiTheme="minorHAnsi" w:cstheme="minorHAnsi"/>
          <w:b/>
          <w:bCs/>
          <w:sz w:val="22"/>
          <w:szCs w:val="22"/>
        </w:rPr>
        <w:t xml:space="preserve"> </w:t>
      </w:r>
      <w:r w:rsidRPr="006E71DF">
        <w:rPr>
          <w:rFonts w:asciiTheme="minorHAnsi" w:hAnsiTheme="minorHAnsi" w:cstheme="minorHAnsi"/>
          <w:sz w:val="22"/>
          <w:szCs w:val="22"/>
        </w:rPr>
        <w:t>w paragr 1 pkt 2</w:t>
      </w:r>
      <w:r>
        <w:rPr>
          <w:rFonts w:asciiTheme="minorHAnsi" w:hAnsiTheme="minorHAnsi" w:cstheme="minorHAnsi"/>
          <w:sz w:val="22"/>
          <w:szCs w:val="22"/>
        </w:rPr>
        <w:t xml:space="preserve">obniżenie </w:t>
      </w:r>
      <w:r w:rsidRPr="006E71DF">
        <w:rPr>
          <w:rFonts w:asciiTheme="minorHAnsi" w:hAnsiTheme="minorHAnsi" w:cstheme="minorHAnsi"/>
          <w:sz w:val="22"/>
          <w:szCs w:val="22"/>
        </w:rPr>
        <w:t xml:space="preserve"> z 18,67 na 16 zł.</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wniosek radnego Wojciechowskiego o zmianę w paragr 1 pkt 2 z 18,67 na 16 zł.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2, PRZECIW: 8,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t>PRZECIW (8)</w:t>
      </w:r>
      <w:r w:rsidR="00F45412" w:rsidRPr="006E71DF">
        <w:rPr>
          <w:rFonts w:asciiTheme="minorHAnsi" w:hAnsiTheme="minorHAnsi" w:cstheme="minorHAnsi"/>
          <w:sz w:val="22"/>
          <w:szCs w:val="22"/>
        </w:rPr>
        <w:br/>
        <w:t>Zbigniew Tomasz Chudzicki, Roman Kinach , Longina Maria Kolanowska, Jarosław Łatka, Krzysztof Nikodem, Bartosz Perlicjan,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p>
    <w:p w14:paraId="720FE43E" w14:textId="77777777" w:rsidR="00272CFE" w:rsidRDefault="00272CFE" w:rsidP="00CE4C87">
      <w:pPr>
        <w:suppressAutoHyphens/>
        <w:autoSpaceDN w:val="0"/>
        <w:textAlignment w:val="baseline"/>
        <w:rPr>
          <w:rFonts w:asciiTheme="minorHAnsi" w:hAnsiTheme="minorHAnsi" w:cstheme="minorHAnsi"/>
          <w:sz w:val="22"/>
          <w:szCs w:val="22"/>
        </w:rPr>
      </w:pPr>
    </w:p>
    <w:p w14:paraId="2178C579" w14:textId="77777777" w:rsidR="00CB2CAB" w:rsidRDefault="00272CFE" w:rsidP="00CE4C87">
      <w:pPr>
        <w:suppressAutoHyphens/>
        <w:autoSpaceDN w:val="0"/>
        <w:textAlignment w:val="baseline"/>
        <w:rPr>
          <w:rFonts w:asciiTheme="minorHAnsi" w:hAnsiTheme="minorHAnsi" w:cstheme="minorHAnsi"/>
          <w:b/>
          <w:bCs/>
          <w:sz w:val="22"/>
          <w:szCs w:val="22"/>
        </w:rPr>
      </w:pPr>
      <w:r>
        <w:rPr>
          <w:rFonts w:asciiTheme="minorHAnsi" w:hAnsiTheme="minorHAnsi" w:cstheme="minorHAnsi"/>
          <w:sz w:val="22"/>
          <w:szCs w:val="22"/>
        </w:rPr>
        <w:t xml:space="preserve">Pan radny Sebastian Kupidura zgłosił wniosek </w:t>
      </w:r>
      <w:r w:rsidRPr="006E71DF">
        <w:rPr>
          <w:rFonts w:asciiTheme="minorHAnsi" w:hAnsiTheme="minorHAnsi" w:cstheme="minorHAnsi"/>
          <w:sz w:val="22"/>
          <w:szCs w:val="22"/>
        </w:rPr>
        <w:t>o pozostawienie podatku na dotychczasowym poziomie z roku 2020</w:t>
      </w:r>
      <w:r w:rsidR="00B058D9">
        <w:rPr>
          <w:rFonts w:asciiTheme="minorHAnsi" w:hAnsiTheme="minorHAnsi" w:cstheme="minorHAnsi"/>
          <w:sz w:val="22"/>
          <w:szCs w:val="22"/>
        </w:rPr>
        <w:t>, ponieważ pandemia dotyka przede wszystkim branże gastronomiczne.</w:t>
      </w:r>
      <w:r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wniosek radnego Kupidury w paragr 1 pkt 2 </w:t>
      </w:r>
      <w:bookmarkStart w:id="0" w:name="_Hlk56766751"/>
      <w:r w:rsidR="00F45412" w:rsidRPr="006E71DF">
        <w:rPr>
          <w:rFonts w:asciiTheme="minorHAnsi" w:hAnsiTheme="minorHAnsi" w:cstheme="minorHAnsi"/>
          <w:sz w:val="22"/>
          <w:szCs w:val="22"/>
        </w:rPr>
        <w:t xml:space="preserve">o pozostawienie podatku na dotychczasowym poziomie z roku 2020. </w:t>
      </w:r>
      <w:r w:rsidR="00F45412" w:rsidRPr="006E71DF">
        <w:rPr>
          <w:rFonts w:asciiTheme="minorHAnsi" w:hAnsiTheme="minorHAnsi" w:cstheme="minorHAnsi"/>
          <w:sz w:val="22"/>
          <w:szCs w:val="22"/>
        </w:rPr>
        <w:br/>
      </w:r>
      <w:bookmarkEnd w:id="0"/>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2, PRZECIW: 8,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t>PRZECIW (8)</w:t>
      </w:r>
      <w:r w:rsidR="00F45412" w:rsidRPr="006E71DF">
        <w:rPr>
          <w:rFonts w:asciiTheme="minorHAnsi" w:hAnsiTheme="minorHAnsi" w:cstheme="minorHAnsi"/>
          <w:sz w:val="22"/>
          <w:szCs w:val="22"/>
        </w:rPr>
        <w:br/>
        <w:t>Zbigniew Tomasz Chudzicki, Roman Kinach , Longina Maria Kolanowska, Jarosław Łatka, Krzysztof Nikodem, Bartosz Perlicjan,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określenia stawek w podatku od nieruchomości,.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8, PRZECIW: 0, WSTRZYMUJĘ SIĘ: 2,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(8)</w:t>
      </w:r>
      <w:r w:rsidR="00F45412" w:rsidRPr="006E71DF">
        <w:rPr>
          <w:rFonts w:asciiTheme="minorHAnsi" w:hAnsiTheme="minorHAnsi" w:cstheme="minorHAnsi"/>
          <w:sz w:val="22"/>
          <w:szCs w:val="22"/>
        </w:rPr>
        <w:br/>
        <w:t>Zbigniew Tomasz Chudzicki, Roman Kinach , Longina Maria Kolanowska, Jarosław Łatka, Krzysztof Nikodem, Bartosz Perlicjan, Ewa Teresa Wysocka, Łukasz Andrzej Zaranek</w:t>
      </w:r>
      <w:r w:rsidR="00F45412" w:rsidRPr="006E71DF">
        <w:rPr>
          <w:rFonts w:asciiTheme="minorHAnsi" w:hAnsiTheme="minorHAnsi" w:cstheme="minorHAnsi"/>
          <w:sz w:val="22"/>
          <w:szCs w:val="22"/>
        </w:rPr>
        <w:br/>
        <w:t>WSTRZYMUJĘ SIĘ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lastRenderedPageBreak/>
        <w:br/>
      </w:r>
      <w:r w:rsidR="00F45412" w:rsidRPr="006E71DF">
        <w:rPr>
          <w:rFonts w:asciiTheme="minorHAnsi" w:hAnsiTheme="minorHAnsi" w:cstheme="minorHAnsi"/>
          <w:b/>
          <w:bCs/>
          <w:sz w:val="22"/>
          <w:szCs w:val="22"/>
        </w:rPr>
        <w:t>aa) wprowadzenia opłaty targowej,</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wniosek radnego Wojciechowskiego o pozostawienie na dotychczasowym poziomie kwot wprowadzonej opłaty targowej.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2, PRZECIW: 8,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t>PRZECIW (8)</w:t>
      </w:r>
      <w:r w:rsidR="00F45412" w:rsidRPr="006E71DF">
        <w:rPr>
          <w:rFonts w:asciiTheme="minorHAnsi" w:hAnsiTheme="minorHAnsi" w:cstheme="minorHAnsi"/>
          <w:sz w:val="22"/>
          <w:szCs w:val="22"/>
        </w:rPr>
        <w:br/>
        <w:t>Zbigniew Tomasz Chudzicki, Roman Kinach , Longina Maria Kolanowska, Jarosław Łatka, Krzysztof Nikodem, Bartosz Perlicjan,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wniosek radnego Wojciechowskiego o obniżenie w paragr 1 pkt 3 ust 2 ppkt a) z 28 zł na 20.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 PRZECIW: 8, WSTRZYMUJĘ SIĘ: 1,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w:t>
      </w:r>
      <w:r w:rsidR="00F45412" w:rsidRPr="006E71DF">
        <w:rPr>
          <w:rFonts w:asciiTheme="minorHAnsi" w:hAnsiTheme="minorHAnsi" w:cstheme="minorHAnsi"/>
          <w:sz w:val="22"/>
          <w:szCs w:val="22"/>
        </w:rPr>
        <w:br/>
        <w:t>Paweł Wojciechowski</w:t>
      </w:r>
      <w:r w:rsidR="00F45412" w:rsidRPr="006E71DF">
        <w:rPr>
          <w:rFonts w:asciiTheme="minorHAnsi" w:hAnsiTheme="minorHAnsi" w:cstheme="minorHAnsi"/>
          <w:sz w:val="22"/>
          <w:szCs w:val="22"/>
        </w:rPr>
        <w:br/>
        <w:t>PRZECIW (8)</w:t>
      </w:r>
      <w:r w:rsidR="00F45412" w:rsidRPr="006E71DF">
        <w:rPr>
          <w:rFonts w:asciiTheme="minorHAnsi" w:hAnsiTheme="minorHAnsi" w:cstheme="minorHAnsi"/>
          <w:sz w:val="22"/>
          <w:szCs w:val="22"/>
        </w:rPr>
        <w:br/>
        <w:t>Zbigniew Tomasz Chudzicki, Roman Kinach , Longina Maria Kolanowska, Jarosław Łatka, Krzysztof Nikodem, Bartosz Perlicjan, Ewa Teresa Wysocka, Łukasz Andrzej Zaranek</w:t>
      </w:r>
      <w:r w:rsidR="00F45412" w:rsidRPr="006E71DF">
        <w:rPr>
          <w:rFonts w:asciiTheme="minorHAnsi" w:hAnsiTheme="minorHAnsi" w:cstheme="minorHAnsi"/>
          <w:sz w:val="22"/>
          <w:szCs w:val="22"/>
        </w:rPr>
        <w:br/>
        <w:t>WSTRZYMUJĘ SIĘ (1)</w:t>
      </w:r>
      <w:r w:rsidR="00F45412" w:rsidRPr="006E71DF">
        <w:rPr>
          <w:rFonts w:asciiTheme="minorHAnsi" w:hAnsiTheme="minorHAnsi" w:cstheme="minorHAnsi"/>
          <w:sz w:val="22"/>
          <w:szCs w:val="22"/>
        </w:rPr>
        <w:br/>
        <w:t>Sebastian Mirosław Kupidura</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wprowadzenia opłaty targowej,.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9, PRZECIW: 1,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(9)</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Ewa Teresa Wysocka, Łukasz Andrzej Zaranek</w:t>
      </w:r>
      <w:r w:rsidR="00F45412" w:rsidRPr="006E71DF">
        <w:rPr>
          <w:rFonts w:asciiTheme="minorHAnsi" w:hAnsiTheme="minorHAnsi" w:cstheme="minorHAnsi"/>
          <w:sz w:val="22"/>
          <w:szCs w:val="22"/>
        </w:rPr>
        <w:br/>
        <w:t>PRZECIW (1)</w:t>
      </w:r>
      <w:r w:rsidR="00F45412" w:rsidRPr="006E71DF">
        <w:rPr>
          <w:rFonts w:asciiTheme="minorHAnsi" w:hAnsiTheme="minorHAnsi" w:cstheme="minorHAnsi"/>
          <w:sz w:val="22"/>
          <w:szCs w:val="22"/>
        </w:rPr>
        <w:br/>
        <w:t>Paweł Wojciechowski</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lastRenderedPageBreak/>
        <w:t>ab) poboru podatków: rolnego, leśnego i od nieruchomości w drodze inkasa oraz wyznaczenia inkasenta i wynagrodzenia inkasenta,</w:t>
      </w:r>
    </w:p>
    <w:p w14:paraId="763DD5F7" w14:textId="77777777" w:rsidR="00CB2CAB" w:rsidRDefault="00CB2CAB" w:rsidP="00CE4C87">
      <w:pPr>
        <w:suppressAutoHyphens/>
        <w:autoSpaceDN w:val="0"/>
        <w:textAlignment w:val="baseline"/>
        <w:rPr>
          <w:rFonts w:asciiTheme="minorHAnsi" w:hAnsiTheme="minorHAnsi" w:cstheme="minorHAnsi"/>
          <w:b/>
          <w:bCs/>
          <w:sz w:val="22"/>
          <w:szCs w:val="22"/>
        </w:rPr>
      </w:pPr>
    </w:p>
    <w:p w14:paraId="713F9276" w14:textId="77777777" w:rsidR="0086220C" w:rsidRPr="0086220C" w:rsidRDefault="00CB2CAB" w:rsidP="0086220C">
      <w:pPr>
        <w:pStyle w:val="Standard"/>
        <w:jc w:val="center"/>
        <w:rPr>
          <w:rFonts w:asciiTheme="minorHAnsi" w:eastAsia="SimSun" w:hAnsiTheme="minorHAnsi" w:cstheme="minorHAnsi"/>
          <w:sz w:val="22"/>
          <w:szCs w:val="22"/>
        </w:rPr>
      </w:pPr>
      <w:r w:rsidRPr="00CB2CAB">
        <w:rPr>
          <w:rFonts w:asciiTheme="minorHAnsi" w:hAnsiTheme="minorHAnsi" w:cstheme="minorHAnsi"/>
          <w:sz w:val="22"/>
          <w:szCs w:val="22"/>
        </w:rPr>
        <w:t>Pan Kupidura zgłosił, iż nie bierze udziału w glosowaniu.</w:t>
      </w:r>
      <w:r w:rsidR="00F45412" w:rsidRPr="00CB2CAB">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poboru podatków: rolnego, leśnego i od nieruchomości w drodze inkasa oraz wyznaczenia inkasenta i wynagrodzenia inkasenta,.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9, PRZECIW: 0, WSTRZYMUJĘ SIĘ: 0, BRAK GŁOSU: 1,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(9)</w:t>
      </w:r>
      <w:r w:rsidR="00F45412" w:rsidRPr="006E71DF">
        <w:rPr>
          <w:rFonts w:asciiTheme="minorHAnsi" w:hAnsiTheme="minorHAnsi" w:cstheme="minorHAnsi"/>
          <w:sz w:val="22"/>
          <w:szCs w:val="22"/>
        </w:rPr>
        <w:br/>
        <w:t>Zbigniew Tomasz Chudzicki, Roman Kinach , Longina Maria Kolanowska, Jarosław Łatka, Krzysztof Nikodem, Bartosz Perlicjan, Paweł Wojciechowski, Ewa Teresa Wysocka, Łukasz Andrzej Zaranek</w:t>
      </w:r>
      <w:r w:rsidR="00F45412" w:rsidRPr="006E71DF">
        <w:rPr>
          <w:rFonts w:asciiTheme="minorHAnsi" w:hAnsiTheme="minorHAnsi" w:cstheme="minorHAnsi"/>
          <w:sz w:val="22"/>
          <w:szCs w:val="22"/>
        </w:rPr>
        <w:br/>
        <w:t>BRAK GŁOSU (1)</w:t>
      </w:r>
      <w:r w:rsidR="00F45412" w:rsidRPr="006E71DF">
        <w:rPr>
          <w:rFonts w:asciiTheme="minorHAnsi" w:hAnsiTheme="minorHAnsi" w:cstheme="minorHAnsi"/>
          <w:sz w:val="22"/>
          <w:szCs w:val="22"/>
        </w:rPr>
        <w:br/>
        <w:t>Sebastian Mirosław Kupidura</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ac) określenia stawek podatku od środków transportu,</w:t>
      </w:r>
      <w:r w:rsidR="00F45412" w:rsidRPr="006E71DF">
        <w:rPr>
          <w:rFonts w:asciiTheme="minorHAnsi" w:hAnsiTheme="minorHAnsi" w:cstheme="minorHAnsi"/>
          <w:b/>
          <w:bCs/>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propozycja radnego Wojciechowskiego o pozostawienie wysokości podatku na poziomie roku 2020 (pkt 7).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2, PRZECIW: 8,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t>PRZECIW (8)</w:t>
      </w:r>
      <w:r w:rsidR="00F45412" w:rsidRPr="006E71DF">
        <w:rPr>
          <w:rFonts w:asciiTheme="minorHAnsi" w:hAnsiTheme="minorHAnsi" w:cstheme="minorHAnsi"/>
          <w:sz w:val="22"/>
          <w:szCs w:val="22"/>
        </w:rPr>
        <w:br/>
        <w:t>Zbigniew Tomasz Chudzicki, Roman Kinach , Longina Maria Kolanowska, Jarosław Łatka, Krzysztof Nikodem, Bartosz Perlicjan,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określenia stawek podatku od środków transportu,.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8, PRZECIW: 2,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(8)</w:t>
      </w:r>
      <w:r w:rsidR="00F45412" w:rsidRPr="006E71DF">
        <w:rPr>
          <w:rFonts w:asciiTheme="minorHAnsi" w:hAnsiTheme="minorHAnsi" w:cstheme="minorHAnsi"/>
          <w:sz w:val="22"/>
          <w:szCs w:val="22"/>
        </w:rPr>
        <w:br/>
        <w:t>Zbigniew Tomasz Chudzicki, Roman Kinach , Longina Maria Kolanowska, Jarosław Łatka, Krzysztof Nikodem, Bartosz Perlicjan, Ewa Teresa Wysocka, Łukasz Andrzej Zaranek</w:t>
      </w:r>
      <w:r w:rsidR="00F45412" w:rsidRPr="006E71DF">
        <w:rPr>
          <w:rFonts w:asciiTheme="minorHAnsi" w:hAnsiTheme="minorHAnsi" w:cstheme="minorHAnsi"/>
          <w:sz w:val="22"/>
          <w:szCs w:val="22"/>
        </w:rPr>
        <w:br/>
        <w:t>PRZECIW (2)</w:t>
      </w:r>
      <w:r w:rsidR="00F45412" w:rsidRPr="006E71DF">
        <w:rPr>
          <w:rFonts w:asciiTheme="minorHAnsi" w:hAnsiTheme="minorHAnsi" w:cstheme="minorHAnsi"/>
          <w:sz w:val="22"/>
          <w:szCs w:val="22"/>
        </w:rPr>
        <w:br/>
        <w:t>Sebastian Mirosław Kupidura, Paweł Wojciechowski</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lastRenderedPageBreak/>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ae) zmian w budżecie Gminy Rogoźno na rok 2020,</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autopoprawki nr 1 .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autopoprawki nr 2.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autopoprawki nr 3.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autopoprawki nr 4,.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lastRenderedPageBreak/>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autopoprawki nr 5.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autopoprawki nr 6.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autopoprawki nr 7.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autopoprawki nr 8.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lastRenderedPageBreak/>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autopoprawki nr 9.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autopoprawki nr 10,.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autopoprawki nr 11.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lastRenderedPageBreak/>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zmian w budżecie Gminy Rogoźno na rok 2020,.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af) zmian w WPF na lata 2020-2037.</w:t>
      </w:r>
      <w:r w:rsidR="00F45412" w:rsidRPr="006E71DF">
        <w:rPr>
          <w:rFonts w:asciiTheme="minorHAnsi" w:hAnsiTheme="minorHAnsi" w:cstheme="minorHAnsi"/>
          <w:b/>
          <w:bCs/>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u w:val="single"/>
        </w:rPr>
        <w:t>Głosowano w sprawie:</w:t>
      </w:r>
      <w:r w:rsidR="00F45412" w:rsidRPr="006E71DF">
        <w:rPr>
          <w:rFonts w:asciiTheme="minorHAnsi" w:hAnsiTheme="minorHAnsi" w:cstheme="minorHAnsi"/>
          <w:sz w:val="22"/>
          <w:szCs w:val="22"/>
        </w:rPr>
        <w:br/>
        <w:t xml:space="preserve">zmian w WPF na lata 2020-2037.. </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Style w:val="Pogrubienie"/>
          <w:rFonts w:asciiTheme="minorHAnsi" w:hAnsiTheme="minorHAnsi" w:cstheme="minorHAnsi"/>
          <w:sz w:val="22"/>
          <w:szCs w:val="22"/>
          <w:u w:val="single"/>
        </w:rPr>
        <w:t>Wyniki głosowania</w:t>
      </w:r>
      <w:r w:rsidR="00F45412" w:rsidRPr="006E71DF">
        <w:rPr>
          <w:rFonts w:asciiTheme="minorHAnsi" w:hAnsiTheme="minorHAnsi" w:cstheme="minorHAnsi"/>
          <w:sz w:val="22"/>
          <w:szCs w:val="22"/>
        </w:rPr>
        <w:br/>
        <w:t>ZA: 10, PRZECIW: 0, WSTRZYMUJĘ SIĘ: 0, BRAK GŁOSU: 0, NIEOBECNI: 5</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u w:val="single"/>
        </w:rPr>
        <w:t>Wyniki imienne:</w:t>
      </w:r>
      <w:r w:rsidR="00F45412" w:rsidRPr="006E71DF">
        <w:rPr>
          <w:rFonts w:asciiTheme="minorHAnsi" w:hAnsiTheme="minorHAnsi" w:cstheme="minorHAnsi"/>
          <w:sz w:val="22"/>
          <w:szCs w:val="22"/>
        </w:rPr>
        <w:br/>
        <w:t>ZA (10)</w:t>
      </w:r>
      <w:r w:rsidR="00F45412" w:rsidRPr="006E71DF">
        <w:rPr>
          <w:rFonts w:asciiTheme="minorHAnsi" w:hAnsiTheme="minorHAnsi" w:cstheme="minorHAnsi"/>
          <w:sz w:val="22"/>
          <w:szCs w:val="22"/>
        </w:rPr>
        <w:br/>
        <w:t>Zbigniew Tomasz Chudzicki, Roman Kinach , Longina Maria Kolanowska, Sebastian Mirosław Kupidura, Jarosław Łatka, Krzysztof Nikodem, Bartosz Perlicjan, Paweł Wojciechowski, Ewa Teresa Wysocka, Łukasz Andrzej Zaranek</w:t>
      </w:r>
      <w:r w:rsidR="00F45412" w:rsidRPr="006E71DF">
        <w:rPr>
          <w:rFonts w:asciiTheme="minorHAnsi" w:hAnsiTheme="minorHAnsi" w:cstheme="minorHAnsi"/>
          <w:sz w:val="22"/>
          <w:szCs w:val="22"/>
        </w:rPr>
        <w:br/>
        <w:t>NIEOBECNI (5)</w:t>
      </w:r>
      <w:r w:rsidR="00F45412" w:rsidRPr="006E71DF">
        <w:rPr>
          <w:rFonts w:asciiTheme="minorHAnsi" w:hAnsiTheme="minorHAnsi" w:cstheme="minorHAnsi"/>
          <w:sz w:val="22"/>
          <w:szCs w:val="22"/>
        </w:rPr>
        <w:br/>
        <w:t>Katarzyna Erenc-Szpek, Henryk Janus, Hubert Kuszak, Maciej Adam Kutka, Adam Nadolny</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12. Informacja Przewodniczącego Rady Miejskiej i Przewodniczących Komisji o działaniach podejmowanych w okresie międzysesyjnym.</w:t>
      </w:r>
      <w:r w:rsidR="00F45412" w:rsidRPr="006E71DF">
        <w:rPr>
          <w:rFonts w:asciiTheme="minorHAnsi" w:hAnsiTheme="minorHAnsi" w:cstheme="minorHAnsi"/>
          <w:b/>
          <w:bCs/>
          <w:sz w:val="22"/>
          <w:szCs w:val="22"/>
        </w:rPr>
        <w:br/>
      </w:r>
      <w:r w:rsidR="0086220C" w:rsidRPr="0086220C">
        <w:rPr>
          <w:rFonts w:asciiTheme="minorHAnsi" w:eastAsia="SimSun" w:hAnsiTheme="minorHAnsi" w:cstheme="minorHAnsi"/>
          <w:sz w:val="22"/>
          <w:szCs w:val="22"/>
        </w:rPr>
        <w:t xml:space="preserve">Sprawozdanie </w:t>
      </w:r>
      <w:r w:rsidR="0086220C" w:rsidRPr="0086220C">
        <w:rPr>
          <w:rFonts w:asciiTheme="minorHAnsi" w:eastAsia="SimSun" w:hAnsiTheme="minorHAnsi" w:cstheme="minorHAnsi"/>
          <w:sz w:val="22"/>
          <w:szCs w:val="22"/>
        </w:rPr>
        <w:br/>
        <w:t xml:space="preserve">Przewodniczącego Rady Miejskiej </w:t>
      </w:r>
      <w:r w:rsidR="0086220C" w:rsidRPr="0086220C">
        <w:rPr>
          <w:rFonts w:asciiTheme="minorHAnsi" w:eastAsia="SimSun" w:hAnsiTheme="minorHAnsi" w:cstheme="minorHAnsi"/>
          <w:sz w:val="22"/>
          <w:szCs w:val="22"/>
        </w:rPr>
        <w:br/>
        <w:t>za okres od 26 sierpnia do 28 października 2020 roku.</w:t>
      </w:r>
    </w:p>
    <w:p w14:paraId="2EE2B2B4"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p>
    <w:p w14:paraId="49EE645A"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p>
    <w:p w14:paraId="598CBD0A"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29 sierpnia – festyn na pożegnanie wakacji w Owczegłowach</w:t>
      </w:r>
    </w:p>
    <w:p w14:paraId="073D1B80"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30 sierpnia – otwarcie Finału Rogozińskiej Ligi Siatkówki Plażowej</w:t>
      </w:r>
    </w:p>
    <w:p w14:paraId="4E54C26F"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31 sierpnia – złożenie kwiatów w 40. rocznicę podpisanie Porozumień Sierpniowych</w:t>
      </w:r>
    </w:p>
    <w:p w14:paraId="24B3FA5C"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1 września -  złożenie kwiatów w rocznicę wybuchu II wojny światowej</w:t>
      </w:r>
    </w:p>
    <w:p w14:paraId="279873B0"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2 września – zakończenie i inauguracja roku akademickiego RUTW</w:t>
      </w:r>
    </w:p>
    <w:p w14:paraId="1E9AFFBB"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3 września – XXXVII Sesja RM w Rogoźnie</w:t>
      </w:r>
    </w:p>
    <w:p w14:paraId="3B5165C7"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3 września – zebranie wiejskie w Garbatce</w:t>
      </w:r>
    </w:p>
    <w:p w14:paraId="3CBA49A7"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6 września – dożynki parafialno-sołeckie w Pruścach</w:t>
      </w:r>
    </w:p>
    <w:p w14:paraId="51A854A6"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14 września – XXXVIII sesja RM</w:t>
      </w:r>
    </w:p>
    <w:p w14:paraId="41C43AFF"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14 września – zebranie wiejskie w Jaraczu</w:t>
      </w:r>
    </w:p>
    <w:p w14:paraId="2018288C"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15 września – zebranie wiejskie w Owieczkach</w:t>
      </w:r>
    </w:p>
    <w:p w14:paraId="59D84984"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16 września – zebranie wiejskie w Pruścach</w:t>
      </w:r>
    </w:p>
    <w:p w14:paraId="598931CE"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17 września –</w:t>
      </w:r>
      <w:r w:rsidRPr="0086220C">
        <w:rPr>
          <w:rFonts w:asciiTheme="minorHAnsi" w:eastAsia="SimSun" w:hAnsiTheme="minorHAnsi" w:cstheme="minorHAnsi"/>
          <w:i/>
          <w:iCs/>
          <w:kern w:val="3"/>
          <w:sz w:val="22"/>
          <w:szCs w:val="22"/>
          <w:lang w:eastAsia="zh-CN" w:bidi="hi-IN"/>
        </w:rPr>
        <w:t xml:space="preserve"> </w:t>
      </w:r>
      <w:r w:rsidRPr="0086220C">
        <w:rPr>
          <w:rFonts w:asciiTheme="minorHAnsi" w:eastAsia="SimSun" w:hAnsiTheme="minorHAnsi" w:cstheme="minorHAnsi"/>
          <w:kern w:val="3"/>
          <w:sz w:val="22"/>
          <w:szCs w:val="22"/>
          <w:lang w:eastAsia="zh-CN" w:bidi="hi-IN"/>
        </w:rPr>
        <w:t>złożenie kwiatów z okazji Dnia Sybiraka</w:t>
      </w:r>
    </w:p>
    <w:p w14:paraId="7F489867"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 xml:space="preserve">17 września – wręczenie Tytułów Zasłużony dla Ziemi Rogozińskiej podczas spotkania z okazji Dnia </w:t>
      </w:r>
      <w:r w:rsidRPr="0086220C">
        <w:rPr>
          <w:rFonts w:asciiTheme="minorHAnsi" w:eastAsia="SimSun" w:hAnsiTheme="minorHAnsi" w:cstheme="minorHAnsi"/>
          <w:kern w:val="3"/>
          <w:sz w:val="22"/>
          <w:szCs w:val="22"/>
          <w:lang w:eastAsia="zh-CN" w:bidi="hi-IN"/>
        </w:rPr>
        <w:lastRenderedPageBreak/>
        <w:t>Sybiraka Związku Sybiraków Koła w Rogoźnie</w:t>
      </w:r>
    </w:p>
    <w:p w14:paraId="1F0BAF31"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17 września – zebranie wiejskie w Rudzie</w:t>
      </w:r>
    </w:p>
    <w:p w14:paraId="1E4CA360"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18 września – zebranie wiejskie w Boguniewie</w:t>
      </w:r>
    </w:p>
    <w:p w14:paraId="7D2452AB"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22 września – zebranie wiejskie w Parkowie</w:t>
      </w:r>
    </w:p>
    <w:p w14:paraId="75845E2F"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23 września – zebranie wiejskie w Cieślach</w:t>
      </w:r>
    </w:p>
    <w:p w14:paraId="721E18D9"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24 września – zebranie wiejskie w Gościejewie</w:t>
      </w:r>
    </w:p>
    <w:p w14:paraId="07AC2CB4"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25 września – zebranie wiejskie w Słomowie (wiceprzewodniczący Zbigniew Chudzicki)</w:t>
      </w:r>
    </w:p>
    <w:p w14:paraId="733BB035"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26 września – Finały Motorowodnych Mistrzostw Polski</w:t>
      </w:r>
    </w:p>
    <w:p w14:paraId="53E3D1A5"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28 września – zebranie wiejskie w Kaziopolu (Grudna)</w:t>
      </w:r>
    </w:p>
    <w:p w14:paraId="65EE9276"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29 września – zebranie wiejskie w Józefinowie (Parkowo)</w:t>
      </w:r>
    </w:p>
    <w:p w14:paraId="0C75ABD0"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3 października – Regaty w klasie OMEGA z okazji Jubileuszu 85-lecia KŻ Kotwica (wiceprzewodniczący Zbigniew Chudzicki)</w:t>
      </w:r>
    </w:p>
    <w:p w14:paraId="194CF01B"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21 października – uroczyste otwarcie ul. Długiej</w:t>
      </w:r>
    </w:p>
    <w:p w14:paraId="37A3EF5C" w14:textId="50C1B8AA" w:rsid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r w:rsidRPr="0086220C">
        <w:rPr>
          <w:rFonts w:asciiTheme="minorHAnsi" w:eastAsia="SimSun" w:hAnsiTheme="minorHAnsi" w:cstheme="minorHAnsi"/>
          <w:kern w:val="3"/>
          <w:sz w:val="22"/>
          <w:szCs w:val="22"/>
          <w:lang w:eastAsia="zh-CN" w:bidi="hi-IN"/>
        </w:rPr>
        <w:t>26 października – Komisja Gospodarki, Finansów i Rolnictwa</w:t>
      </w:r>
    </w:p>
    <w:p w14:paraId="32D62FDE" w14:textId="5DF736E1" w:rsid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p>
    <w:p w14:paraId="358250FD" w14:textId="77777777" w:rsidR="0086220C" w:rsidRPr="0086220C" w:rsidRDefault="0086220C" w:rsidP="0086220C">
      <w:pPr>
        <w:jc w:val="center"/>
        <w:rPr>
          <w:rFonts w:asciiTheme="minorHAnsi" w:hAnsiTheme="minorHAnsi" w:cstheme="minorHAnsi"/>
          <w:b/>
          <w:sz w:val="22"/>
          <w:szCs w:val="22"/>
        </w:rPr>
      </w:pPr>
      <w:r w:rsidRPr="0086220C">
        <w:rPr>
          <w:rFonts w:asciiTheme="minorHAnsi" w:hAnsiTheme="minorHAnsi" w:cstheme="minorHAnsi"/>
          <w:b/>
          <w:sz w:val="22"/>
          <w:szCs w:val="22"/>
        </w:rPr>
        <w:t xml:space="preserve">Sprawozdanie z posiedzenia Komisji Spraw Społecznych, Oświaty i Kultury </w:t>
      </w:r>
      <w:r w:rsidRPr="0086220C">
        <w:rPr>
          <w:rFonts w:asciiTheme="minorHAnsi" w:hAnsiTheme="minorHAnsi" w:cstheme="minorHAnsi"/>
          <w:b/>
          <w:sz w:val="22"/>
          <w:szCs w:val="22"/>
        </w:rPr>
        <w:br/>
        <w:t>z dnia 21 października 2020 roku.</w:t>
      </w:r>
    </w:p>
    <w:p w14:paraId="6369BAF2" w14:textId="77777777" w:rsidR="0086220C" w:rsidRPr="0086220C" w:rsidRDefault="0086220C" w:rsidP="0086220C">
      <w:pPr>
        <w:jc w:val="center"/>
        <w:rPr>
          <w:rFonts w:asciiTheme="minorHAnsi" w:hAnsiTheme="minorHAnsi" w:cstheme="minorHAnsi"/>
          <w:sz w:val="22"/>
          <w:szCs w:val="22"/>
        </w:rPr>
      </w:pPr>
    </w:p>
    <w:p w14:paraId="6A35C93A" w14:textId="77777777" w:rsidR="0086220C" w:rsidRPr="0086220C" w:rsidRDefault="0086220C" w:rsidP="0086220C">
      <w:pPr>
        <w:jc w:val="both"/>
        <w:rPr>
          <w:rFonts w:asciiTheme="minorHAnsi" w:hAnsiTheme="minorHAnsi" w:cstheme="minorHAnsi"/>
          <w:b/>
          <w:sz w:val="22"/>
          <w:szCs w:val="22"/>
        </w:rPr>
      </w:pPr>
      <w:r w:rsidRPr="0086220C">
        <w:rPr>
          <w:rFonts w:asciiTheme="minorHAnsi" w:hAnsiTheme="minorHAnsi" w:cstheme="minorHAnsi"/>
          <w:b/>
          <w:sz w:val="22"/>
          <w:szCs w:val="22"/>
        </w:rPr>
        <w:t>Proponowany porządek obrad:</w:t>
      </w:r>
    </w:p>
    <w:p w14:paraId="2C75A4D1" w14:textId="77777777" w:rsidR="0086220C" w:rsidRPr="0086220C" w:rsidRDefault="0086220C" w:rsidP="0086220C">
      <w:pPr>
        <w:pStyle w:val="Akapitzlist"/>
        <w:numPr>
          <w:ilvl w:val="0"/>
          <w:numId w:val="4"/>
        </w:numPr>
        <w:spacing w:after="200" w:line="276" w:lineRule="auto"/>
        <w:ind w:left="567" w:hanging="283"/>
        <w:jc w:val="both"/>
        <w:rPr>
          <w:rFonts w:cstheme="minorHAnsi"/>
          <w:b/>
        </w:rPr>
      </w:pPr>
      <w:r w:rsidRPr="0086220C">
        <w:rPr>
          <w:rFonts w:cstheme="minorHAnsi"/>
        </w:rPr>
        <w:t>Rozpoczęcie posiedzenia, przywitanie gości, sprawdzenie quorum</w:t>
      </w:r>
    </w:p>
    <w:p w14:paraId="3840AB3C" w14:textId="77777777" w:rsidR="0086220C" w:rsidRPr="0086220C" w:rsidRDefault="0086220C" w:rsidP="0086220C">
      <w:pPr>
        <w:pStyle w:val="Akapitzlist"/>
        <w:numPr>
          <w:ilvl w:val="0"/>
          <w:numId w:val="4"/>
        </w:numPr>
        <w:spacing w:after="200" w:line="276" w:lineRule="auto"/>
        <w:ind w:left="567" w:hanging="283"/>
        <w:jc w:val="both"/>
        <w:rPr>
          <w:rFonts w:cstheme="minorHAnsi"/>
          <w:b/>
        </w:rPr>
      </w:pPr>
      <w:r w:rsidRPr="0086220C">
        <w:rPr>
          <w:rFonts w:cstheme="minorHAnsi"/>
        </w:rPr>
        <w:t>Przedstawienie porządku obrad</w:t>
      </w:r>
    </w:p>
    <w:p w14:paraId="23F5F750" w14:textId="77777777" w:rsidR="0086220C" w:rsidRPr="0086220C" w:rsidRDefault="0086220C" w:rsidP="0086220C">
      <w:pPr>
        <w:pStyle w:val="Akapitzlist"/>
        <w:numPr>
          <w:ilvl w:val="0"/>
          <w:numId w:val="4"/>
        </w:numPr>
        <w:spacing w:after="200" w:line="276" w:lineRule="auto"/>
        <w:ind w:left="567" w:hanging="283"/>
        <w:jc w:val="both"/>
        <w:rPr>
          <w:rFonts w:cstheme="minorHAnsi"/>
          <w:b/>
        </w:rPr>
      </w:pPr>
      <w:r w:rsidRPr="0086220C">
        <w:rPr>
          <w:rFonts w:cstheme="minorHAnsi"/>
        </w:rPr>
        <w:t>Przyjęcie protokołu z poprzedniego posiedzenia KSSOiK</w:t>
      </w:r>
    </w:p>
    <w:p w14:paraId="2E1D7BB9" w14:textId="77777777" w:rsidR="0086220C" w:rsidRPr="0086220C" w:rsidRDefault="0086220C" w:rsidP="0086220C">
      <w:pPr>
        <w:pStyle w:val="Akapitzlist"/>
        <w:numPr>
          <w:ilvl w:val="0"/>
          <w:numId w:val="4"/>
        </w:numPr>
        <w:spacing w:after="200" w:line="276" w:lineRule="auto"/>
        <w:ind w:left="567" w:hanging="283"/>
        <w:jc w:val="both"/>
        <w:rPr>
          <w:rFonts w:cstheme="minorHAnsi"/>
          <w:b/>
        </w:rPr>
      </w:pPr>
      <w:r w:rsidRPr="0086220C">
        <w:rPr>
          <w:rFonts w:cstheme="minorHAnsi"/>
        </w:rPr>
        <w:t>Działalność sportowa w Gminie Rogoźno</w:t>
      </w:r>
    </w:p>
    <w:p w14:paraId="3C2042DF" w14:textId="77777777" w:rsidR="0086220C" w:rsidRPr="0086220C" w:rsidRDefault="0086220C" w:rsidP="0086220C">
      <w:pPr>
        <w:pStyle w:val="Akapitzlist"/>
        <w:numPr>
          <w:ilvl w:val="0"/>
          <w:numId w:val="4"/>
        </w:numPr>
        <w:spacing w:after="200" w:line="276" w:lineRule="auto"/>
        <w:ind w:left="567" w:hanging="283"/>
        <w:jc w:val="both"/>
        <w:rPr>
          <w:rFonts w:cstheme="minorHAnsi"/>
          <w:b/>
        </w:rPr>
      </w:pPr>
      <w:r w:rsidRPr="0086220C">
        <w:rPr>
          <w:rFonts w:cstheme="minorHAnsi"/>
        </w:rPr>
        <w:t>Współpraca z organizacjami samorządowymi i placówkami niepublicznymi</w:t>
      </w:r>
    </w:p>
    <w:p w14:paraId="3CB2369C" w14:textId="77777777" w:rsidR="0086220C" w:rsidRPr="0086220C" w:rsidRDefault="0086220C" w:rsidP="0086220C">
      <w:pPr>
        <w:pStyle w:val="Akapitzlist"/>
        <w:numPr>
          <w:ilvl w:val="0"/>
          <w:numId w:val="4"/>
        </w:numPr>
        <w:spacing w:after="200" w:line="276" w:lineRule="auto"/>
        <w:ind w:left="567" w:hanging="283"/>
        <w:jc w:val="both"/>
        <w:rPr>
          <w:rFonts w:cstheme="minorHAnsi"/>
          <w:b/>
        </w:rPr>
      </w:pPr>
      <w:r w:rsidRPr="0086220C">
        <w:rPr>
          <w:rFonts w:cstheme="minorHAnsi"/>
        </w:rPr>
        <w:t>Sprawozdanie z zadań oświatowych za rok 2019/2020</w:t>
      </w:r>
    </w:p>
    <w:p w14:paraId="1BE5D118" w14:textId="77777777" w:rsidR="0086220C" w:rsidRPr="0086220C" w:rsidRDefault="0086220C" w:rsidP="0086220C">
      <w:pPr>
        <w:pStyle w:val="Akapitzlist"/>
        <w:numPr>
          <w:ilvl w:val="0"/>
          <w:numId w:val="4"/>
        </w:numPr>
        <w:spacing w:after="200" w:line="276" w:lineRule="auto"/>
        <w:ind w:left="567" w:hanging="283"/>
        <w:jc w:val="both"/>
        <w:rPr>
          <w:rFonts w:cstheme="minorHAnsi"/>
          <w:b/>
        </w:rPr>
      </w:pPr>
      <w:r w:rsidRPr="0086220C">
        <w:rPr>
          <w:rFonts w:cstheme="minorHAnsi"/>
        </w:rPr>
        <w:t>Informacje z wykonania budżetu za pierwsze półrocze</w:t>
      </w:r>
    </w:p>
    <w:p w14:paraId="5A935810" w14:textId="77777777" w:rsidR="0086220C" w:rsidRPr="0086220C" w:rsidRDefault="0086220C" w:rsidP="0086220C">
      <w:pPr>
        <w:pStyle w:val="Akapitzlist"/>
        <w:numPr>
          <w:ilvl w:val="0"/>
          <w:numId w:val="4"/>
        </w:numPr>
        <w:spacing w:after="200" w:line="276" w:lineRule="auto"/>
        <w:ind w:left="567" w:hanging="283"/>
        <w:jc w:val="both"/>
        <w:rPr>
          <w:rFonts w:cstheme="minorHAnsi"/>
          <w:b/>
        </w:rPr>
      </w:pPr>
      <w:r w:rsidRPr="0086220C">
        <w:rPr>
          <w:rFonts w:cstheme="minorHAnsi"/>
        </w:rPr>
        <w:t>Opiniowanie materiałów na najbliższą sesję</w:t>
      </w:r>
    </w:p>
    <w:p w14:paraId="61A64F8D" w14:textId="77777777" w:rsidR="0086220C" w:rsidRPr="0086220C" w:rsidRDefault="0086220C" w:rsidP="0086220C">
      <w:pPr>
        <w:pStyle w:val="Akapitzlist"/>
        <w:numPr>
          <w:ilvl w:val="0"/>
          <w:numId w:val="4"/>
        </w:numPr>
        <w:spacing w:after="200" w:line="276" w:lineRule="auto"/>
        <w:ind w:left="567" w:hanging="283"/>
        <w:jc w:val="both"/>
        <w:rPr>
          <w:rFonts w:cstheme="minorHAnsi"/>
          <w:b/>
        </w:rPr>
      </w:pPr>
      <w:r w:rsidRPr="0086220C">
        <w:rPr>
          <w:rFonts w:cstheme="minorHAnsi"/>
        </w:rPr>
        <w:t>Wolne głosy, wnioski</w:t>
      </w:r>
    </w:p>
    <w:p w14:paraId="4446CA16" w14:textId="77777777" w:rsidR="0086220C" w:rsidRPr="0086220C" w:rsidRDefault="0086220C" w:rsidP="0086220C">
      <w:pPr>
        <w:ind w:firstLine="708"/>
        <w:rPr>
          <w:rFonts w:asciiTheme="minorHAnsi" w:hAnsiTheme="minorHAnsi" w:cstheme="minorHAnsi"/>
          <w:sz w:val="22"/>
          <w:szCs w:val="22"/>
        </w:rPr>
      </w:pPr>
      <w:r w:rsidRPr="0086220C">
        <w:rPr>
          <w:rFonts w:asciiTheme="minorHAnsi" w:hAnsiTheme="minorHAnsi" w:cstheme="minorHAnsi"/>
          <w:sz w:val="22"/>
          <w:szCs w:val="22"/>
        </w:rPr>
        <w:t xml:space="preserve">W posiedzeniu uczestniczyli: Burmistrz Roman Szuberski, </w:t>
      </w:r>
      <w:r w:rsidRPr="0086220C">
        <w:rPr>
          <w:rFonts w:asciiTheme="minorHAnsi" w:hAnsiTheme="minorHAnsi" w:cstheme="minorHAnsi"/>
          <w:sz w:val="22"/>
          <w:szCs w:val="22"/>
        </w:rPr>
        <w:br/>
        <w:t xml:space="preserve">Skarbnik Irena Ławiniczak, kierownicy: Renata Tomaszewska i Roman Piątkowski. </w:t>
      </w:r>
    </w:p>
    <w:p w14:paraId="6AC37D1D" w14:textId="77777777" w:rsidR="0086220C" w:rsidRPr="0086220C" w:rsidRDefault="0086220C" w:rsidP="0086220C">
      <w:pPr>
        <w:ind w:firstLine="708"/>
        <w:jc w:val="both"/>
        <w:rPr>
          <w:rFonts w:asciiTheme="minorHAnsi" w:hAnsiTheme="minorHAnsi" w:cstheme="minorHAnsi"/>
          <w:sz w:val="22"/>
          <w:szCs w:val="22"/>
        </w:rPr>
      </w:pPr>
      <w:r w:rsidRPr="0086220C">
        <w:rPr>
          <w:rFonts w:asciiTheme="minorHAnsi" w:hAnsiTheme="minorHAnsi" w:cstheme="minorHAnsi"/>
          <w:sz w:val="22"/>
          <w:szCs w:val="22"/>
        </w:rPr>
        <w:t>Po powitaniu i stwierdzeniu, że komisja nie posiada quorum – Radni Ł. Zaranek,</w:t>
      </w:r>
      <w:r w:rsidRPr="0086220C">
        <w:rPr>
          <w:rFonts w:asciiTheme="minorHAnsi" w:hAnsiTheme="minorHAnsi" w:cstheme="minorHAnsi"/>
          <w:sz w:val="22"/>
          <w:szCs w:val="22"/>
        </w:rPr>
        <w:br/>
        <w:t>S. Kupidura zgłaszali, że się spóźnią; Przewodnicząca K. Erenc – Szpek i Radny H. Kuszak zgłaszali nieobecność (usprawiedliwiona). w-ce przewodnicząca zaproponowała rozpoczęcie komisji od punktu 4 proponowanego porządku obrad – Działalność sportowa w Gminie Rogoźno.</w:t>
      </w:r>
    </w:p>
    <w:p w14:paraId="68A3BA8B" w14:textId="77777777" w:rsidR="0086220C" w:rsidRPr="0086220C" w:rsidRDefault="0086220C" w:rsidP="0086220C">
      <w:pPr>
        <w:ind w:firstLine="708"/>
        <w:jc w:val="both"/>
        <w:rPr>
          <w:rFonts w:asciiTheme="minorHAnsi" w:hAnsiTheme="minorHAnsi" w:cstheme="minorHAnsi"/>
          <w:sz w:val="22"/>
          <w:szCs w:val="22"/>
        </w:rPr>
      </w:pPr>
      <w:r w:rsidRPr="0086220C">
        <w:rPr>
          <w:rFonts w:asciiTheme="minorHAnsi" w:hAnsiTheme="minorHAnsi" w:cstheme="minorHAnsi"/>
          <w:sz w:val="22"/>
          <w:szCs w:val="22"/>
        </w:rPr>
        <w:t xml:space="preserve">Wydarzenia sportowe w Gminie bardzo dokładnie omówiła p. Kierownik Renata Tomaszewska. Podczas omawiania w/w punktu na komisję przybył Radny Ł. Zaranek. Od tego momentu Komisja posiadała quorum i w-ce przewodnicząca powróciła do punktu 2. Proponowany porządek obrad został przyjęty jednogłośnie w obecności czterech radnych. </w:t>
      </w:r>
      <w:r w:rsidRPr="0086220C">
        <w:rPr>
          <w:rFonts w:asciiTheme="minorHAnsi" w:hAnsiTheme="minorHAnsi" w:cstheme="minorHAnsi"/>
          <w:sz w:val="22"/>
          <w:szCs w:val="22"/>
        </w:rPr>
        <w:br/>
        <w:t xml:space="preserve">W kolejnym punkcie, również jednogłośnie przyjęto protokół z powiedzenia Komisji KSSOiK z dnia 20.08.2020 r. </w:t>
      </w:r>
    </w:p>
    <w:p w14:paraId="6C384DBF" w14:textId="77777777" w:rsidR="0086220C" w:rsidRPr="0086220C" w:rsidRDefault="0086220C" w:rsidP="0086220C">
      <w:pPr>
        <w:ind w:firstLine="708"/>
        <w:jc w:val="both"/>
        <w:rPr>
          <w:rFonts w:asciiTheme="minorHAnsi" w:hAnsiTheme="minorHAnsi" w:cstheme="minorHAnsi"/>
          <w:sz w:val="22"/>
          <w:szCs w:val="22"/>
        </w:rPr>
      </w:pPr>
      <w:r w:rsidRPr="0086220C">
        <w:rPr>
          <w:rFonts w:asciiTheme="minorHAnsi" w:hAnsiTheme="minorHAnsi" w:cstheme="minorHAnsi"/>
          <w:sz w:val="22"/>
          <w:szCs w:val="22"/>
        </w:rPr>
        <w:t xml:space="preserve">W punkcie 5 w-ce przewodnicząca poinformowała, że w związku z sytuacja epidemiologiczną w kraju, w porozumieniu z Burmistrzem R. Szuberskim i Kierownik </w:t>
      </w:r>
      <w:r w:rsidRPr="0086220C">
        <w:rPr>
          <w:rFonts w:asciiTheme="minorHAnsi" w:hAnsiTheme="minorHAnsi" w:cstheme="minorHAnsi"/>
          <w:sz w:val="22"/>
          <w:szCs w:val="22"/>
        </w:rPr>
        <w:br/>
        <w:t xml:space="preserve">R. Tomaszewską zostali poproszeni o nie przybycie na komisję Panowie Prezesi: „Kotwicy” - </w:t>
      </w:r>
      <w:r w:rsidRPr="0086220C">
        <w:rPr>
          <w:rFonts w:asciiTheme="minorHAnsi" w:hAnsiTheme="minorHAnsi" w:cstheme="minorHAnsi"/>
          <w:sz w:val="22"/>
          <w:szCs w:val="22"/>
        </w:rPr>
        <w:br/>
        <w:t>G. Wojtkowiak i Prezes WOPR M. Szymański. W-ce Przewodnicząca poinformowała członków Komisji, że Panowie Prezesi przygotowali sprawozdanie w formie elektronicznej i jeżeli są pytania, to również w takiej formie zostaną przekazane.</w:t>
      </w:r>
    </w:p>
    <w:p w14:paraId="470B7DC4" w14:textId="77777777" w:rsidR="0086220C" w:rsidRPr="0086220C" w:rsidRDefault="0086220C" w:rsidP="0086220C">
      <w:pPr>
        <w:ind w:firstLine="708"/>
        <w:jc w:val="both"/>
        <w:rPr>
          <w:rFonts w:asciiTheme="minorHAnsi" w:hAnsiTheme="minorHAnsi" w:cstheme="minorHAnsi"/>
          <w:sz w:val="22"/>
          <w:szCs w:val="22"/>
        </w:rPr>
      </w:pPr>
      <w:r w:rsidRPr="0086220C">
        <w:rPr>
          <w:rFonts w:asciiTheme="minorHAnsi" w:hAnsiTheme="minorHAnsi" w:cstheme="minorHAnsi"/>
          <w:sz w:val="22"/>
          <w:szCs w:val="22"/>
        </w:rPr>
        <w:t xml:space="preserve">W dalszej kolejności Skarbnik I. Ławniczak przedstawiła informacje z wykonania budżetu za pierwsze półrocze 2020 r. </w:t>
      </w:r>
    </w:p>
    <w:p w14:paraId="1EE498E7" w14:textId="77777777" w:rsidR="0086220C" w:rsidRPr="0086220C" w:rsidRDefault="0086220C" w:rsidP="0086220C">
      <w:pPr>
        <w:ind w:firstLine="708"/>
        <w:jc w:val="both"/>
        <w:rPr>
          <w:rFonts w:asciiTheme="minorHAnsi" w:hAnsiTheme="minorHAnsi" w:cstheme="minorHAnsi"/>
          <w:sz w:val="22"/>
          <w:szCs w:val="22"/>
        </w:rPr>
      </w:pPr>
      <w:r w:rsidRPr="0086220C">
        <w:rPr>
          <w:rFonts w:asciiTheme="minorHAnsi" w:hAnsiTheme="minorHAnsi" w:cstheme="minorHAnsi"/>
          <w:sz w:val="22"/>
          <w:szCs w:val="22"/>
        </w:rPr>
        <w:t>Podczas posiedzenia Komisja zapoznała się, z następującymi projektami uchwał na najbliższa sesję:</w:t>
      </w:r>
    </w:p>
    <w:p w14:paraId="42CAA172" w14:textId="77777777" w:rsidR="0086220C" w:rsidRPr="0086220C" w:rsidRDefault="0086220C" w:rsidP="0086220C">
      <w:pPr>
        <w:pStyle w:val="Akapitzlist"/>
        <w:numPr>
          <w:ilvl w:val="0"/>
          <w:numId w:val="5"/>
        </w:numPr>
        <w:spacing w:after="200" w:line="276" w:lineRule="auto"/>
        <w:ind w:left="993" w:hanging="425"/>
        <w:jc w:val="both"/>
        <w:rPr>
          <w:rFonts w:cstheme="minorHAnsi"/>
        </w:rPr>
      </w:pPr>
      <w:r w:rsidRPr="0086220C">
        <w:rPr>
          <w:rFonts w:cstheme="minorHAnsi"/>
        </w:rPr>
        <w:lastRenderedPageBreak/>
        <w:t>Przyjęcie Gminnego Programu Wsparcia Rodziny na lata 2021 – 2023,</w:t>
      </w:r>
    </w:p>
    <w:p w14:paraId="72A06FD9"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Strategia rozwiązywania problemów społecznych Gminy Rogoźno na lata 2021 – 2030,</w:t>
      </w:r>
    </w:p>
    <w:p w14:paraId="0FEFC515"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Rozpatrzenie skargi na działalność Kierownika GOPS w Rogoźnie,</w:t>
      </w:r>
    </w:p>
    <w:p w14:paraId="7C6863CF"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Zmian w Statucie Gminy Rogoźno,</w:t>
      </w:r>
    </w:p>
    <w:p w14:paraId="4BC9EA58"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Wyboru drogi gminnej do złożenia wniosku o dofinansowanie w ramach przebudowy dróg dojazdowych do gruntów rolnych,</w:t>
      </w:r>
    </w:p>
    <w:p w14:paraId="1C300C69"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Wyboru drogi powiatowej do złożenia przez Starostwo Powiatowe w Obornikach wniosku o dofinansowanie w ramach funduszu dróg samorządowych,</w:t>
      </w:r>
    </w:p>
    <w:p w14:paraId="7A58D4D5"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Przystąpienie do sporządzenia miejscowego planu zagospodarowania przestrzennego terenów położonych w miejscowości Międzylesie,</w:t>
      </w:r>
    </w:p>
    <w:p w14:paraId="3CE9F487"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Przystąpienie do sporządzenia miejscowego planu zagospodarowania przestrzennego terenów położonych w obrębie ewidencyjnym Jaracz,</w:t>
      </w:r>
    </w:p>
    <w:p w14:paraId="7656B056"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Wyrażenia zgody na wydzierżawienie nieruchomości będącej w użytkowaniu wieczystym Gminy w trybie bezprzetargowym działki nr 1512/2 w Rogoźnie,</w:t>
      </w:r>
    </w:p>
    <w:p w14:paraId="76B7D683"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Wyrażenie zgody na udzielenie bonifikaty od ceny sprzedaży działki nr 483/8 położonej w obrębie Rogoźno przeznaczonej do zbycia na poprawę warunków zagospodarowania nieruchomości przyległe,</w:t>
      </w:r>
    </w:p>
    <w:p w14:paraId="05AD68CA"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Wyrażenie zgody na udzielenie bonifikaty od ceny sprzedaży działki nr 483/12 położonej w obrębie Rogoźno przeznaczonej do zbycia na poprawę warunków zagospodarowania nieruchomości przyległe,</w:t>
      </w:r>
    </w:p>
    <w:p w14:paraId="6899B0F9"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Wyrażenie zgody na udzielenie bonifikaty od ceny sprzedaży działki nr 483/10 położonej w obrębie Rogoźno przeznaczonej do zbycia na poprawę warunków zagospodarowania nieruchomości przyległe,</w:t>
      </w:r>
    </w:p>
    <w:p w14:paraId="6B272502"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Wyrażenie zgody na udzielenie bonifikaty od ceny sprzedaży działki nr 483/5 położonej w obrębie Rogoźno przeznaczonej do zbycia na poprawę warunków zagospodarowania nieruchomości przyległe,</w:t>
      </w:r>
    </w:p>
    <w:p w14:paraId="57C3B4C9"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Wyrażenie zgody na sprzedaż działki nr 33/89, położonej w Nienawiszczu, gm. Rogoźno w trybie bezprzetargowym na rzecz użytkowania wieczystego,</w:t>
      </w:r>
    </w:p>
    <w:p w14:paraId="09FB74FD"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Wyrażenia zgody na wydzierżawienie nieruchomości gminnej w trybie bezprzetargowym – część działki nr 303/4 i części zabudowanej działki 303/2 w Studzieńcu,</w:t>
      </w:r>
    </w:p>
    <w:p w14:paraId="0EC3CBF4"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Wyrażenia zgody na sprzedaż lokalu mieszkalnego – Pl. K. Marcinkowskiego 9/2 w Rogoźnie, w trybie bezprzetargowym,</w:t>
      </w:r>
    </w:p>
    <w:p w14:paraId="08741268"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Wyrażenia zgody na sprzedaż lokalu mieszkalnego – ul. Kościuszki 44/9 w Rogoźnie, w trybie bezprzetargowym,</w:t>
      </w:r>
    </w:p>
    <w:p w14:paraId="67F2CD30"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Wyrażenia zgody na sprzedaż lokalu mieszkalnego –ul. Kotlarska 1/12 w Rogoźnie, w trybie bezprzetargowym,</w:t>
      </w:r>
    </w:p>
    <w:p w14:paraId="68B6871F"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Wyrażenia zgody na sprzedaż lokalu mieszkalnego – Pl. K. Marcinkowskiego 4/5 w Rogoźnie, w trybie bezprzetargowym,</w:t>
      </w:r>
    </w:p>
    <w:p w14:paraId="3D6AA48D"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Obniżenie średniej ceny skupu żyta do celów podatku rolnego,</w:t>
      </w:r>
    </w:p>
    <w:p w14:paraId="3F378B77"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Określenie stawek w podatku od nieruchomości,</w:t>
      </w:r>
    </w:p>
    <w:p w14:paraId="50EE30B1"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Powołanie Rady Muzeum przy Muzeum Regionalnym im. W. Dudkiewicz, wchodzącym w skład RCK</w:t>
      </w:r>
    </w:p>
    <w:p w14:paraId="5CCED5AF" w14:textId="77777777" w:rsidR="0086220C" w:rsidRPr="0086220C" w:rsidRDefault="0086220C" w:rsidP="0086220C">
      <w:pPr>
        <w:pStyle w:val="Akapitzlist"/>
        <w:numPr>
          <w:ilvl w:val="0"/>
          <w:numId w:val="5"/>
        </w:numPr>
        <w:spacing w:after="200" w:line="276" w:lineRule="auto"/>
        <w:ind w:left="993" w:hanging="426"/>
        <w:jc w:val="both"/>
        <w:rPr>
          <w:rFonts w:cstheme="minorHAnsi"/>
        </w:rPr>
      </w:pPr>
      <w:r w:rsidRPr="0086220C">
        <w:rPr>
          <w:rFonts w:cstheme="minorHAnsi"/>
        </w:rPr>
        <w:t>Wprowadzenie opłaty skarbowej,</w:t>
      </w:r>
    </w:p>
    <w:p w14:paraId="05E87D2F" w14:textId="77777777" w:rsidR="0086220C" w:rsidRPr="0086220C" w:rsidRDefault="0086220C" w:rsidP="0086220C">
      <w:pPr>
        <w:pStyle w:val="Akapitzlist"/>
        <w:ind w:left="993"/>
        <w:jc w:val="both"/>
        <w:rPr>
          <w:rFonts w:cstheme="minorHAnsi"/>
        </w:rPr>
      </w:pPr>
      <w:r w:rsidRPr="0086220C">
        <w:rPr>
          <w:rFonts w:cstheme="minorHAnsi"/>
        </w:rPr>
        <w:t>aa) poboru podatku: rolnego, leśnego i od nieruchomości w drodze inkasa oraz wyznaczenia inkasenta i wynagrodzenia inkasenta,</w:t>
      </w:r>
    </w:p>
    <w:p w14:paraId="4317290C" w14:textId="77777777" w:rsidR="0086220C" w:rsidRPr="0086220C" w:rsidRDefault="0086220C" w:rsidP="0086220C">
      <w:pPr>
        <w:pStyle w:val="Akapitzlist"/>
        <w:ind w:left="993"/>
        <w:jc w:val="both"/>
        <w:rPr>
          <w:rFonts w:cstheme="minorHAnsi"/>
        </w:rPr>
      </w:pPr>
      <w:r w:rsidRPr="0086220C">
        <w:rPr>
          <w:rFonts w:cstheme="minorHAnsi"/>
        </w:rPr>
        <w:lastRenderedPageBreak/>
        <w:t>ab) określania stawek od środku transportu,</w:t>
      </w:r>
    </w:p>
    <w:p w14:paraId="6A8E9B4E" w14:textId="77777777" w:rsidR="0086220C" w:rsidRPr="0086220C" w:rsidRDefault="0086220C" w:rsidP="0086220C">
      <w:pPr>
        <w:pStyle w:val="Akapitzlist"/>
        <w:ind w:left="993"/>
        <w:jc w:val="both"/>
        <w:rPr>
          <w:rFonts w:cstheme="minorHAnsi"/>
        </w:rPr>
      </w:pPr>
      <w:r w:rsidRPr="0086220C">
        <w:rPr>
          <w:rFonts w:cstheme="minorHAnsi"/>
        </w:rPr>
        <w:t>ac) zmiany w budżecie na Gminy Rogoźno na rok 2020</w:t>
      </w:r>
    </w:p>
    <w:p w14:paraId="7BE8F964" w14:textId="77777777" w:rsidR="0086220C" w:rsidRPr="0086220C" w:rsidRDefault="0086220C" w:rsidP="0086220C">
      <w:pPr>
        <w:pStyle w:val="Akapitzlist"/>
        <w:ind w:left="993"/>
        <w:jc w:val="both"/>
        <w:rPr>
          <w:rFonts w:cstheme="minorHAnsi"/>
        </w:rPr>
      </w:pPr>
      <w:r w:rsidRPr="0086220C">
        <w:rPr>
          <w:rFonts w:cstheme="minorHAnsi"/>
        </w:rPr>
        <w:t>ad) zmian WPF na lata 2020/2037</w:t>
      </w:r>
    </w:p>
    <w:p w14:paraId="33B46D69" w14:textId="77777777" w:rsidR="0086220C" w:rsidRPr="0086220C" w:rsidRDefault="0086220C" w:rsidP="0086220C">
      <w:pPr>
        <w:pStyle w:val="Akapitzlist"/>
        <w:ind w:left="0"/>
        <w:jc w:val="both"/>
        <w:rPr>
          <w:rFonts w:cstheme="minorHAnsi"/>
        </w:rPr>
      </w:pPr>
      <w:r w:rsidRPr="0086220C">
        <w:rPr>
          <w:rFonts w:cstheme="minorHAnsi"/>
        </w:rPr>
        <w:tab/>
        <w:t>Niniejsze uchwały zostały omówione przez osoby je przygotowujące i do ich projektów Radni nie wnieśli większych uwag. Komisja jednogłośnie zaopiniowała propozycję powołania do Rady Muzeum Kierownik R. Tomaszewską, Radną K. Erenc – Szpek i Radnego J. Łatkę.</w:t>
      </w:r>
    </w:p>
    <w:p w14:paraId="2BD62731" w14:textId="77777777" w:rsidR="0086220C" w:rsidRPr="0086220C" w:rsidRDefault="0086220C" w:rsidP="0086220C">
      <w:pPr>
        <w:pStyle w:val="Akapitzlist"/>
        <w:ind w:left="0" w:firstLine="708"/>
        <w:jc w:val="both"/>
        <w:rPr>
          <w:rFonts w:cstheme="minorHAnsi"/>
        </w:rPr>
      </w:pPr>
      <w:r w:rsidRPr="0086220C">
        <w:rPr>
          <w:rFonts w:cstheme="minorHAnsi"/>
        </w:rPr>
        <w:t>W punkcie Wolne głosy i wnioski Radny S. Kupidura zgłosił konieczność uzupełnienia ubytków asfaltu na ulicy Krótkiej oraz remont sali lekcyjnej w SP nr 2.</w:t>
      </w:r>
    </w:p>
    <w:p w14:paraId="51AA58AB" w14:textId="77777777" w:rsidR="0086220C" w:rsidRPr="0086220C" w:rsidRDefault="0086220C" w:rsidP="0086220C">
      <w:pPr>
        <w:pStyle w:val="Akapitzlist"/>
        <w:ind w:left="0"/>
        <w:jc w:val="both"/>
        <w:rPr>
          <w:rFonts w:cstheme="minorHAnsi"/>
        </w:rPr>
      </w:pPr>
      <w:r w:rsidRPr="0086220C">
        <w:rPr>
          <w:rFonts w:cstheme="minorHAnsi"/>
        </w:rPr>
        <w:t>Radny J. Łatka zgłosił konieczność równania ulicy Kwarcowej, Południowej oraz konieczność wykoszenia poboczy.</w:t>
      </w:r>
    </w:p>
    <w:p w14:paraId="0F18781C" w14:textId="77777777" w:rsidR="0086220C" w:rsidRPr="0086220C" w:rsidRDefault="0086220C" w:rsidP="0086220C">
      <w:pPr>
        <w:pStyle w:val="Akapitzlist"/>
        <w:ind w:left="0"/>
        <w:jc w:val="both"/>
        <w:rPr>
          <w:rFonts w:cstheme="minorHAnsi"/>
        </w:rPr>
      </w:pPr>
      <w:r w:rsidRPr="0086220C">
        <w:rPr>
          <w:rFonts w:cstheme="minorHAnsi"/>
        </w:rPr>
        <w:tab/>
        <w:t>W Komisji uczestniczyło 6 członków.</w:t>
      </w:r>
    </w:p>
    <w:p w14:paraId="700150C5" w14:textId="77777777" w:rsidR="0086220C" w:rsidRPr="0086220C" w:rsidRDefault="0086220C" w:rsidP="0086220C">
      <w:pPr>
        <w:widowControl w:val="0"/>
        <w:suppressAutoHyphens/>
        <w:autoSpaceDN w:val="0"/>
        <w:textAlignment w:val="baseline"/>
        <w:rPr>
          <w:rFonts w:asciiTheme="minorHAnsi" w:eastAsia="SimSun" w:hAnsiTheme="minorHAnsi" w:cstheme="minorHAnsi"/>
          <w:kern w:val="3"/>
          <w:sz w:val="22"/>
          <w:szCs w:val="22"/>
          <w:lang w:eastAsia="zh-CN" w:bidi="hi-IN"/>
        </w:rPr>
      </w:pPr>
    </w:p>
    <w:p w14:paraId="27F1CB19" w14:textId="235F5279" w:rsidR="0086220C" w:rsidRPr="0086220C" w:rsidRDefault="0086220C" w:rsidP="0086220C">
      <w:pPr>
        <w:spacing w:after="160" w:line="259" w:lineRule="auto"/>
        <w:rPr>
          <w:rFonts w:asciiTheme="minorHAnsi" w:eastAsiaTheme="minorHAnsi" w:hAnsiTheme="minorHAnsi" w:cstheme="minorBidi"/>
          <w:sz w:val="22"/>
          <w:szCs w:val="22"/>
          <w:lang w:eastAsia="en-US"/>
        </w:rPr>
      </w:pPr>
      <w:r w:rsidRPr="0086220C">
        <w:rPr>
          <w:rFonts w:asciiTheme="minorHAnsi" w:eastAsiaTheme="minorHAnsi" w:hAnsiTheme="minorHAnsi" w:cstheme="minorBidi"/>
          <w:sz w:val="22"/>
          <w:szCs w:val="22"/>
          <w:lang w:eastAsia="en-US"/>
        </w:rPr>
        <w:t>SPRAWOZDANIE KSWiP</w:t>
      </w:r>
    </w:p>
    <w:p w14:paraId="020947E4" w14:textId="77777777" w:rsidR="0086220C" w:rsidRPr="0086220C" w:rsidRDefault="0086220C" w:rsidP="0086220C">
      <w:pPr>
        <w:spacing w:after="160" w:line="259" w:lineRule="auto"/>
        <w:jc w:val="both"/>
        <w:rPr>
          <w:rFonts w:asciiTheme="minorHAnsi" w:eastAsiaTheme="minorHAnsi" w:hAnsiTheme="minorHAnsi" w:cstheme="minorBidi"/>
          <w:sz w:val="22"/>
          <w:szCs w:val="22"/>
          <w:lang w:eastAsia="en-US"/>
        </w:rPr>
      </w:pPr>
      <w:r w:rsidRPr="0086220C">
        <w:rPr>
          <w:rFonts w:asciiTheme="minorHAnsi" w:eastAsiaTheme="minorHAnsi" w:hAnsiTheme="minorHAnsi" w:cstheme="minorBidi"/>
          <w:sz w:val="22"/>
          <w:szCs w:val="22"/>
          <w:lang w:eastAsia="en-US"/>
        </w:rPr>
        <w:t>W posiedzeniu, które odbyło się w dniu 5 października oraz 8 października br uczestniczyły następujące osoby: Burmistrz Roman Szuberski, Piotr Płoszczyca, Kierownik Ewelina Kowalska, Olga Wiśniewska, Barbara Tabat, Irmina Czarnecka, Angelika Cylkowska, Agnieszka Krzemińska, Hanna Lis oraz członkowie Komisji Skarg, Wniosków i Petycji.</w:t>
      </w:r>
    </w:p>
    <w:p w14:paraId="3917B478" w14:textId="77777777" w:rsidR="0086220C" w:rsidRPr="0086220C" w:rsidRDefault="0086220C" w:rsidP="0086220C">
      <w:pPr>
        <w:spacing w:after="160" w:line="259" w:lineRule="auto"/>
        <w:jc w:val="both"/>
        <w:rPr>
          <w:rFonts w:asciiTheme="minorHAnsi" w:eastAsiaTheme="minorHAnsi" w:hAnsiTheme="minorHAnsi" w:cstheme="minorBidi"/>
          <w:sz w:val="22"/>
          <w:szCs w:val="22"/>
          <w:lang w:eastAsia="en-US"/>
        </w:rPr>
      </w:pPr>
      <w:r w:rsidRPr="0086220C">
        <w:rPr>
          <w:rFonts w:asciiTheme="minorHAnsi" w:eastAsiaTheme="minorHAnsi" w:hAnsiTheme="minorHAnsi" w:cstheme="minorBidi"/>
          <w:sz w:val="22"/>
          <w:szCs w:val="22"/>
          <w:lang w:eastAsia="en-US"/>
        </w:rPr>
        <w:t>Tematem przewodnim było rozpatrzenie skargi na kierownika GOPS – panią Ewelinę Kowalską. Skarżący powołując się na art. 23 KPA wniósł o przyspieszenie rozpatrzenia petycji z dnia 7 września 2020 r. jednocześnie podnosił w swojej skardze, wyłączenie kierownika GOPS z postępowania na podstawie art. 24.1 parag. 6 KPA do czasu wyjaśnienia sprawy. Do sprawy dołączono materiał dowodowy.</w:t>
      </w:r>
    </w:p>
    <w:p w14:paraId="5D7333BD" w14:textId="77777777" w:rsidR="0086220C" w:rsidRPr="0086220C" w:rsidRDefault="0086220C" w:rsidP="0086220C">
      <w:pPr>
        <w:spacing w:after="160" w:line="259" w:lineRule="auto"/>
        <w:jc w:val="both"/>
        <w:rPr>
          <w:rFonts w:asciiTheme="minorHAnsi" w:eastAsiaTheme="minorHAnsi" w:hAnsiTheme="minorHAnsi" w:cstheme="minorBidi"/>
          <w:sz w:val="22"/>
          <w:szCs w:val="22"/>
          <w:lang w:eastAsia="en-US"/>
        </w:rPr>
      </w:pPr>
      <w:r w:rsidRPr="0086220C">
        <w:rPr>
          <w:rFonts w:asciiTheme="minorHAnsi" w:eastAsiaTheme="minorHAnsi" w:hAnsiTheme="minorHAnsi" w:cstheme="minorBidi"/>
          <w:sz w:val="22"/>
          <w:szCs w:val="22"/>
          <w:lang w:eastAsia="en-US"/>
        </w:rPr>
        <w:t>Pani kierownik wyjaśniła sporne kwestie wraz z pracownikami GOPSU, natomiast skarżący nie skorzystał z zaproszenia na w/w komisję.</w:t>
      </w:r>
    </w:p>
    <w:p w14:paraId="2794C9D4" w14:textId="77777777" w:rsidR="0086220C" w:rsidRPr="0086220C" w:rsidRDefault="0086220C" w:rsidP="0086220C">
      <w:pPr>
        <w:spacing w:after="160" w:line="259" w:lineRule="auto"/>
        <w:jc w:val="both"/>
        <w:rPr>
          <w:rFonts w:asciiTheme="minorHAnsi" w:eastAsiaTheme="minorHAnsi" w:hAnsiTheme="minorHAnsi" w:cstheme="minorBidi"/>
          <w:sz w:val="22"/>
          <w:szCs w:val="22"/>
          <w:lang w:eastAsia="en-US"/>
        </w:rPr>
      </w:pPr>
      <w:r w:rsidRPr="0086220C">
        <w:rPr>
          <w:rFonts w:asciiTheme="minorHAnsi" w:eastAsiaTheme="minorHAnsi" w:hAnsiTheme="minorHAnsi" w:cstheme="minorBidi"/>
          <w:sz w:val="22"/>
          <w:szCs w:val="22"/>
          <w:lang w:eastAsia="en-US"/>
        </w:rPr>
        <w:t>Komisja uznała skargę za bezzasadną – głosami 2 „za” i 1 „wstrzymujący się”.</w:t>
      </w:r>
    </w:p>
    <w:p w14:paraId="20DEA92E" w14:textId="77777777" w:rsidR="0086220C" w:rsidRDefault="0086220C" w:rsidP="00CE4C87">
      <w:pPr>
        <w:suppressAutoHyphens/>
        <w:autoSpaceDN w:val="0"/>
        <w:textAlignment w:val="baseline"/>
        <w:rPr>
          <w:rFonts w:asciiTheme="minorHAnsi" w:hAnsiTheme="minorHAnsi" w:cstheme="minorHAnsi"/>
          <w:sz w:val="22"/>
          <w:szCs w:val="22"/>
        </w:rPr>
      </w:pPr>
    </w:p>
    <w:p w14:paraId="6A5D9543"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b/>
          <w:kern w:val="1"/>
          <w:sz w:val="22"/>
          <w:szCs w:val="22"/>
          <w:lang w:eastAsia="zh-CN" w:bidi="hi-IN"/>
        </w:rPr>
        <w:t>Sprawozdanie z KGFiR z dnia 26.10.2020r. Godz.14:00 – 17:15</w:t>
      </w:r>
    </w:p>
    <w:p w14:paraId="23341836"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eastAsia="zh-CN" w:bidi="hi-IN"/>
        </w:rPr>
        <w:t>Porządek obrad:</w:t>
      </w:r>
    </w:p>
    <w:p w14:paraId="2091A689"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eastAsia="zh-CN" w:bidi="hi-IN"/>
        </w:rPr>
        <w:t>1. Otwarcie obrad.</w:t>
      </w:r>
    </w:p>
    <w:p w14:paraId="0EAEA439"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eastAsia="zh-CN" w:bidi="hi-IN"/>
        </w:rPr>
        <w:t>2. Stwierdzenie quorum.</w:t>
      </w:r>
    </w:p>
    <w:p w14:paraId="5CDED900"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eastAsia="zh-CN" w:bidi="hi-IN"/>
        </w:rPr>
        <w:t>3. Przyjęcie porządku obrad.</w:t>
      </w:r>
    </w:p>
    <w:p w14:paraId="6C37BAFA"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eastAsia="zh-CN" w:bidi="hi-IN"/>
        </w:rPr>
        <w:t>4. Przyjęcie protokołu z poprzedniego posiedzenia KGFiR.</w:t>
      </w:r>
    </w:p>
    <w:p w14:paraId="310CEAD4"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eastAsia="zh-CN" w:bidi="hi-IN"/>
        </w:rPr>
        <w:t>5. Sytuacja i stan rolnictwa w Gminie Rogoźno.</w:t>
      </w:r>
    </w:p>
    <w:p w14:paraId="579990F8"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eastAsia="zh-CN" w:bidi="hi-IN"/>
        </w:rPr>
        <w:t>6. Stan bezpieczeństwa w Gminie Rogoźno.</w:t>
      </w:r>
    </w:p>
    <w:p w14:paraId="395B5EA6"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eastAsia="zh-CN" w:bidi="hi-IN"/>
        </w:rPr>
        <w:t>7. Funkcjonowanie Policji i Straży Miejskiej w Gminie Rogoźno.</w:t>
      </w:r>
    </w:p>
    <w:p w14:paraId="014AD702"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eastAsia="zh-CN" w:bidi="hi-IN"/>
        </w:rPr>
        <w:t>8. Funkcjonowanie PSP i OSP w Gminie Rogoźno.</w:t>
      </w:r>
    </w:p>
    <w:p w14:paraId="2F270CE4"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eastAsia="zh-CN" w:bidi="hi-IN"/>
        </w:rPr>
        <w:t>9. Analiza wykonania budżetu Gminy Rogoźno za I półrocze 2020</w:t>
      </w:r>
    </w:p>
    <w:p w14:paraId="08266445"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eastAsia="zh-CN" w:bidi="hi-IN"/>
        </w:rPr>
        <w:lastRenderedPageBreak/>
        <w:t>10. Omówienie projektów uchwał i materiałów na najbliższą sesję Rady Miejskiej w Rogoźnie.</w:t>
      </w:r>
    </w:p>
    <w:p w14:paraId="43E15716"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eastAsia="zh-CN" w:bidi="hi-IN"/>
        </w:rPr>
        <w:t>11. Wolne głosy , sprawy bieżące i wnioski.</w:t>
      </w:r>
    </w:p>
    <w:p w14:paraId="36D6C909"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eastAsia="zh-CN" w:bidi="hi-IN"/>
        </w:rPr>
        <w:t>12. Zamknięcie obrad.</w:t>
      </w:r>
    </w:p>
    <w:p w14:paraId="68EB3EED"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b/>
          <w:bCs/>
          <w:kern w:val="1"/>
          <w:sz w:val="22"/>
          <w:szCs w:val="22"/>
          <w:lang w:val="en-US" w:eastAsia="zh-CN" w:bidi="hi-IN"/>
        </w:rPr>
        <w:t>Obecni na posiedzeniu zaproszeni goście:</w:t>
      </w:r>
      <w:r w:rsidRPr="0086220C">
        <w:rPr>
          <w:rFonts w:ascii="Calibri" w:eastAsia="SimSun" w:hAnsi="Calibri" w:cs="Calibri"/>
          <w:kern w:val="1"/>
          <w:sz w:val="22"/>
          <w:szCs w:val="22"/>
          <w:lang w:val="en-US" w:eastAsia="zh-CN" w:bidi="hi-IN"/>
        </w:rPr>
        <w:t xml:space="preserve"> Burmistrz Rogoźna Roman Szuberski, Skarbnik Irena Ławniczak, Kierownik GOPS Ewelina Kowalska, Komendant Straży Miejskiej, Kierownicy Wydziałów:  Pani Renata Tomaszewska, Pan Roman Piątkowski, Paweł Andrzejczak, Przewodniczący Rady Miejskiej Łukasz Zaranek</w:t>
      </w:r>
    </w:p>
    <w:p w14:paraId="23D9F014"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val="en-US" w:eastAsia="zh-CN" w:bidi="hi-IN"/>
        </w:rPr>
        <w:t>W obradach uczestniczyło 4 Radnych. Nieobecni: Henryk Janus, Roman Kinach, Adam Nadolny.</w:t>
      </w:r>
    </w:p>
    <w:p w14:paraId="7ADBEAE8"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val="en-US" w:eastAsia="zh-CN" w:bidi="hi-IN"/>
        </w:rPr>
        <w:t>Został przyjęty protokół z posiedzenia komisji z dnia 24.08.2020 .Z uwagi na sytuację epidemiczną nie zostali zaproszeni gości odnośnie sytuacji rolnictwa w Gminie Rogoźno. Zostały przesłane matariały, z którymi Radni się zapoznali.Stan bezpieczeństwa w Gminie omówił Burmistrz Roman Szuberski. Również materiały, sprawozdania zostały przesłane przez PSP, OSP I Policję. Funkcjonowanie Straży Miejskiej w Gminie omówił Komendant Straży Miejskiej.Wykonanie budżetu Gminy Rogoźno za I półrocze 2020 omówiła Pani Skarbnik Irena Ławniczak. Następnie zostały omówione projekty uchwał na najbliższą sesję Rady Miejskiej.</w:t>
      </w:r>
    </w:p>
    <w:p w14:paraId="61CFB699" w14:textId="77777777" w:rsidR="0086220C" w:rsidRPr="0086220C" w:rsidRDefault="0086220C" w:rsidP="0086220C">
      <w:pPr>
        <w:widowControl w:val="0"/>
        <w:suppressAutoHyphens/>
        <w:spacing w:after="200" w:line="276" w:lineRule="auto"/>
        <w:rPr>
          <w:rFonts w:ascii="Liberation Serif" w:eastAsia="SimSun" w:hAnsi="Liberation Serif" w:cs="Lucida Sans"/>
          <w:kern w:val="1"/>
          <w:sz w:val="22"/>
          <w:szCs w:val="22"/>
          <w:lang w:eastAsia="zh-CN" w:bidi="hi-IN"/>
        </w:rPr>
      </w:pPr>
      <w:r w:rsidRPr="0086220C">
        <w:rPr>
          <w:rFonts w:ascii="Calibri" w:eastAsia="SimSun" w:hAnsi="Calibri" w:cs="Calibri"/>
          <w:kern w:val="1"/>
          <w:sz w:val="22"/>
          <w:szCs w:val="22"/>
          <w:lang w:val="en-US" w:eastAsia="zh-CN" w:bidi="hi-IN"/>
        </w:rPr>
        <w:t>Brak wniosków.</w:t>
      </w:r>
    </w:p>
    <w:p w14:paraId="7796F4C5" w14:textId="77777777" w:rsidR="0086220C" w:rsidRDefault="00F45412" w:rsidP="00CE4C87">
      <w:pPr>
        <w:suppressAutoHyphens/>
        <w:autoSpaceDN w:val="0"/>
        <w:textAlignment w:val="baseline"/>
        <w:rPr>
          <w:rFonts w:asciiTheme="minorHAnsi" w:hAnsiTheme="minorHAnsi" w:cstheme="minorHAnsi"/>
          <w:b/>
          <w:bCs/>
          <w:sz w:val="22"/>
          <w:szCs w:val="22"/>
        </w:rPr>
      </w:pPr>
      <w:r w:rsidRPr="006E71DF">
        <w:rPr>
          <w:rFonts w:asciiTheme="minorHAnsi" w:hAnsiTheme="minorHAnsi" w:cstheme="minorHAnsi"/>
          <w:sz w:val="22"/>
          <w:szCs w:val="22"/>
        </w:rPr>
        <w:br/>
      </w:r>
      <w:r w:rsidRPr="006E71DF">
        <w:rPr>
          <w:rFonts w:asciiTheme="minorHAnsi" w:hAnsiTheme="minorHAnsi" w:cstheme="minorHAnsi"/>
          <w:b/>
          <w:bCs/>
          <w:sz w:val="22"/>
          <w:szCs w:val="22"/>
        </w:rPr>
        <w:t>13. Sprawozdanie Burmistrza Rogoźna o pracach w okresie międzysesyjnym oraz z wykonania uchwał Rady Miejskiej.</w:t>
      </w:r>
    </w:p>
    <w:tbl>
      <w:tblPr>
        <w:tblStyle w:val="Tabela-Siatka"/>
        <w:tblW w:w="1106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9218"/>
      </w:tblGrid>
      <w:tr w:rsidR="0086220C" w14:paraId="2D105E6A" w14:textId="77777777" w:rsidTr="00687B2F">
        <w:trPr>
          <w:trHeight w:val="1124"/>
        </w:trPr>
        <w:tc>
          <w:tcPr>
            <w:tcW w:w="11062" w:type="dxa"/>
            <w:gridSpan w:val="2"/>
          </w:tcPr>
          <w:p w14:paraId="0850E9A9" w14:textId="77777777" w:rsidR="0086220C" w:rsidRPr="0086220C" w:rsidRDefault="0086220C" w:rsidP="00687B2F">
            <w:pPr>
              <w:ind w:left="-373" w:right="125" w:firstLine="373"/>
              <w:jc w:val="center"/>
              <w:rPr>
                <w:rFonts w:eastAsia="Calibri" w:cstheme="minorHAnsi"/>
                <w:b/>
                <w:i/>
                <w:sz w:val="22"/>
                <w:szCs w:val="22"/>
                <w:u w:val="single"/>
              </w:rPr>
            </w:pPr>
            <w:r w:rsidRPr="0086220C">
              <w:rPr>
                <w:rFonts w:cstheme="minorHAnsi"/>
                <w:b/>
                <w:i/>
                <w:sz w:val="22"/>
                <w:szCs w:val="22"/>
                <w:u w:val="single"/>
              </w:rPr>
              <w:t xml:space="preserve">Sprawozdanie z działalności Burmistrza Rogoźna </w:t>
            </w:r>
          </w:p>
          <w:p w14:paraId="2320BEC1" w14:textId="77777777" w:rsidR="0086220C" w:rsidRPr="0086220C" w:rsidRDefault="0086220C" w:rsidP="00687B2F">
            <w:pPr>
              <w:jc w:val="center"/>
              <w:rPr>
                <w:rFonts w:cstheme="minorHAnsi"/>
                <w:b/>
                <w:i/>
                <w:sz w:val="22"/>
                <w:szCs w:val="22"/>
                <w:u w:val="single"/>
              </w:rPr>
            </w:pPr>
            <w:r w:rsidRPr="0086220C">
              <w:rPr>
                <w:rFonts w:cstheme="minorHAnsi"/>
                <w:b/>
                <w:i/>
                <w:sz w:val="22"/>
                <w:szCs w:val="22"/>
                <w:u w:val="single"/>
              </w:rPr>
              <w:t xml:space="preserve">w okresie międzysesyjnym </w:t>
            </w:r>
            <w:r w:rsidRPr="0086220C">
              <w:rPr>
                <w:rFonts w:cstheme="minorHAnsi"/>
                <w:b/>
                <w:i/>
                <w:sz w:val="22"/>
                <w:szCs w:val="22"/>
                <w:u w:val="single"/>
              </w:rPr>
              <w:br/>
              <w:t xml:space="preserve"> od 26.08.2020r.do 30.10.2020r.</w:t>
            </w:r>
          </w:p>
          <w:p w14:paraId="3A42BB18" w14:textId="77777777" w:rsidR="0086220C" w:rsidRPr="0086220C" w:rsidRDefault="0086220C" w:rsidP="00687B2F">
            <w:pPr>
              <w:jc w:val="center"/>
              <w:rPr>
                <w:rFonts w:eastAsia="Calibri" w:cstheme="minorHAnsi"/>
                <w:sz w:val="22"/>
                <w:szCs w:val="22"/>
              </w:rPr>
            </w:pPr>
          </w:p>
        </w:tc>
      </w:tr>
      <w:tr w:rsidR="0086220C" w:rsidRPr="00892303" w14:paraId="160EB2E1" w14:textId="77777777" w:rsidTr="00687B2F">
        <w:trPr>
          <w:trHeight w:val="421"/>
        </w:trPr>
        <w:tc>
          <w:tcPr>
            <w:tcW w:w="1844" w:type="dxa"/>
          </w:tcPr>
          <w:p w14:paraId="6802C20D"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30 sierpnia</w:t>
            </w:r>
          </w:p>
        </w:tc>
        <w:tc>
          <w:tcPr>
            <w:tcW w:w="9218" w:type="dxa"/>
          </w:tcPr>
          <w:p w14:paraId="4CDB59BE" w14:textId="77777777" w:rsidR="0086220C" w:rsidRPr="0086220C" w:rsidRDefault="0086220C" w:rsidP="00687B2F">
            <w:pPr>
              <w:pStyle w:val="Bezodstpw"/>
              <w:rPr>
                <w:rFonts w:cstheme="minorHAnsi"/>
                <w:i/>
              </w:rPr>
            </w:pPr>
            <w:r w:rsidRPr="0086220C">
              <w:rPr>
                <w:rFonts w:cstheme="minorHAnsi"/>
                <w:i/>
              </w:rPr>
              <w:t>-udział w dożynkach parafialnych sołectwa Parkowo.</w:t>
            </w:r>
          </w:p>
        </w:tc>
      </w:tr>
      <w:tr w:rsidR="0086220C" w:rsidRPr="00856169" w14:paraId="539438B9" w14:textId="77777777" w:rsidTr="00687B2F">
        <w:trPr>
          <w:trHeight w:val="454"/>
        </w:trPr>
        <w:tc>
          <w:tcPr>
            <w:tcW w:w="1844" w:type="dxa"/>
          </w:tcPr>
          <w:p w14:paraId="4CF127F2" w14:textId="77777777" w:rsidR="0086220C" w:rsidRPr="0086220C" w:rsidRDefault="0086220C" w:rsidP="00687B2F">
            <w:pPr>
              <w:jc w:val="center"/>
              <w:rPr>
                <w:rFonts w:eastAsia="Calibri" w:cstheme="minorHAnsi"/>
                <w:b/>
                <w:i/>
                <w:sz w:val="22"/>
                <w:szCs w:val="22"/>
              </w:rPr>
            </w:pPr>
          </w:p>
        </w:tc>
        <w:tc>
          <w:tcPr>
            <w:tcW w:w="9218" w:type="dxa"/>
          </w:tcPr>
          <w:p w14:paraId="5A965052" w14:textId="77777777" w:rsidR="0086220C" w:rsidRPr="0086220C" w:rsidRDefault="0086220C" w:rsidP="00687B2F">
            <w:pPr>
              <w:rPr>
                <w:rFonts w:cstheme="minorHAnsi"/>
                <w:i/>
                <w:sz w:val="22"/>
                <w:szCs w:val="22"/>
              </w:rPr>
            </w:pPr>
            <w:r w:rsidRPr="0086220C">
              <w:rPr>
                <w:rFonts w:cstheme="minorHAnsi"/>
                <w:i/>
                <w:sz w:val="22"/>
                <w:szCs w:val="22"/>
              </w:rPr>
              <w:t xml:space="preserve">-udział we </w:t>
            </w:r>
            <w:r w:rsidRPr="0086220C">
              <w:rPr>
                <w:rStyle w:val="oi732d6d"/>
                <w:rFonts w:cstheme="minorHAnsi"/>
                <w:i/>
                <w:sz w:val="22"/>
                <w:szCs w:val="22"/>
              </w:rPr>
              <w:t>wręczeniu pamiątkowych  medali  i pucharów uczestnikom Rogozińskiej Ligi Piłki Plażowej.</w:t>
            </w:r>
          </w:p>
        </w:tc>
      </w:tr>
      <w:tr w:rsidR="0086220C" w14:paraId="3A60539C" w14:textId="77777777" w:rsidTr="00687B2F">
        <w:trPr>
          <w:trHeight w:val="454"/>
        </w:trPr>
        <w:tc>
          <w:tcPr>
            <w:tcW w:w="1844" w:type="dxa"/>
            <w:vAlign w:val="center"/>
          </w:tcPr>
          <w:p w14:paraId="7850F05D"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31 sierpnia</w:t>
            </w:r>
          </w:p>
        </w:tc>
        <w:tc>
          <w:tcPr>
            <w:tcW w:w="9218" w:type="dxa"/>
          </w:tcPr>
          <w:p w14:paraId="542213D9" w14:textId="77777777" w:rsidR="0086220C" w:rsidRPr="0086220C" w:rsidRDefault="0086220C" w:rsidP="00687B2F">
            <w:pPr>
              <w:rPr>
                <w:rFonts w:cstheme="minorHAnsi"/>
                <w:i/>
                <w:sz w:val="22"/>
                <w:szCs w:val="22"/>
              </w:rPr>
            </w:pPr>
            <w:r w:rsidRPr="0086220C">
              <w:rPr>
                <w:rFonts w:cstheme="minorHAnsi"/>
                <w:i/>
                <w:sz w:val="22"/>
                <w:szCs w:val="22"/>
              </w:rPr>
              <w:t>-złożenie wiązanki pod pomnikiem Solidarności z okazji 40-lecia NSZZ „Solidarność”.</w:t>
            </w:r>
          </w:p>
        </w:tc>
      </w:tr>
      <w:tr w:rsidR="0086220C" w:rsidRPr="00813BE9" w14:paraId="12B33DAD" w14:textId="77777777" w:rsidTr="00687B2F">
        <w:trPr>
          <w:trHeight w:val="454"/>
        </w:trPr>
        <w:tc>
          <w:tcPr>
            <w:tcW w:w="1844" w:type="dxa"/>
            <w:vAlign w:val="center"/>
          </w:tcPr>
          <w:p w14:paraId="1C74511B"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01 września</w:t>
            </w:r>
          </w:p>
        </w:tc>
        <w:tc>
          <w:tcPr>
            <w:tcW w:w="9218" w:type="dxa"/>
          </w:tcPr>
          <w:p w14:paraId="35582C96" w14:textId="77777777" w:rsidR="0086220C" w:rsidRPr="0086220C" w:rsidRDefault="0086220C" w:rsidP="00687B2F">
            <w:pPr>
              <w:rPr>
                <w:rFonts w:cstheme="minorHAnsi"/>
                <w:i/>
                <w:sz w:val="22"/>
                <w:szCs w:val="22"/>
              </w:rPr>
            </w:pPr>
            <w:r w:rsidRPr="0086220C">
              <w:rPr>
                <w:rFonts w:cstheme="minorHAnsi"/>
                <w:i/>
                <w:sz w:val="22"/>
                <w:szCs w:val="22"/>
              </w:rPr>
              <w:t>-złożenie wiązanki pod pomnikiem na placu Powstańców Wlkp.  z okazji 81 rocznicy wybuchu II Wojny Światowej.</w:t>
            </w:r>
          </w:p>
        </w:tc>
      </w:tr>
      <w:tr w:rsidR="0086220C" w14:paraId="474532C6" w14:textId="77777777" w:rsidTr="00687B2F">
        <w:trPr>
          <w:trHeight w:val="454"/>
        </w:trPr>
        <w:tc>
          <w:tcPr>
            <w:tcW w:w="1844" w:type="dxa"/>
            <w:vAlign w:val="center"/>
          </w:tcPr>
          <w:p w14:paraId="0151DEC2" w14:textId="77777777" w:rsidR="0086220C" w:rsidRPr="0086220C" w:rsidRDefault="0086220C" w:rsidP="00687B2F">
            <w:pPr>
              <w:jc w:val="center"/>
              <w:rPr>
                <w:rFonts w:eastAsia="Calibri" w:cstheme="minorHAnsi"/>
                <w:b/>
                <w:i/>
                <w:sz w:val="22"/>
                <w:szCs w:val="22"/>
              </w:rPr>
            </w:pPr>
          </w:p>
        </w:tc>
        <w:tc>
          <w:tcPr>
            <w:tcW w:w="9218" w:type="dxa"/>
          </w:tcPr>
          <w:p w14:paraId="3CDB61D6" w14:textId="77777777" w:rsidR="0086220C" w:rsidRPr="0086220C" w:rsidRDefault="0086220C" w:rsidP="00687B2F">
            <w:pPr>
              <w:rPr>
                <w:rFonts w:cstheme="minorHAnsi"/>
                <w:i/>
                <w:sz w:val="22"/>
                <w:szCs w:val="22"/>
              </w:rPr>
            </w:pPr>
            <w:r w:rsidRPr="0086220C">
              <w:rPr>
                <w:rFonts w:cstheme="minorHAnsi"/>
                <w:i/>
                <w:sz w:val="22"/>
                <w:szCs w:val="22"/>
              </w:rPr>
              <w:t>- spotkanie z Zarządem Polskiego Związku Motorowodnego w/s zawodów motorowodnych na jeziorze Rogoźno.</w:t>
            </w:r>
          </w:p>
        </w:tc>
      </w:tr>
      <w:tr w:rsidR="0086220C" w14:paraId="59AA535B" w14:textId="77777777" w:rsidTr="00687B2F">
        <w:trPr>
          <w:trHeight w:val="454"/>
        </w:trPr>
        <w:tc>
          <w:tcPr>
            <w:tcW w:w="1844" w:type="dxa"/>
            <w:vAlign w:val="center"/>
          </w:tcPr>
          <w:p w14:paraId="44B9A7AD"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02 września</w:t>
            </w:r>
          </w:p>
        </w:tc>
        <w:tc>
          <w:tcPr>
            <w:tcW w:w="9218" w:type="dxa"/>
          </w:tcPr>
          <w:p w14:paraId="21627835" w14:textId="77777777" w:rsidR="0086220C" w:rsidRPr="0086220C" w:rsidRDefault="0086220C" w:rsidP="00687B2F">
            <w:pPr>
              <w:rPr>
                <w:rFonts w:cstheme="minorHAnsi"/>
                <w:i/>
                <w:sz w:val="22"/>
                <w:szCs w:val="22"/>
              </w:rPr>
            </w:pPr>
            <w:r w:rsidRPr="0086220C">
              <w:rPr>
                <w:rFonts w:cstheme="minorHAnsi"/>
                <w:i/>
                <w:sz w:val="22"/>
                <w:szCs w:val="22"/>
              </w:rPr>
              <w:t>-udział w inauguracji roku akademickiego RUTW.</w:t>
            </w:r>
          </w:p>
        </w:tc>
      </w:tr>
      <w:tr w:rsidR="0086220C" w14:paraId="4C1A2090" w14:textId="77777777" w:rsidTr="00687B2F">
        <w:trPr>
          <w:trHeight w:val="454"/>
        </w:trPr>
        <w:tc>
          <w:tcPr>
            <w:tcW w:w="1844" w:type="dxa"/>
          </w:tcPr>
          <w:p w14:paraId="764CBC8C"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03 września</w:t>
            </w:r>
          </w:p>
        </w:tc>
        <w:tc>
          <w:tcPr>
            <w:tcW w:w="9218" w:type="dxa"/>
          </w:tcPr>
          <w:p w14:paraId="78EA35AD" w14:textId="77777777" w:rsidR="0086220C" w:rsidRPr="0086220C" w:rsidRDefault="0086220C" w:rsidP="00687B2F">
            <w:pPr>
              <w:rPr>
                <w:rFonts w:cstheme="minorHAnsi"/>
                <w:i/>
                <w:sz w:val="22"/>
                <w:szCs w:val="22"/>
              </w:rPr>
            </w:pPr>
            <w:r w:rsidRPr="0086220C">
              <w:rPr>
                <w:rFonts w:cstheme="minorHAnsi"/>
                <w:i/>
                <w:sz w:val="22"/>
                <w:szCs w:val="22"/>
              </w:rPr>
              <w:t>-udział w sesji nadzwyczajnej.</w:t>
            </w:r>
          </w:p>
        </w:tc>
      </w:tr>
      <w:tr w:rsidR="0086220C" w14:paraId="73FF4F3E" w14:textId="77777777" w:rsidTr="00687B2F">
        <w:trPr>
          <w:trHeight w:val="454"/>
        </w:trPr>
        <w:tc>
          <w:tcPr>
            <w:tcW w:w="1844" w:type="dxa"/>
          </w:tcPr>
          <w:p w14:paraId="216011C0" w14:textId="77777777" w:rsidR="0086220C" w:rsidRPr="0086220C" w:rsidRDefault="0086220C" w:rsidP="00687B2F">
            <w:pPr>
              <w:jc w:val="center"/>
              <w:rPr>
                <w:rFonts w:eastAsia="Calibri" w:cstheme="minorHAnsi"/>
                <w:b/>
                <w:i/>
                <w:sz w:val="22"/>
                <w:szCs w:val="22"/>
              </w:rPr>
            </w:pPr>
          </w:p>
        </w:tc>
        <w:tc>
          <w:tcPr>
            <w:tcW w:w="9218" w:type="dxa"/>
          </w:tcPr>
          <w:p w14:paraId="7D95B9A1" w14:textId="77777777" w:rsidR="0086220C" w:rsidRPr="0086220C" w:rsidRDefault="0086220C" w:rsidP="00687B2F">
            <w:pPr>
              <w:rPr>
                <w:rFonts w:cstheme="minorHAnsi"/>
                <w:i/>
                <w:sz w:val="22"/>
                <w:szCs w:val="22"/>
              </w:rPr>
            </w:pPr>
            <w:r w:rsidRPr="0086220C">
              <w:rPr>
                <w:rFonts w:cstheme="minorHAnsi"/>
                <w:i/>
                <w:sz w:val="22"/>
                <w:szCs w:val="22"/>
              </w:rPr>
              <w:t>-udział w spotkaniu w GDDKiA w sprawie przebiegu drogi S11.</w:t>
            </w:r>
          </w:p>
        </w:tc>
      </w:tr>
      <w:tr w:rsidR="0086220C" w:rsidRPr="00892303" w14:paraId="54A58861" w14:textId="77777777" w:rsidTr="00687B2F">
        <w:trPr>
          <w:trHeight w:val="454"/>
        </w:trPr>
        <w:tc>
          <w:tcPr>
            <w:tcW w:w="1844" w:type="dxa"/>
            <w:vAlign w:val="center"/>
          </w:tcPr>
          <w:p w14:paraId="2490042C" w14:textId="77777777" w:rsidR="0086220C" w:rsidRPr="0086220C" w:rsidRDefault="0086220C" w:rsidP="00687B2F">
            <w:pPr>
              <w:jc w:val="center"/>
              <w:rPr>
                <w:rFonts w:eastAsia="Calibri" w:cstheme="minorHAnsi"/>
                <w:b/>
                <w:i/>
                <w:sz w:val="22"/>
                <w:szCs w:val="22"/>
              </w:rPr>
            </w:pPr>
          </w:p>
        </w:tc>
        <w:tc>
          <w:tcPr>
            <w:tcW w:w="9218" w:type="dxa"/>
          </w:tcPr>
          <w:p w14:paraId="43FCCF32" w14:textId="77777777" w:rsidR="0086220C" w:rsidRPr="0086220C" w:rsidRDefault="0086220C" w:rsidP="00687B2F">
            <w:pPr>
              <w:pStyle w:val="Bezodstpw"/>
              <w:rPr>
                <w:rFonts w:cstheme="minorHAnsi"/>
                <w:i/>
              </w:rPr>
            </w:pPr>
            <w:r w:rsidRPr="0086220C">
              <w:rPr>
                <w:rFonts w:cstheme="minorHAnsi"/>
                <w:i/>
              </w:rPr>
              <w:t>-udział w zebraniu sołeckim w Garbatce.</w:t>
            </w:r>
          </w:p>
        </w:tc>
      </w:tr>
      <w:tr w:rsidR="0086220C" w:rsidRPr="00892303" w14:paraId="7C65C3AB" w14:textId="77777777" w:rsidTr="00687B2F">
        <w:trPr>
          <w:trHeight w:val="454"/>
        </w:trPr>
        <w:tc>
          <w:tcPr>
            <w:tcW w:w="1844" w:type="dxa"/>
            <w:vAlign w:val="center"/>
          </w:tcPr>
          <w:p w14:paraId="6D6DDB8F"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08 września</w:t>
            </w:r>
          </w:p>
        </w:tc>
        <w:tc>
          <w:tcPr>
            <w:tcW w:w="9218" w:type="dxa"/>
          </w:tcPr>
          <w:p w14:paraId="2A8CF37D" w14:textId="77777777" w:rsidR="0086220C" w:rsidRPr="0086220C" w:rsidRDefault="0086220C" w:rsidP="00687B2F">
            <w:pPr>
              <w:pStyle w:val="Bezodstpw"/>
              <w:rPr>
                <w:rFonts w:cstheme="minorHAnsi"/>
                <w:i/>
              </w:rPr>
            </w:pPr>
            <w:r w:rsidRPr="0086220C">
              <w:rPr>
                <w:rFonts w:cstheme="minorHAnsi"/>
                <w:i/>
              </w:rPr>
              <w:t>-udział w zebraniu sołeckim w Nienawiszczu.</w:t>
            </w:r>
          </w:p>
        </w:tc>
      </w:tr>
      <w:tr w:rsidR="0086220C" w:rsidRPr="00892303" w14:paraId="273B8616" w14:textId="77777777" w:rsidTr="00687B2F">
        <w:trPr>
          <w:trHeight w:val="454"/>
        </w:trPr>
        <w:tc>
          <w:tcPr>
            <w:tcW w:w="1844" w:type="dxa"/>
          </w:tcPr>
          <w:p w14:paraId="67107F57" w14:textId="77777777" w:rsidR="0086220C" w:rsidRPr="0086220C" w:rsidRDefault="0086220C" w:rsidP="00687B2F">
            <w:pPr>
              <w:jc w:val="center"/>
              <w:rPr>
                <w:rFonts w:eastAsia="Calibri" w:cstheme="minorHAnsi"/>
                <w:b/>
                <w:i/>
                <w:sz w:val="22"/>
                <w:szCs w:val="22"/>
              </w:rPr>
            </w:pPr>
          </w:p>
        </w:tc>
        <w:tc>
          <w:tcPr>
            <w:tcW w:w="9218" w:type="dxa"/>
          </w:tcPr>
          <w:p w14:paraId="7EF20F22" w14:textId="77777777" w:rsidR="0086220C" w:rsidRPr="0086220C" w:rsidRDefault="0086220C" w:rsidP="00687B2F">
            <w:pPr>
              <w:pStyle w:val="Bezodstpw"/>
              <w:rPr>
                <w:rFonts w:cstheme="minorHAnsi"/>
                <w:i/>
              </w:rPr>
            </w:pPr>
            <w:r w:rsidRPr="0086220C">
              <w:rPr>
                <w:rFonts w:cstheme="minorHAnsi"/>
                <w:i/>
              </w:rPr>
              <w:t>-udział w zebraniu sołeckim w Karolewie.</w:t>
            </w:r>
          </w:p>
        </w:tc>
      </w:tr>
      <w:tr w:rsidR="0086220C" w14:paraId="3931DA5B" w14:textId="77777777" w:rsidTr="00687B2F">
        <w:trPr>
          <w:trHeight w:val="454"/>
        </w:trPr>
        <w:tc>
          <w:tcPr>
            <w:tcW w:w="1844" w:type="dxa"/>
          </w:tcPr>
          <w:p w14:paraId="3193C1DA"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10 września</w:t>
            </w:r>
          </w:p>
        </w:tc>
        <w:tc>
          <w:tcPr>
            <w:tcW w:w="9218" w:type="dxa"/>
          </w:tcPr>
          <w:p w14:paraId="0C808318" w14:textId="77777777" w:rsidR="0086220C" w:rsidRPr="0086220C" w:rsidRDefault="0086220C" w:rsidP="00687B2F">
            <w:pPr>
              <w:rPr>
                <w:rFonts w:cstheme="minorHAnsi"/>
                <w:i/>
                <w:sz w:val="22"/>
                <w:szCs w:val="22"/>
              </w:rPr>
            </w:pPr>
            <w:r w:rsidRPr="0086220C">
              <w:rPr>
                <w:rFonts w:cstheme="minorHAnsi"/>
                <w:i/>
                <w:sz w:val="22"/>
                <w:szCs w:val="22"/>
              </w:rPr>
              <w:t>-udział w posiedzeniu Komisji SWiP.</w:t>
            </w:r>
          </w:p>
        </w:tc>
      </w:tr>
      <w:tr w:rsidR="0086220C" w14:paraId="02AEC3A8" w14:textId="77777777" w:rsidTr="00687B2F">
        <w:trPr>
          <w:trHeight w:val="454"/>
        </w:trPr>
        <w:tc>
          <w:tcPr>
            <w:tcW w:w="1844" w:type="dxa"/>
            <w:vMerge w:val="restart"/>
          </w:tcPr>
          <w:p w14:paraId="48929619"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lastRenderedPageBreak/>
              <w:t>14 września</w:t>
            </w:r>
          </w:p>
        </w:tc>
        <w:tc>
          <w:tcPr>
            <w:tcW w:w="9218" w:type="dxa"/>
          </w:tcPr>
          <w:p w14:paraId="3A950A09" w14:textId="77777777" w:rsidR="0086220C" w:rsidRPr="0086220C" w:rsidRDefault="0086220C" w:rsidP="00687B2F">
            <w:pPr>
              <w:rPr>
                <w:rFonts w:cstheme="minorHAnsi"/>
                <w:i/>
                <w:sz w:val="22"/>
                <w:szCs w:val="22"/>
              </w:rPr>
            </w:pPr>
            <w:r w:rsidRPr="0086220C">
              <w:rPr>
                <w:rFonts w:cstheme="minorHAnsi"/>
                <w:i/>
                <w:sz w:val="22"/>
                <w:szCs w:val="22"/>
              </w:rPr>
              <w:t>-udział w sesji nadzwyczajnej.</w:t>
            </w:r>
          </w:p>
        </w:tc>
      </w:tr>
      <w:tr w:rsidR="0086220C" w14:paraId="6FB45CE5" w14:textId="77777777" w:rsidTr="00687B2F">
        <w:trPr>
          <w:trHeight w:val="454"/>
        </w:trPr>
        <w:tc>
          <w:tcPr>
            <w:tcW w:w="1844" w:type="dxa"/>
            <w:vMerge/>
          </w:tcPr>
          <w:p w14:paraId="0594A2FB" w14:textId="77777777" w:rsidR="0086220C" w:rsidRPr="0086220C" w:rsidRDefault="0086220C" w:rsidP="00687B2F">
            <w:pPr>
              <w:jc w:val="center"/>
              <w:rPr>
                <w:rFonts w:eastAsia="Calibri" w:cstheme="minorHAnsi"/>
                <w:b/>
                <w:i/>
                <w:sz w:val="22"/>
                <w:szCs w:val="22"/>
              </w:rPr>
            </w:pPr>
          </w:p>
        </w:tc>
        <w:tc>
          <w:tcPr>
            <w:tcW w:w="9218" w:type="dxa"/>
          </w:tcPr>
          <w:p w14:paraId="323D2B56" w14:textId="77777777" w:rsidR="0086220C" w:rsidRPr="0086220C" w:rsidRDefault="0086220C" w:rsidP="00687B2F">
            <w:pPr>
              <w:rPr>
                <w:rFonts w:cstheme="minorHAnsi"/>
                <w:i/>
                <w:sz w:val="22"/>
                <w:szCs w:val="22"/>
              </w:rPr>
            </w:pPr>
            <w:r w:rsidRPr="0086220C">
              <w:rPr>
                <w:rFonts w:cstheme="minorHAnsi"/>
                <w:i/>
                <w:sz w:val="22"/>
                <w:szCs w:val="22"/>
              </w:rPr>
              <w:t>-udział w spotkaniu z Posłem na Sejm Krzysztofem Czarneckim- omawianie spraw związanych z możliwością pozyskiwania środków z Funduszu Dróg Samorządowych na lata 2020-2021.</w:t>
            </w:r>
          </w:p>
        </w:tc>
      </w:tr>
      <w:tr w:rsidR="0086220C" w:rsidRPr="00892303" w14:paraId="2F9A9577" w14:textId="77777777" w:rsidTr="00687B2F">
        <w:trPr>
          <w:trHeight w:val="454"/>
        </w:trPr>
        <w:tc>
          <w:tcPr>
            <w:tcW w:w="1844" w:type="dxa"/>
            <w:vMerge/>
          </w:tcPr>
          <w:p w14:paraId="755CA5E7" w14:textId="77777777" w:rsidR="0086220C" w:rsidRPr="0086220C" w:rsidRDefault="0086220C" w:rsidP="00687B2F">
            <w:pPr>
              <w:jc w:val="center"/>
              <w:rPr>
                <w:rFonts w:eastAsia="Calibri" w:cstheme="minorHAnsi"/>
                <w:b/>
                <w:i/>
                <w:sz w:val="22"/>
                <w:szCs w:val="22"/>
              </w:rPr>
            </w:pPr>
          </w:p>
        </w:tc>
        <w:tc>
          <w:tcPr>
            <w:tcW w:w="9218" w:type="dxa"/>
          </w:tcPr>
          <w:p w14:paraId="7E5575F1" w14:textId="77777777" w:rsidR="0086220C" w:rsidRPr="0086220C" w:rsidRDefault="0086220C" w:rsidP="00687B2F">
            <w:pPr>
              <w:pStyle w:val="Bezodstpw"/>
              <w:rPr>
                <w:rFonts w:cstheme="minorHAnsi"/>
                <w:i/>
              </w:rPr>
            </w:pPr>
            <w:r w:rsidRPr="0086220C">
              <w:rPr>
                <w:rFonts w:cstheme="minorHAnsi"/>
                <w:i/>
              </w:rPr>
              <w:t>-udział w zebraniu sołeckim w Jaraczu.</w:t>
            </w:r>
          </w:p>
        </w:tc>
      </w:tr>
      <w:tr w:rsidR="0086220C" w:rsidRPr="00892303" w14:paraId="4A9BAE1E" w14:textId="77777777" w:rsidTr="00687B2F">
        <w:trPr>
          <w:trHeight w:val="454"/>
        </w:trPr>
        <w:tc>
          <w:tcPr>
            <w:tcW w:w="1844" w:type="dxa"/>
          </w:tcPr>
          <w:p w14:paraId="5864B3E5" w14:textId="77777777" w:rsidR="0086220C" w:rsidRPr="0086220C" w:rsidRDefault="0086220C" w:rsidP="00687B2F">
            <w:pPr>
              <w:jc w:val="center"/>
              <w:rPr>
                <w:rFonts w:eastAsia="Calibri" w:cstheme="minorHAnsi"/>
                <w:b/>
                <w:i/>
                <w:sz w:val="22"/>
                <w:szCs w:val="22"/>
              </w:rPr>
            </w:pPr>
          </w:p>
        </w:tc>
        <w:tc>
          <w:tcPr>
            <w:tcW w:w="9218" w:type="dxa"/>
          </w:tcPr>
          <w:p w14:paraId="2A5644D7" w14:textId="77777777" w:rsidR="0086220C" w:rsidRPr="0086220C" w:rsidRDefault="0086220C" w:rsidP="00687B2F">
            <w:pPr>
              <w:pStyle w:val="Bezodstpw"/>
              <w:rPr>
                <w:rFonts w:cstheme="minorHAnsi"/>
                <w:i/>
              </w:rPr>
            </w:pPr>
            <w:r w:rsidRPr="0086220C">
              <w:rPr>
                <w:rFonts w:cstheme="minorHAnsi"/>
                <w:i/>
              </w:rPr>
              <w:t>-udział w zebraniu sołeckim w Owieczkach.</w:t>
            </w:r>
          </w:p>
        </w:tc>
      </w:tr>
      <w:tr w:rsidR="0086220C" w:rsidRPr="00892303" w14:paraId="638788D8" w14:textId="77777777" w:rsidTr="00687B2F">
        <w:trPr>
          <w:trHeight w:val="454"/>
        </w:trPr>
        <w:tc>
          <w:tcPr>
            <w:tcW w:w="1844" w:type="dxa"/>
          </w:tcPr>
          <w:p w14:paraId="51738FB6"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16 września</w:t>
            </w:r>
          </w:p>
        </w:tc>
        <w:tc>
          <w:tcPr>
            <w:tcW w:w="9218" w:type="dxa"/>
          </w:tcPr>
          <w:p w14:paraId="595D18A6" w14:textId="77777777" w:rsidR="0086220C" w:rsidRPr="0086220C" w:rsidRDefault="0086220C" w:rsidP="00687B2F">
            <w:pPr>
              <w:pStyle w:val="Bezodstpw"/>
              <w:rPr>
                <w:rFonts w:cstheme="minorHAnsi"/>
                <w:i/>
              </w:rPr>
            </w:pPr>
            <w:r w:rsidRPr="0086220C">
              <w:rPr>
                <w:rFonts w:cstheme="minorHAnsi"/>
                <w:i/>
              </w:rPr>
              <w:t>-udział w zebraniu sołeckim w Pruścach.</w:t>
            </w:r>
          </w:p>
        </w:tc>
      </w:tr>
      <w:tr w:rsidR="0086220C" w14:paraId="50D14BC3" w14:textId="77777777" w:rsidTr="00687B2F">
        <w:trPr>
          <w:trHeight w:val="454"/>
        </w:trPr>
        <w:tc>
          <w:tcPr>
            <w:tcW w:w="1844" w:type="dxa"/>
          </w:tcPr>
          <w:p w14:paraId="6199BFED" w14:textId="77777777" w:rsidR="0086220C" w:rsidRPr="0086220C" w:rsidRDefault="0086220C" w:rsidP="00687B2F">
            <w:pPr>
              <w:jc w:val="center"/>
              <w:rPr>
                <w:rFonts w:eastAsia="Calibri" w:cstheme="minorHAnsi"/>
                <w:b/>
                <w:i/>
                <w:sz w:val="22"/>
                <w:szCs w:val="22"/>
              </w:rPr>
            </w:pPr>
          </w:p>
        </w:tc>
        <w:tc>
          <w:tcPr>
            <w:tcW w:w="9218" w:type="dxa"/>
          </w:tcPr>
          <w:p w14:paraId="6264D1CB" w14:textId="77777777" w:rsidR="0086220C" w:rsidRPr="0086220C" w:rsidRDefault="0086220C" w:rsidP="00687B2F">
            <w:pPr>
              <w:rPr>
                <w:rFonts w:cstheme="minorHAnsi"/>
                <w:i/>
                <w:sz w:val="22"/>
                <w:szCs w:val="22"/>
              </w:rPr>
            </w:pPr>
            <w:r w:rsidRPr="0086220C">
              <w:rPr>
                <w:rFonts w:cstheme="minorHAnsi"/>
                <w:i/>
                <w:sz w:val="22"/>
                <w:szCs w:val="22"/>
              </w:rPr>
              <w:t>-udział w obchodach  81 rocznicy napaści ZSRR na Polskę.</w:t>
            </w:r>
          </w:p>
        </w:tc>
      </w:tr>
      <w:tr w:rsidR="0086220C" w14:paraId="6793ACA8" w14:textId="77777777" w:rsidTr="00687B2F">
        <w:trPr>
          <w:trHeight w:val="454"/>
        </w:trPr>
        <w:tc>
          <w:tcPr>
            <w:tcW w:w="1844" w:type="dxa"/>
          </w:tcPr>
          <w:p w14:paraId="08544AB7" w14:textId="77777777" w:rsidR="0086220C" w:rsidRPr="0086220C" w:rsidRDefault="0086220C" w:rsidP="00687B2F">
            <w:pPr>
              <w:jc w:val="center"/>
              <w:rPr>
                <w:rFonts w:eastAsia="Calibri" w:cstheme="minorHAnsi"/>
                <w:b/>
                <w:i/>
                <w:sz w:val="22"/>
                <w:szCs w:val="22"/>
              </w:rPr>
            </w:pPr>
          </w:p>
        </w:tc>
        <w:tc>
          <w:tcPr>
            <w:tcW w:w="9218" w:type="dxa"/>
          </w:tcPr>
          <w:p w14:paraId="24C2FDE9" w14:textId="77777777" w:rsidR="0086220C" w:rsidRPr="0086220C" w:rsidRDefault="0086220C" w:rsidP="00687B2F">
            <w:pPr>
              <w:rPr>
                <w:rFonts w:cstheme="minorHAnsi"/>
                <w:i/>
                <w:sz w:val="22"/>
                <w:szCs w:val="22"/>
              </w:rPr>
            </w:pPr>
            <w:r w:rsidRPr="0086220C">
              <w:rPr>
                <w:rFonts w:cstheme="minorHAnsi"/>
                <w:i/>
                <w:sz w:val="22"/>
                <w:szCs w:val="22"/>
              </w:rPr>
              <w:t>-wręczenie tytułów „Zasłużony  dla Ziemi Rogozińskiej”.</w:t>
            </w:r>
          </w:p>
        </w:tc>
      </w:tr>
      <w:tr w:rsidR="0086220C" w:rsidRPr="00892303" w14:paraId="64850CCA" w14:textId="77777777" w:rsidTr="00687B2F">
        <w:trPr>
          <w:trHeight w:val="454"/>
        </w:trPr>
        <w:tc>
          <w:tcPr>
            <w:tcW w:w="1844" w:type="dxa"/>
          </w:tcPr>
          <w:p w14:paraId="2753A125" w14:textId="77777777" w:rsidR="0086220C" w:rsidRPr="0086220C" w:rsidRDefault="0086220C" w:rsidP="00687B2F">
            <w:pPr>
              <w:jc w:val="center"/>
              <w:rPr>
                <w:rFonts w:eastAsia="Calibri" w:cstheme="minorHAnsi"/>
                <w:b/>
                <w:i/>
                <w:sz w:val="22"/>
                <w:szCs w:val="22"/>
              </w:rPr>
            </w:pPr>
          </w:p>
        </w:tc>
        <w:tc>
          <w:tcPr>
            <w:tcW w:w="9218" w:type="dxa"/>
          </w:tcPr>
          <w:p w14:paraId="4E59C26F" w14:textId="77777777" w:rsidR="0086220C" w:rsidRPr="0086220C" w:rsidRDefault="0086220C" w:rsidP="00687B2F">
            <w:pPr>
              <w:pStyle w:val="Bezodstpw"/>
              <w:rPr>
                <w:rFonts w:cstheme="minorHAnsi"/>
                <w:i/>
              </w:rPr>
            </w:pPr>
            <w:r w:rsidRPr="0086220C">
              <w:rPr>
                <w:rFonts w:cstheme="minorHAnsi"/>
                <w:i/>
              </w:rPr>
              <w:t>-udział w zebraniu sołeckim w Rudzie.</w:t>
            </w:r>
          </w:p>
        </w:tc>
      </w:tr>
      <w:tr w:rsidR="0086220C" w14:paraId="6DBB77A7" w14:textId="77777777" w:rsidTr="00687B2F">
        <w:trPr>
          <w:trHeight w:val="454"/>
        </w:trPr>
        <w:tc>
          <w:tcPr>
            <w:tcW w:w="1844" w:type="dxa"/>
          </w:tcPr>
          <w:p w14:paraId="5F4893DF"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20 września</w:t>
            </w:r>
          </w:p>
        </w:tc>
        <w:tc>
          <w:tcPr>
            <w:tcW w:w="9218" w:type="dxa"/>
          </w:tcPr>
          <w:p w14:paraId="7E5DC0D4" w14:textId="77777777" w:rsidR="0086220C" w:rsidRPr="0086220C" w:rsidRDefault="0086220C" w:rsidP="00687B2F">
            <w:pPr>
              <w:rPr>
                <w:rFonts w:cstheme="minorHAnsi"/>
                <w:i/>
                <w:sz w:val="22"/>
                <w:szCs w:val="22"/>
              </w:rPr>
            </w:pPr>
            <w:r w:rsidRPr="0086220C">
              <w:rPr>
                <w:rFonts w:cstheme="minorHAnsi"/>
                <w:i/>
                <w:sz w:val="22"/>
                <w:szCs w:val="22"/>
              </w:rPr>
              <w:t>-udział w wysłuchaniu koncertu kapeli „Tu My z Doliny Wełny”.</w:t>
            </w:r>
          </w:p>
        </w:tc>
      </w:tr>
      <w:tr w:rsidR="0086220C" w:rsidRPr="005932BD" w14:paraId="6FAD94A5" w14:textId="77777777" w:rsidTr="00687B2F">
        <w:tc>
          <w:tcPr>
            <w:tcW w:w="1844" w:type="dxa"/>
          </w:tcPr>
          <w:p w14:paraId="4BEA3E93"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22 września</w:t>
            </w:r>
          </w:p>
        </w:tc>
        <w:tc>
          <w:tcPr>
            <w:tcW w:w="9218" w:type="dxa"/>
          </w:tcPr>
          <w:p w14:paraId="746F5F72" w14:textId="77777777" w:rsidR="0086220C" w:rsidRPr="0086220C" w:rsidRDefault="0086220C" w:rsidP="00687B2F">
            <w:pPr>
              <w:rPr>
                <w:rFonts w:cstheme="minorHAnsi"/>
                <w:i/>
                <w:sz w:val="22"/>
                <w:szCs w:val="22"/>
              </w:rPr>
            </w:pPr>
            <w:r w:rsidRPr="0086220C">
              <w:rPr>
                <w:rStyle w:val="articlefulltext"/>
                <w:rFonts w:cstheme="minorHAnsi"/>
                <w:i/>
                <w:sz w:val="22"/>
                <w:szCs w:val="22"/>
              </w:rPr>
              <w:t>-udział w podpisaniu umowy  z firmą MARDO-SPORT z Puszczykowa. W ramach umowy firma wykonał 4-torową bieżnię lekkoatletyczną i skocznię za kwotę 187 754,58 zł. - w tym 60 000,00 zł z dofinansowania w ramach Programu Lekkoatletycznego realizowanego przez Samorząd Województwa Wielkopolskiego w zakresie infrastruktury sportowej i turystycznej.</w:t>
            </w:r>
          </w:p>
        </w:tc>
      </w:tr>
      <w:tr w:rsidR="0086220C" w:rsidRPr="00981432" w14:paraId="03C9BFAC" w14:textId="77777777" w:rsidTr="00687B2F">
        <w:tc>
          <w:tcPr>
            <w:tcW w:w="1844" w:type="dxa"/>
          </w:tcPr>
          <w:p w14:paraId="712C5E12" w14:textId="77777777" w:rsidR="0086220C" w:rsidRPr="0086220C" w:rsidRDefault="0086220C" w:rsidP="00687B2F">
            <w:pPr>
              <w:jc w:val="center"/>
              <w:rPr>
                <w:rFonts w:eastAsia="Calibri" w:cstheme="minorHAnsi"/>
                <w:b/>
                <w:i/>
                <w:sz w:val="22"/>
                <w:szCs w:val="22"/>
              </w:rPr>
            </w:pPr>
          </w:p>
        </w:tc>
        <w:tc>
          <w:tcPr>
            <w:tcW w:w="9218" w:type="dxa"/>
          </w:tcPr>
          <w:p w14:paraId="4E21DA8A" w14:textId="77777777" w:rsidR="0086220C" w:rsidRPr="0086220C" w:rsidRDefault="0086220C" w:rsidP="00687B2F">
            <w:pPr>
              <w:rPr>
                <w:rFonts w:cstheme="minorHAnsi"/>
                <w:b/>
                <w:i/>
                <w:sz w:val="22"/>
                <w:szCs w:val="22"/>
              </w:rPr>
            </w:pPr>
            <w:r w:rsidRPr="0086220C">
              <w:rPr>
                <w:rStyle w:val="Pogrubienie"/>
                <w:rFonts w:cstheme="minorHAnsi"/>
                <w:i/>
                <w:sz w:val="22"/>
                <w:szCs w:val="22"/>
              </w:rPr>
              <w:t xml:space="preserve">-udział w spotkaniu w Skokach  z burmistrzem Skoków i przedstawicielami różnych instytucji i organizacji, w </w:t>
            </w:r>
            <w:r w:rsidRPr="0086220C">
              <w:rPr>
                <w:rStyle w:val="articlefulltext"/>
                <w:rFonts w:cstheme="minorHAnsi"/>
                <w:i/>
                <w:sz w:val="22"/>
                <w:szCs w:val="22"/>
              </w:rPr>
              <w:t xml:space="preserve"> tym z dyrektorem Wód Polskich - Zlewni Poznań - Arkadiuszem Kozą </w:t>
            </w:r>
            <w:r w:rsidRPr="0086220C">
              <w:rPr>
                <w:rStyle w:val="Pogrubienie"/>
                <w:rFonts w:cstheme="minorHAnsi"/>
                <w:i/>
                <w:sz w:val="22"/>
                <w:szCs w:val="22"/>
              </w:rPr>
              <w:t xml:space="preserve">-spotkanie poświęcone było zagadnieniom związanym z czystością naszych jezior. </w:t>
            </w:r>
          </w:p>
        </w:tc>
      </w:tr>
      <w:tr w:rsidR="0086220C" w:rsidRPr="00892303" w14:paraId="714B34F2" w14:textId="77777777" w:rsidTr="00687B2F">
        <w:tc>
          <w:tcPr>
            <w:tcW w:w="1844" w:type="dxa"/>
            <w:vAlign w:val="center"/>
          </w:tcPr>
          <w:p w14:paraId="6DCACD4C" w14:textId="77777777" w:rsidR="0086220C" w:rsidRPr="0086220C" w:rsidRDefault="0086220C" w:rsidP="00687B2F">
            <w:pPr>
              <w:rPr>
                <w:rFonts w:eastAsia="Calibri" w:cstheme="minorHAnsi"/>
                <w:b/>
                <w:i/>
                <w:sz w:val="22"/>
                <w:szCs w:val="22"/>
              </w:rPr>
            </w:pPr>
          </w:p>
        </w:tc>
        <w:tc>
          <w:tcPr>
            <w:tcW w:w="9218" w:type="dxa"/>
          </w:tcPr>
          <w:p w14:paraId="1832D612" w14:textId="77777777" w:rsidR="0086220C" w:rsidRPr="0086220C" w:rsidRDefault="0086220C" w:rsidP="00687B2F">
            <w:pPr>
              <w:pStyle w:val="Bezodstpw"/>
              <w:rPr>
                <w:rFonts w:cstheme="minorHAnsi"/>
                <w:i/>
              </w:rPr>
            </w:pPr>
            <w:r w:rsidRPr="0086220C">
              <w:rPr>
                <w:rFonts w:cstheme="minorHAnsi"/>
                <w:i/>
              </w:rPr>
              <w:t>-udział w zebraniu sołeckim w Parkowie.</w:t>
            </w:r>
          </w:p>
        </w:tc>
      </w:tr>
      <w:tr w:rsidR="0086220C" w:rsidRPr="00892303" w14:paraId="0972DD95" w14:textId="77777777" w:rsidTr="00687B2F">
        <w:tc>
          <w:tcPr>
            <w:tcW w:w="1844" w:type="dxa"/>
            <w:vAlign w:val="center"/>
          </w:tcPr>
          <w:p w14:paraId="6D3B21E5" w14:textId="77777777" w:rsidR="0086220C" w:rsidRPr="0086220C" w:rsidRDefault="0086220C" w:rsidP="00687B2F">
            <w:pPr>
              <w:rPr>
                <w:rFonts w:eastAsia="Calibri" w:cstheme="minorHAnsi"/>
                <w:b/>
                <w:i/>
                <w:sz w:val="22"/>
                <w:szCs w:val="22"/>
              </w:rPr>
            </w:pPr>
            <w:r w:rsidRPr="0086220C">
              <w:rPr>
                <w:rFonts w:eastAsia="Calibri" w:cstheme="minorHAnsi"/>
                <w:b/>
                <w:i/>
                <w:sz w:val="22"/>
                <w:szCs w:val="22"/>
              </w:rPr>
              <w:t>23 września</w:t>
            </w:r>
          </w:p>
        </w:tc>
        <w:tc>
          <w:tcPr>
            <w:tcW w:w="9218" w:type="dxa"/>
          </w:tcPr>
          <w:p w14:paraId="1090434F" w14:textId="77777777" w:rsidR="0086220C" w:rsidRPr="0086220C" w:rsidRDefault="0086220C" w:rsidP="00687B2F">
            <w:pPr>
              <w:pStyle w:val="Bezodstpw"/>
              <w:rPr>
                <w:rFonts w:cstheme="minorHAnsi"/>
                <w:i/>
              </w:rPr>
            </w:pPr>
            <w:r w:rsidRPr="0086220C">
              <w:rPr>
                <w:rFonts w:cstheme="minorHAnsi"/>
                <w:i/>
              </w:rPr>
              <w:t>-udział w zebraniu sołeckim w Cieślach.</w:t>
            </w:r>
          </w:p>
        </w:tc>
      </w:tr>
      <w:tr w:rsidR="0086220C" w:rsidRPr="00892303" w14:paraId="5B1EBFBF" w14:textId="77777777" w:rsidTr="00687B2F">
        <w:tc>
          <w:tcPr>
            <w:tcW w:w="1844" w:type="dxa"/>
          </w:tcPr>
          <w:p w14:paraId="16AB533B" w14:textId="77777777" w:rsidR="0086220C" w:rsidRPr="0086220C" w:rsidRDefault="0086220C" w:rsidP="00687B2F">
            <w:pPr>
              <w:jc w:val="center"/>
              <w:rPr>
                <w:rFonts w:eastAsia="Calibri" w:cstheme="minorHAnsi"/>
                <w:b/>
                <w:i/>
                <w:sz w:val="22"/>
                <w:szCs w:val="22"/>
              </w:rPr>
            </w:pPr>
          </w:p>
        </w:tc>
        <w:tc>
          <w:tcPr>
            <w:tcW w:w="9218" w:type="dxa"/>
          </w:tcPr>
          <w:p w14:paraId="45A4B774" w14:textId="77777777" w:rsidR="0086220C" w:rsidRPr="0086220C" w:rsidRDefault="0086220C" w:rsidP="00687B2F">
            <w:pPr>
              <w:pStyle w:val="Bezodstpw"/>
              <w:rPr>
                <w:rFonts w:cstheme="minorHAnsi"/>
                <w:i/>
              </w:rPr>
            </w:pPr>
            <w:r w:rsidRPr="0086220C">
              <w:rPr>
                <w:rFonts w:cstheme="minorHAnsi"/>
                <w:i/>
              </w:rPr>
              <w:t>-udział w zebraniu sołeckim w Tarnowie.</w:t>
            </w:r>
          </w:p>
        </w:tc>
      </w:tr>
      <w:tr w:rsidR="0086220C" w:rsidRPr="00892303" w14:paraId="337C8E3A" w14:textId="77777777" w:rsidTr="00687B2F">
        <w:tc>
          <w:tcPr>
            <w:tcW w:w="1844" w:type="dxa"/>
            <w:vAlign w:val="center"/>
          </w:tcPr>
          <w:p w14:paraId="45AEDDB9"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24 września</w:t>
            </w:r>
          </w:p>
        </w:tc>
        <w:tc>
          <w:tcPr>
            <w:tcW w:w="9218" w:type="dxa"/>
          </w:tcPr>
          <w:p w14:paraId="607CEC27" w14:textId="77777777" w:rsidR="0086220C" w:rsidRPr="0086220C" w:rsidRDefault="0086220C" w:rsidP="00687B2F">
            <w:pPr>
              <w:pStyle w:val="Bezodstpw"/>
              <w:rPr>
                <w:rFonts w:cstheme="minorHAnsi"/>
                <w:i/>
              </w:rPr>
            </w:pPr>
            <w:r w:rsidRPr="0086220C">
              <w:rPr>
                <w:rFonts w:cstheme="minorHAnsi"/>
                <w:i/>
              </w:rPr>
              <w:t>-udział w zebraniu sołeckim w Gościejewie.</w:t>
            </w:r>
          </w:p>
        </w:tc>
      </w:tr>
      <w:tr w:rsidR="0086220C" w:rsidRPr="00892303" w14:paraId="5B61A8D4" w14:textId="77777777" w:rsidTr="00687B2F">
        <w:tc>
          <w:tcPr>
            <w:tcW w:w="1844" w:type="dxa"/>
            <w:vAlign w:val="center"/>
          </w:tcPr>
          <w:p w14:paraId="4C691CCA"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25 września</w:t>
            </w:r>
          </w:p>
        </w:tc>
        <w:tc>
          <w:tcPr>
            <w:tcW w:w="9218" w:type="dxa"/>
          </w:tcPr>
          <w:p w14:paraId="7782436D" w14:textId="77777777" w:rsidR="0086220C" w:rsidRPr="0086220C" w:rsidRDefault="0086220C" w:rsidP="00687B2F">
            <w:pPr>
              <w:pStyle w:val="Bezodstpw"/>
              <w:rPr>
                <w:rFonts w:cstheme="minorHAnsi"/>
                <w:i/>
              </w:rPr>
            </w:pPr>
            <w:r w:rsidRPr="0086220C">
              <w:rPr>
                <w:rFonts w:cstheme="minorHAnsi"/>
                <w:i/>
              </w:rPr>
              <w:t>-udział w zebraniu sołeckim w Słomowie.</w:t>
            </w:r>
          </w:p>
        </w:tc>
      </w:tr>
      <w:tr w:rsidR="0086220C" w14:paraId="24CCFCA4" w14:textId="77777777" w:rsidTr="00687B2F">
        <w:tc>
          <w:tcPr>
            <w:tcW w:w="1844" w:type="dxa"/>
            <w:vAlign w:val="center"/>
          </w:tcPr>
          <w:p w14:paraId="4C96AD26"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26 września</w:t>
            </w:r>
          </w:p>
        </w:tc>
        <w:tc>
          <w:tcPr>
            <w:tcW w:w="9218" w:type="dxa"/>
          </w:tcPr>
          <w:p w14:paraId="4B7D665E" w14:textId="77777777" w:rsidR="0086220C" w:rsidRPr="0086220C" w:rsidRDefault="0086220C" w:rsidP="00687B2F">
            <w:pPr>
              <w:jc w:val="both"/>
              <w:rPr>
                <w:rFonts w:cstheme="minorHAnsi"/>
                <w:i/>
                <w:sz w:val="22"/>
                <w:szCs w:val="22"/>
              </w:rPr>
            </w:pPr>
            <w:r w:rsidRPr="0086220C">
              <w:rPr>
                <w:rFonts w:cstheme="minorHAnsi"/>
                <w:i/>
                <w:sz w:val="22"/>
                <w:szCs w:val="22"/>
              </w:rPr>
              <w:t>-udział w Finałach Motorowodnych Mistrzostw Polski na Jeziorze Rogoźno.</w:t>
            </w:r>
          </w:p>
        </w:tc>
      </w:tr>
      <w:tr w:rsidR="0086220C" w:rsidRPr="00892303" w14:paraId="2CC535E5" w14:textId="77777777" w:rsidTr="00687B2F">
        <w:tc>
          <w:tcPr>
            <w:tcW w:w="1844" w:type="dxa"/>
            <w:vAlign w:val="center"/>
          </w:tcPr>
          <w:p w14:paraId="6704E6E8"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28 września</w:t>
            </w:r>
          </w:p>
        </w:tc>
        <w:tc>
          <w:tcPr>
            <w:tcW w:w="9218" w:type="dxa"/>
          </w:tcPr>
          <w:p w14:paraId="421B4F7D" w14:textId="77777777" w:rsidR="0086220C" w:rsidRPr="0086220C" w:rsidRDefault="0086220C" w:rsidP="00687B2F">
            <w:pPr>
              <w:pStyle w:val="Bezodstpw"/>
              <w:rPr>
                <w:rFonts w:cstheme="minorHAnsi"/>
                <w:i/>
              </w:rPr>
            </w:pPr>
            <w:r w:rsidRPr="0086220C">
              <w:rPr>
                <w:rFonts w:cstheme="minorHAnsi"/>
                <w:i/>
              </w:rPr>
              <w:t>-udział w zebraniu sołeckim w sołectwie Kaziopole.</w:t>
            </w:r>
          </w:p>
        </w:tc>
      </w:tr>
      <w:tr w:rsidR="0086220C" w:rsidRPr="00892303" w14:paraId="3B30E32C" w14:textId="77777777" w:rsidTr="00687B2F">
        <w:tc>
          <w:tcPr>
            <w:tcW w:w="1844" w:type="dxa"/>
          </w:tcPr>
          <w:p w14:paraId="24B1509C"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29 września</w:t>
            </w:r>
          </w:p>
        </w:tc>
        <w:tc>
          <w:tcPr>
            <w:tcW w:w="9218" w:type="dxa"/>
          </w:tcPr>
          <w:p w14:paraId="416E2FE9" w14:textId="77777777" w:rsidR="0086220C" w:rsidRPr="0086220C" w:rsidRDefault="0086220C" w:rsidP="00687B2F">
            <w:pPr>
              <w:pStyle w:val="Bezodstpw"/>
              <w:rPr>
                <w:rFonts w:cstheme="minorHAnsi"/>
                <w:i/>
              </w:rPr>
            </w:pPr>
            <w:r w:rsidRPr="0086220C">
              <w:rPr>
                <w:rFonts w:cstheme="minorHAnsi"/>
                <w:i/>
              </w:rPr>
              <w:t>-udział w zebraniu wyborczym sołectwa Józefinowo.</w:t>
            </w:r>
          </w:p>
        </w:tc>
      </w:tr>
      <w:tr w:rsidR="0086220C" w14:paraId="142F30A8" w14:textId="77777777" w:rsidTr="00687B2F">
        <w:tc>
          <w:tcPr>
            <w:tcW w:w="1844" w:type="dxa"/>
          </w:tcPr>
          <w:p w14:paraId="5D87ED8B"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30 września</w:t>
            </w:r>
          </w:p>
        </w:tc>
        <w:tc>
          <w:tcPr>
            <w:tcW w:w="9218" w:type="dxa"/>
          </w:tcPr>
          <w:p w14:paraId="42B0D02D" w14:textId="77777777" w:rsidR="0086220C" w:rsidRPr="0086220C" w:rsidRDefault="0086220C" w:rsidP="00687B2F">
            <w:pPr>
              <w:rPr>
                <w:rFonts w:cstheme="minorHAnsi"/>
                <w:i/>
                <w:sz w:val="22"/>
                <w:szCs w:val="22"/>
              </w:rPr>
            </w:pPr>
            <w:r w:rsidRPr="0086220C">
              <w:rPr>
                <w:rFonts w:cstheme="minorHAnsi"/>
                <w:i/>
                <w:sz w:val="22"/>
                <w:szCs w:val="22"/>
              </w:rPr>
              <w:t>-udział w posiedzeniu KR</w:t>
            </w:r>
          </w:p>
        </w:tc>
      </w:tr>
      <w:tr w:rsidR="0086220C" w14:paraId="66BDEB99" w14:textId="77777777" w:rsidTr="00687B2F">
        <w:tc>
          <w:tcPr>
            <w:tcW w:w="1844" w:type="dxa"/>
          </w:tcPr>
          <w:p w14:paraId="716A5C7E"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05 października</w:t>
            </w:r>
          </w:p>
        </w:tc>
        <w:tc>
          <w:tcPr>
            <w:tcW w:w="9218" w:type="dxa"/>
          </w:tcPr>
          <w:p w14:paraId="186B4836" w14:textId="77777777" w:rsidR="0086220C" w:rsidRPr="0086220C" w:rsidRDefault="0086220C" w:rsidP="00687B2F">
            <w:pPr>
              <w:rPr>
                <w:rFonts w:cstheme="minorHAnsi"/>
                <w:i/>
                <w:sz w:val="22"/>
                <w:szCs w:val="22"/>
              </w:rPr>
            </w:pPr>
            <w:r w:rsidRPr="0086220C">
              <w:rPr>
                <w:rFonts w:cstheme="minorHAnsi"/>
                <w:i/>
                <w:sz w:val="22"/>
                <w:szCs w:val="22"/>
              </w:rPr>
              <w:t>-udział w posiedzeniu KSWiP.</w:t>
            </w:r>
          </w:p>
        </w:tc>
      </w:tr>
      <w:tr w:rsidR="0086220C" w14:paraId="70C666CA" w14:textId="77777777" w:rsidTr="00687B2F">
        <w:tc>
          <w:tcPr>
            <w:tcW w:w="1844" w:type="dxa"/>
          </w:tcPr>
          <w:p w14:paraId="1F043E53"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 xml:space="preserve">09 października </w:t>
            </w:r>
          </w:p>
        </w:tc>
        <w:tc>
          <w:tcPr>
            <w:tcW w:w="9218" w:type="dxa"/>
          </w:tcPr>
          <w:p w14:paraId="00D7C5A8" w14:textId="77777777" w:rsidR="0086220C" w:rsidRPr="0086220C" w:rsidRDefault="0086220C" w:rsidP="00687B2F">
            <w:pPr>
              <w:rPr>
                <w:rFonts w:cstheme="minorHAnsi"/>
                <w:i/>
                <w:sz w:val="22"/>
                <w:szCs w:val="22"/>
              </w:rPr>
            </w:pPr>
            <w:r w:rsidRPr="0086220C">
              <w:rPr>
                <w:rFonts w:cstheme="minorHAnsi"/>
                <w:i/>
                <w:sz w:val="22"/>
                <w:szCs w:val="22"/>
              </w:rPr>
              <w:t>-udział w uroczystościach z okazji Święta Żołnierza Rezerwy w WKU z Poznaniu.</w:t>
            </w:r>
          </w:p>
        </w:tc>
      </w:tr>
      <w:tr w:rsidR="0086220C" w:rsidRPr="00DE2032" w14:paraId="62FDC219" w14:textId="77777777" w:rsidTr="00687B2F">
        <w:tc>
          <w:tcPr>
            <w:tcW w:w="1844" w:type="dxa"/>
          </w:tcPr>
          <w:p w14:paraId="06624C66"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21 października</w:t>
            </w:r>
          </w:p>
        </w:tc>
        <w:tc>
          <w:tcPr>
            <w:tcW w:w="9218" w:type="dxa"/>
          </w:tcPr>
          <w:p w14:paraId="04198B32" w14:textId="77777777" w:rsidR="0086220C" w:rsidRPr="0086220C" w:rsidRDefault="0086220C" w:rsidP="00687B2F">
            <w:pPr>
              <w:rPr>
                <w:rFonts w:cstheme="minorHAnsi"/>
                <w:i/>
                <w:sz w:val="22"/>
                <w:szCs w:val="22"/>
              </w:rPr>
            </w:pPr>
            <w:r w:rsidRPr="0086220C">
              <w:rPr>
                <w:rFonts w:cstheme="minorHAnsi"/>
                <w:i/>
                <w:sz w:val="22"/>
                <w:szCs w:val="22"/>
              </w:rPr>
              <w:t xml:space="preserve">-udział w oficjalnym otwarciu </w:t>
            </w:r>
            <w:r w:rsidRPr="0086220C">
              <w:rPr>
                <w:rStyle w:val="d2edcug0"/>
                <w:rFonts w:cstheme="minorHAnsi"/>
                <w:sz w:val="22"/>
                <w:szCs w:val="22"/>
              </w:rPr>
              <w:t xml:space="preserve"> ulic Długiej i Seminarialnej.</w:t>
            </w:r>
          </w:p>
        </w:tc>
      </w:tr>
      <w:tr w:rsidR="0086220C" w14:paraId="3EC2CE0C" w14:textId="77777777" w:rsidTr="00687B2F">
        <w:tc>
          <w:tcPr>
            <w:tcW w:w="1844" w:type="dxa"/>
          </w:tcPr>
          <w:p w14:paraId="3C0C171E" w14:textId="77777777" w:rsidR="0086220C" w:rsidRPr="0086220C" w:rsidRDefault="0086220C" w:rsidP="00687B2F">
            <w:pPr>
              <w:jc w:val="center"/>
              <w:rPr>
                <w:rFonts w:eastAsia="Calibri" w:cstheme="minorHAnsi"/>
                <w:b/>
                <w:i/>
                <w:sz w:val="22"/>
                <w:szCs w:val="22"/>
              </w:rPr>
            </w:pPr>
          </w:p>
        </w:tc>
        <w:tc>
          <w:tcPr>
            <w:tcW w:w="9218" w:type="dxa"/>
          </w:tcPr>
          <w:p w14:paraId="36DFB22A" w14:textId="77777777" w:rsidR="0086220C" w:rsidRPr="0086220C" w:rsidRDefault="0086220C" w:rsidP="00687B2F">
            <w:pPr>
              <w:rPr>
                <w:rFonts w:cstheme="minorHAnsi"/>
                <w:i/>
                <w:sz w:val="22"/>
                <w:szCs w:val="22"/>
              </w:rPr>
            </w:pPr>
            <w:r w:rsidRPr="0086220C">
              <w:rPr>
                <w:rFonts w:cstheme="minorHAnsi"/>
                <w:i/>
                <w:sz w:val="22"/>
                <w:szCs w:val="22"/>
              </w:rPr>
              <w:t>-udział w posiedzeniu KSSOiK</w:t>
            </w:r>
          </w:p>
        </w:tc>
      </w:tr>
      <w:tr w:rsidR="0086220C" w14:paraId="71356C3F" w14:textId="77777777" w:rsidTr="00687B2F">
        <w:tc>
          <w:tcPr>
            <w:tcW w:w="1844" w:type="dxa"/>
          </w:tcPr>
          <w:p w14:paraId="52678590"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26 października</w:t>
            </w:r>
          </w:p>
        </w:tc>
        <w:tc>
          <w:tcPr>
            <w:tcW w:w="9218" w:type="dxa"/>
          </w:tcPr>
          <w:p w14:paraId="687BD208" w14:textId="77777777" w:rsidR="0086220C" w:rsidRPr="0086220C" w:rsidRDefault="0086220C" w:rsidP="00687B2F">
            <w:pPr>
              <w:rPr>
                <w:rFonts w:cstheme="minorHAnsi"/>
                <w:i/>
                <w:sz w:val="22"/>
                <w:szCs w:val="22"/>
              </w:rPr>
            </w:pPr>
            <w:r w:rsidRPr="0086220C">
              <w:rPr>
                <w:rFonts w:cstheme="minorHAnsi"/>
                <w:i/>
                <w:sz w:val="22"/>
                <w:szCs w:val="22"/>
              </w:rPr>
              <w:t>-udział w posiedzeniu KGFIR</w:t>
            </w:r>
          </w:p>
        </w:tc>
      </w:tr>
      <w:tr w:rsidR="0086220C" w14:paraId="5DFAEF65" w14:textId="77777777" w:rsidTr="00687B2F">
        <w:tc>
          <w:tcPr>
            <w:tcW w:w="1844" w:type="dxa"/>
          </w:tcPr>
          <w:p w14:paraId="2986A9F2" w14:textId="77777777" w:rsidR="0086220C" w:rsidRPr="0086220C" w:rsidRDefault="0086220C" w:rsidP="00687B2F">
            <w:pPr>
              <w:jc w:val="center"/>
              <w:rPr>
                <w:rFonts w:eastAsia="Calibri" w:cstheme="minorHAnsi"/>
                <w:b/>
                <w:i/>
                <w:sz w:val="22"/>
                <w:szCs w:val="22"/>
              </w:rPr>
            </w:pPr>
            <w:r w:rsidRPr="0086220C">
              <w:rPr>
                <w:rFonts w:eastAsia="Calibri" w:cstheme="minorHAnsi"/>
                <w:b/>
                <w:i/>
                <w:sz w:val="22"/>
                <w:szCs w:val="22"/>
              </w:rPr>
              <w:t>28 października</w:t>
            </w:r>
          </w:p>
        </w:tc>
        <w:tc>
          <w:tcPr>
            <w:tcW w:w="9218" w:type="dxa"/>
          </w:tcPr>
          <w:p w14:paraId="031AB74D" w14:textId="77777777" w:rsidR="0086220C" w:rsidRDefault="0086220C" w:rsidP="00687B2F">
            <w:pPr>
              <w:rPr>
                <w:rFonts w:cstheme="minorHAnsi"/>
                <w:i/>
                <w:sz w:val="22"/>
                <w:szCs w:val="22"/>
              </w:rPr>
            </w:pPr>
            <w:r w:rsidRPr="0086220C">
              <w:rPr>
                <w:rFonts w:cstheme="minorHAnsi"/>
                <w:i/>
                <w:sz w:val="22"/>
                <w:szCs w:val="22"/>
              </w:rPr>
              <w:t xml:space="preserve">- spotkanie z wicestarostą obornickim i dyrektorem ZDP w sprawie projektu przebudowy drogi powiatowej Rogoźno </w:t>
            </w:r>
            <w:r>
              <w:rPr>
                <w:rFonts w:cstheme="minorHAnsi"/>
                <w:i/>
                <w:sz w:val="22"/>
                <w:szCs w:val="22"/>
              </w:rPr>
              <w:t>–</w:t>
            </w:r>
            <w:r w:rsidRPr="0086220C">
              <w:rPr>
                <w:rFonts w:cstheme="minorHAnsi"/>
                <w:i/>
                <w:sz w:val="22"/>
                <w:szCs w:val="22"/>
              </w:rPr>
              <w:t xml:space="preserve"> Owczegłow</w:t>
            </w:r>
            <w:r>
              <w:rPr>
                <w:rFonts w:cstheme="minorHAnsi"/>
                <w:i/>
                <w:sz w:val="22"/>
                <w:szCs w:val="22"/>
              </w:rPr>
              <w:t>y.</w:t>
            </w:r>
          </w:p>
          <w:p w14:paraId="2E326289" w14:textId="32F6AA4A" w:rsidR="0086220C" w:rsidRPr="0086220C" w:rsidRDefault="0086220C" w:rsidP="0086220C">
            <w:pPr>
              <w:ind w:hanging="1066"/>
              <w:rPr>
                <w:rFonts w:cstheme="minorHAnsi"/>
                <w:i/>
                <w:sz w:val="22"/>
                <w:szCs w:val="22"/>
              </w:rPr>
            </w:pPr>
          </w:p>
        </w:tc>
      </w:tr>
    </w:tbl>
    <w:p w14:paraId="60B2CE9B" w14:textId="77777777" w:rsidR="0086220C" w:rsidRDefault="0086220C" w:rsidP="00CE4C87">
      <w:pPr>
        <w:suppressAutoHyphens/>
        <w:autoSpaceDN w:val="0"/>
        <w:textAlignment w:val="baseline"/>
        <w:rPr>
          <w:rFonts w:asciiTheme="minorHAnsi" w:hAnsiTheme="minorHAnsi" w:cstheme="minorHAnsi"/>
          <w:b/>
          <w:bCs/>
          <w:sz w:val="22"/>
          <w:szCs w:val="22"/>
        </w:rPr>
      </w:pPr>
    </w:p>
    <w:tbl>
      <w:tblPr>
        <w:tblStyle w:val="Tabela-Siatka"/>
        <w:tblW w:w="1106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9218"/>
      </w:tblGrid>
      <w:tr w:rsidR="0086220C" w14:paraId="3D5C2CB1" w14:textId="77777777" w:rsidTr="00687B2F">
        <w:tc>
          <w:tcPr>
            <w:tcW w:w="1844" w:type="dxa"/>
          </w:tcPr>
          <w:p w14:paraId="229AF919" w14:textId="77777777" w:rsidR="0086220C" w:rsidRPr="0086220C" w:rsidRDefault="0086220C" w:rsidP="00687B2F">
            <w:pPr>
              <w:ind w:right="799"/>
              <w:jc w:val="center"/>
              <w:rPr>
                <w:rFonts w:eastAsia="Calibri" w:cstheme="minorHAnsi"/>
                <w:bCs/>
                <w:iCs/>
                <w:sz w:val="22"/>
                <w:szCs w:val="22"/>
              </w:rPr>
            </w:pPr>
          </w:p>
        </w:tc>
        <w:tc>
          <w:tcPr>
            <w:tcW w:w="9218" w:type="dxa"/>
          </w:tcPr>
          <w:p w14:paraId="2E52E65C" w14:textId="77777777" w:rsidR="0086220C" w:rsidRPr="0086220C" w:rsidRDefault="0086220C" w:rsidP="00687B2F">
            <w:pPr>
              <w:rPr>
                <w:rFonts w:cstheme="minorHAnsi"/>
                <w:i/>
                <w:sz w:val="22"/>
                <w:szCs w:val="22"/>
              </w:rPr>
            </w:pPr>
          </w:p>
        </w:tc>
      </w:tr>
    </w:tbl>
    <w:p w14:paraId="11CD5520" w14:textId="77777777" w:rsidR="0086220C" w:rsidRPr="0086220C" w:rsidRDefault="0086220C" w:rsidP="0086220C">
      <w:pPr>
        <w:jc w:val="center"/>
        <w:rPr>
          <w:rFonts w:asciiTheme="minorHAnsi" w:eastAsiaTheme="minorHAnsi" w:hAnsiTheme="minorHAnsi" w:cstheme="minorHAnsi"/>
          <w:b/>
          <w:bCs/>
          <w:sz w:val="22"/>
          <w:szCs w:val="22"/>
          <w:lang w:eastAsia="en-US"/>
        </w:rPr>
      </w:pPr>
      <w:r w:rsidRPr="006E71DF">
        <w:rPr>
          <w:rFonts w:asciiTheme="minorHAnsi" w:hAnsiTheme="minorHAnsi" w:cstheme="minorHAnsi"/>
          <w:sz w:val="22"/>
          <w:szCs w:val="22"/>
        </w:rPr>
        <w:br/>
      </w:r>
      <w:r w:rsidRPr="006E71DF">
        <w:rPr>
          <w:rFonts w:asciiTheme="minorHAnsi" w:hAnsiTheme="minorHAnsi" w:cstheme="minorHAnsi"/>
          <w:sz w:val="22"/>
          <w:szCs w:val="22"/>
        </w:rPr>
        <w:br/>
      </w:r>
      <w:r w:rsidRPr="0086220C">
        <w:rPr>
          <w:rFonts w:asciiTheme="minorHAnsi" w:eastAsiaTheme="minorHAnsi" w:hAnsiTheme="minorHAnsi" w:cstheme="minorHAnsi"/>
          <w:b/>
          <w:bCs/>
          <w:sz w:val="22"/>
          <w:szCs w:val="22"/>
          <w:lang w:eastAsia="en-US"/>
        </w:rPr>
        <w:t>SPRAWOZDANIE Z WYKONANIA UCHWAŁ</w:t>
      </w:r>
    </w:p>
    <w:p w14:paraId="0D475F6E" w14:textId="77777777" w:rsidR="0086220C" w:rsidRPr="0086220C" w:rsidRDefault="0086220C" w:rsidP="0086220C">
      <w:pPr>
        <w:spacing w:after="160" w:line="259" w:lineRule="auto"/>
        <w:jc w:val="center"/>
        <w:rPr>
          <w:rFonts w:asciiTheme="minorHAnsi" w:eastAsiaTheme="minorHAnsi" w:hAnsiTheme="minorHAnsi" w:cstheme="minorHAnsi"/>
          <w:b/>
          <w:bCs/>
          <w:sz w:val="22"/>
          <w:szCs w:val="22"/>
          <w:lang w:eastAsia="en-US"/>
        </w:rPr>
      </w:pPr>
      <w:r w:rsidRPr="0086220C">
        <w:rPr>
          <w:rFonts w:asciiTheme="minorHAnsi" w:eastAsiaTheme="minorHAnsi" w:hAnsiTheme="minorHAnsi" w:cstheme="minorHAnsi"/>
          <w:b/>
          <w:bCs/>
          <w:sz w:val="22"/>
          <w:szCs w:val="22"/>
          <w:lang w:eastAsia="en-US"/>
        </w:rPr>
        <w:t>OD DNIA 26.08.2020 DO DNIA 30.10.2020</w:t>
      </w:r>
    </w:p>
    <w:p w14:paraId="0624B849" w14:textId="77777777" w:rsidR="0086220C" w:rsidRPr="0086220C" w:rsidRDefault="0086220C" w:rsidP="0086220C">
      <w:pPr>
        <w:spacing w:after="160" w:line="259" w:lineRule="auto"/>
        <w:rPr>
          <w:rFonts w:asciiTheme="minorHAnsi" w:eastAsiaTheme="minorHAnsi" w:hAnsiTheme="minorHAnsi" w:cstheme="minorHAnsi"/>
          <w:sz w:val="22"/>
          <w:szCs w:val="22"/>
          <w:lang w:eastAsia="en-US"/>
        </w:rPr>
      </w:pPr>
    </w:p>
    <w:p w14:paraId="49BE7A46" w14:textId="77777777" w:rsidR="0086220C" w:rsidRPr="0086220C" w:rsidRDefault="0086220C" w:rsidP="0086220C">
      <w:pPr>
        <w:numPr>
          <w:ilvl w:val="0"/>
          <w:numId w:val="6"/>
        </w:numPr>
        <w:spacing w:after="160" w:line="259" w:lineRule="auto"/>
        <w:contextualSpacing/>
        <w:rPr>
          <w:rFonts w:asciiTheme="minorHAnsi" w:eastAsiaTheme="minorHAnsi" w:hAnsiTheme="minorHAnsi" w:cstheme="minorHAnsi"/>
          <w:sz w:val="22"/>
          <w:szCs w:val="22"/>
          <w:lang w:eastAsia="en-US"/>
        </w:rPr>
      </w:pPr>
      <w:bookmarkStart w:id="1" w:name="_Hlk54934573"/>
      <w:r w:rsidRPr="0086220C">
        <w:rPr>
          <w:rFonts w:asciiTheme="minorHAnsi" w:eastAsiaTheme="minorHAnsi" w:hAnsiTheme="minorHAnsi" w:cstheme="minorHAnsi"/>
          <w:sz w:val="22"/>
          <w:szCs w:val="22"/>
          <w:lang w:eastAsia="en-US"/>
        </w:rPr>
        <w:t xml:space="preserve">Uchwała nr XXXVI/328/2020 w spawie </w:t>
      </w:r>
      <w:bookmarkEnd w:id="1"/>
      <w:r w:rsidRPr="0086220C">
        <w:rPr>
          <w:rFonts w:asciiTheme="minorHAnsi" w:eastAsia="Times New Roman" w:hAnsiTheme="minorHAnsi" w:cstheme="minorHAnsi"/>
          <w:sz w:val="22"/>
          <w:szCs w:val="22"/>
          <w:lang w:eastAsia="en-US"/>
        </w:rPr>
        <w:t xml:space="preserve">wyrażenia zgody na odstąpienie od obowiązku przetargowego trybu zawarcia umowy najmu pomieszczenia magazynowego, </w:t>
      </w:r>
      <w:bookmarkStart w:id="2" w:name="_Hlk54937100"/>
      <w:r w:rsidRPr="0086220C">
        <w:rPr>
          <w:rFonts w:asciiTheme="minorHAnsi" w:eastAsia="Times New Roman" w:hAnsiTheme="minorHAnsi" w:cstheme="minorHAnsi"/>
          <w:sz w:val="22"/>
          <w:szCs w:val="22"/>
          <w:lang w:eastAsia="en-US"/>
        </w:rPr>
        <w:t>uchwała przekazana Wojewodzie</w:t>
      </w:r>
      <w:bookmarkEnd w:id="2"/>
      <w:r w:rsidRPr="0086220C">
        <w:rPr>
          <w:rFonts w:asciiTheme="minorHAnsi" w:eastAsia="Times New Roman" w:hAnsiTheme="minorHAnsi" w:cstheme="minorHAnsi"/>
          <w:sz w:val="22"/>
          <w:szCs w:val="22"/>
          <w:lang w:eastAsia="en-US"/>
        </w:rPr>
        <w:t>, opublikowana w Dz.U. w dniu 31.07.2020 poz. 6186,</w:t>
      </w:r>
    </w:p>
    <w:p w14:paraId="2B659A49" w14:textId="77777777" w:rsidR="0086220C" w:rsidRPr="0086220C" w:rsidRDefault="0086220C" w:rsidP="0086220C">
      <w:pPr>
        <w:numPr>
          <w:ilvl w:val="0"/>
          <w:numId w:val="6"/>
        </w:numPr>
        <w:spacing w:after="160" w:line="259" w:lineRule="auto"/>
        <w:contextualSpacing/>
        <w:rPr>
          <w:rFonts w:asciiTheme="minorHAnsi" w:eastAsia="Times New Roman" w:hAnsiTheme="minorHAnsi" w:cstheme="minorHAnsi"/>
          <w:sz w:val="22"/>
          <w:szCs w:val="22"/>
          <w:lang w:eastAsia="en-US"/>
        </w:rPr>
      </w:pPr>
      <w:r w:rsidRPr="0086220C">
        <w:rPr>
          <w:rFonts w:asciiTheme="minorHAnsi" w:eastAsiaTheme="minorHAnsi" w:hAnsiTheme="minorHAnsi" w:cstheme="minorHAnsi"/>
          <w:sz w:val="22"/>
          <w:szCs w:val="22"/>
          <w:lang w:eastAsia="en-US"/>
        </w:rPr>
        <w:lastRenderedPageBreak/>
        <w:t xml:space="preserve">Uchwała nr XXXVI/329/2020 w spawie </w:t>
      </w:r>
      <w:r w:rsidRPr="0086220C">
        <w:rPr>
          <w:rFonts w:asciiTheme="minorHAnsi" w:eastAsia="Times New Roman" w:hAnsiTheme="minorHAnsi" w:cstheme="minorHAnsi"/>
          <w:sz w:val="22"/>
          <w:szCs w:val="22"/>
          <w:lang w:eastAsia="en-US"/>
        </w:rPr>
        <w:t>wyrażenia zgody na wydzierżawienie nieruchomości gminnej w trybie bezprzetargowym – część działki nr 2054/1 położonej w Rogoźnie, uchwała przekazana Wojewodzie</w:t>
      </w:r>
    </w:p>
    <w:p w14:paraId="73DCA79A" w14:textId="77777777" w:rsidR="0086220C" w:rsidRPr="0086220C" w:rsidRDefault="0086220C" w:rsidP="0086220C">
      <w:pPr>
        <w:numPr>
          <w:ilvl w:val="0"/>
          <w:numId w:val="6"/>
        </w:numPr>
        <w:spacing w:after="160" w:line="259" w:lineRule="auto"/>
        <w:contextualSpacing/>
        <w:rPr>
          <w:rFonts w:asciiTheme="minorHAnsi" w:eastAsia="Times New Roman"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XXXVI/330/2020 w spawie </w:t>
      </w:r>
      <w:r w:rsidRPr="0086220C">
        <w:rPr>
          <w:rFonts w:asciiTheme="minorHAnsi" w:eastAsia="Times New Roman" w:hAnsiTheme="minorHAnsi" w:cstheme="minorHAnsi"/>
          <w:sz w:val="22"/>
          <w:szCs w:val="22"/>
          <w:lang w:eastAsia="en-US"/>
        </w:rPr>
        <w:t>wyrażenia zgody na wydzierżawienie nieruchomości gminnej w trybie bezprzetargowym – część działki nr 483/1 położonej w Rogoźnie, uchwała przekazana Wojewodzie</w:t>
      </w:r>
    </w:p>
    <w:p w14:paraId="7316AAEA" w14:textId="77777777" w:rsidR="0086220C" w:rsidRPr="0086220C" w:rsidRDefault="0086220C" w:rsidP="0086220C">
      <w:pPr>
        <w:numPr>
          <w:ilvl w:val="0"/>
          <w:numId w:val="6"/>
        </w:numPr>
        <w:spacing w:after="160" w:line="259" w:lineRule="auto"/>
        <w:contextualSpacing/>
        <w:rPr>
          <w:rFonts w:asciiTheme="minorHAnsi" w:eastAsia="Times New Roman"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XXXVI/331/2020 w spawie </w:t>
      </w:r>
      <w:r w:rsidRPr="0086220C">
        <w:rPr>
          <w:rFonts w:asciiTheme="minorHAnsi" w:eastAsia="Times New Roman" w:hAnsiTheme="minorHAnsi" w:cstheme="minorHAnsi"/>
          <w:sz w:val="22"/>
          <w:szCs w:val="22"/>
          <w:lang w:eastAsia="en-US"/>
        </w:rPr>
        <w:t>uchwalenia wieloletniego planu rozwoju i modernizacji urządzeń wodociągowych i urzadzeń kanalizacyjnych na lata 2020-2023, uchwała przekazana Wojewodzie</w:t>
      </w:r>
    </w:p>
    <w:p w14:paraId="47A7C978" w14:textId="77777777" w:rsidR="0086220C" w:rsidRPr="0086220C" w:rsidRDefault="0086220C" w:rsidP="0086220C">
      <w:pPr>
        <w:numPr>
          <w:ilvl w:val="0"/>
          <w:numId w:val="6"/>
        </w:numPr>
        <w:spacing w:after="160" w:line="259" w:lineRule="auto"/>
        <w:contextualSpacing/>
        <w:rPr>
          <w:rFonts w:asciiTheme="minorHAnsi" w:eastAsiaTheme="minorHAnsi"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XXXVI/332/2020 w spawie </w:t>
      </w:r>
      <w:r w:rsidRPr="0086220C">
        <w:rPr>
          <w:rFonts w:asciiTheme="minorHAnsi" w:eastAsia="Times New Roman" w:hAnsiTheme="minorHAnsi" w:cstheme="minorHAnsi"/>
          <w:sz w:val="22"/>
          <w:szCs w:val="22"/>
          <w:lang w:eastAsia="en-US"/>
        </w:rPr>
        <w:t>zmiany miejscowego planu zagospodarowania przestrzennego na obszarze części miasta Rogoźno - rejon "Wójtostwo", uchwała przekazana Wojewodzie, Dz.U. w dniu 16.09.2020 poz. 6982,</w:t>
      </w:r>
    </w:p>
    <w:p w14:paraId="0AE8E12E" w14:textId="77777777" w:rsidR="0086220C" w:rsidRPr="0086220C" w:rsidRDefault="0086220C" w:rsidP="0086220C">
      <w:pPr>
        <w:numPr>
          <w:ilvl w:val="0"/>
          <w:numId w:val="6"/>
        </w:numPr>
        <w:spacing w:after="160" w:line="259" w:lineRule="auto"/>
        <w:contextualSpacing/>
        <w:rPr>
          <w:rFonts w:asciiTheme="minorHAnsi" w:eastAsiaTheme="minorHAnsi"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XXXVI/333/2020 w spawie </w:t>
      </w:r>
      <w:r w:rsidRPr="0086220C">
        <w:rPr>
          <w:rFonts w:asciiTheme="minorHAnsi" w:eastAsia="Times New Roman" w:hAnsiTheme="minorHAnsi" w:cstheme="minorHAnsi"/>
          <w:sz w:val="22"/>
          <w:szCs w:val="22"/>
          <w:lang w:eastAsia="en-US"/>
        </w:rPr>
        <w:t>miejscowego planu zagospodarowania przestrzennego na obszarze miasta Rogoźno dla terenów polożonych pomiędzy ulicami: Osiedlem Przemysława II, Seminarialną i Długą, uchwała przekazana Wojewodzie, Dz.U. w dniu 14.09.2020 poz. 6934,</w:t>
      </w:r>
    </w:p>
    <w:p w14:paraId="23135A5C" w14:textId="77777777" w:rsidR="0086220C" w:rsidRPr="0086220C" w:rsidRDefault="0086220C" w:rsidP="0086220C">
      <w:pPr>
        <w:numPr>
          <w:ilvl w:val="0"/>
          <w:numId w:val="6"/>
        </w:numPr>
        <w:spacing w:after="160" w:line="259" w:lineRule="auto"/>
        <w:contextualSpacing/>
        <w:rPr>
          <w:rFonts w:asciiTheme="minorHAnsi" w:eastAsiaTheme="minorHAnsi"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XXXVI/334/2020 w spawie </w:t>
      </w:r>
      <w:r w:rsidRPr="0086220C">
        <w:rPr>
          <w:rFonts w:asciiTheme="minorHAnsi" w:eastAsia="Times New Roman" w:hAnsiTheme="minorHAnsi" w:cstheme="minorHAnsi"/>
          <w:sz w:val="22"/>
          <w:szCs w:val="22"/>
          <w:lang w:eastAsia="en-US"/>
        </w:rPr>
        <w:t>podziału Sołectwa Parkowo i utworzenie Sołectwa Józefinowo oraz nadania Statutu Sołectwu Józefinowo i zmiany Statutu Sołectwa Parkowo, uchwała przekazana Wojewodzie, Dz.U. w dniu 03.09.2020 poz. 6702,</w:t>
      </w:r>
    </w:p>
    <w:p w14:paraId="387E3B30" w14:textId="77777777" w:rsidR="0086220C" w:rsidRPr="0086220C" w:rsidRDefault="0086220C" w:rsidP="0086220C">
      <w:pPr>
        <w:numPr>
          <w:ilvl w:val="0"/>
          <w:numId w:val="6"/>
        </w:numPr>
        <w:spacing w:after="160" w:line="259" w:lineRule="auto"/>
        <w:contextualSpacing/>
        <w:rPr>
          <w:rFonts w:asciiTheme="minorHAnsi" w:eastAsiaTheme="minorHAnsi"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XXXVI/335/2020 w spawie </w:t>
      </w:r>
      <w:r w:rsidRPr="0086220C">
        <w:rPr>
          <w:rFonts w:asciiTheme="minorHAnsi" w:eastAsia="Times New Roman" w:hAnsiTheme="minorHAnsi" w:cstheme="minorHAnsi"/>
          <w:sz w:val="22"/>
          <w:szCs w:val="22"/>
          <w:lang w:eastAsia="en-US"/>
        </w:rPr>
        <w:t>emisji obligacji Gminy Rogoźno oraz określenia zasad ich zbywania, nabywania i wykupu, uchwała przekazana Wojewodzie, Dz.U. w dniu 04.09.2020 poz. 6735,</w:t>
      </w:r>
    </w:p>
    <w:p w14:paraId="5DB16A04" w14:textId="77777777" w:rsidR="0086220C" w:rsidRPr="0086220C" w:rsidRDefault="0086220C" w:rsidP="0086220C">
      <w:pPr>
        <w:numPr>
          <w:ilvl w:val="0"/>
          <w:numId w:val="6"/>
        </w:numPr>
        <w:spacing w:after="160" w:line="259" w:lineRule="auto"/>
        <w:contextualSpacing/>
        <w:rPr>
          <w:rFonts w:asciiTheme="minorHAnsi" w:eastAsia="Times New Roman"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XXXVI/336/2020 w spawie </w:t>
      </w:r>
      <w:r w:rsidRPr="0086220C">
        <w:rPr>
          <w:rFonts w:asciiTheme="minorHAnsi" w:eastAsia="Times New Roman" w:hAnsiTheme="minorHAnsi" w:cstheme="minorHAnsi"/>
          <w:sz w:val="22"/>
          <w:szCs w:val="22"/>
          <w:lang w:eastAsia="en-US"/>
        </w:rPr>
        <w:t>zmian w budżecie Gminy Rogoźno na rok 2020, uchwała przekazana Wojewodzie</w:t>
      </w:r>
    </w:p>
    <w:p w14:paraId="7A3D0386" w14:textId="77777777" w:rsidR="0086220C" w:rsidRPr="0086220C" w:rsidRDefault="0086220C" w:rsidP="0086220C">
      <w:pPr>
        <w:numPr>
          <w:ilvl w:val="0"/>
          <w:numId w:val="6"/>
        </w:numPr>
        <w:spacing w:after="160" w:line="259" w:lineRule="auto"/>
        <w:contextualSpacing/>
        <w:rPr>
          <w:rFonts w:asciiTheme="minorHAnsi" w:eastAsiaTheme="minorHAnsi" w:hAnsiTheme="minorHAnsi" w:cstheme="minorHAnsi"/>
          <w:sz w:val="22"/>
          <w:szCs w:val="22"/>
          <w:lang w:eastAsia="en-US"/>
        </w:rPr>
      </w:pPr>
      <w:bookmarkStart w:id="3" w:name="_Hlk54935133"/>
      <w:r w:rsidRPr="0086220C">
        <w:rPr>
          <w:rFonts w:asciiTheme="minorHAnsi" w:eastAsiaTheme="minorHAnsi" w:hAnsiTheme="minorHAnsi" w:cstheme="minorHAnsi"/>
          <w:sz w:val="22"/>
          <w:szCs w:val="22"/>
          <w:lang w:eastAsia="en-US"/>
        </w:rPr>
        <w:t xml:space="preserve">Uchwała nr XXXVI/337/2020 w spawie </w:t>
      </w:r>
      <w:bookmarkEnd w:id="3"/>
      <w:r w:rsidRPr="0086220C">
        <w:rPr>
          <w:rFonts w:asciiTheme="minorHAnsi" w:eastAsia="Times New Roman" w:hAnsiTheme="minorHAnsi" w:cstheme="minorHAnsi"/>
          <w:sz w:val="22"/>
          <w:szCs w:val="22"/>
          <w:lang w:eastAsia="en-US"/>
        </w:rPr>
        <w:t>zmian w WPF na lata 2020-2037 uchwała przekazana Wojewodzie, Dz.U. w dniu 14.09.2020 poz. 6930,</w:t>
      </w:r>
    </w:p>
    <w:p w14:paraId="11BD3759" w14:textId="77777777" w:rsidR="0086220C" w:rsidRPr="0086220C" w:rsidRDefault="0086220C" w:rsidP="0086220C">
      <w:pPr>
        <w:numPr>
          <w:ilvl w:val="0"/>
          <w:numId w:val="6"/>
        </w:numPr>
        <w:spacing w:after="160" w:line="259" w:lineRule="auto"/>
        <w:contextualSpacing/>
        <w:rPr>
          <w:rFonts w:asciiTheme="minorHAnsi" w:eastAsia="Times New Roman"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XXXVII/338/2020 w spawie </w:t>
      </w:r>
      <w:r w:rsidRPr="0086220C">
        <w:rPr>
          <w:rFonts w:asciiTheme="minorHAnsi" w:eastAsia="Times New Roman" w:hAnsiTheme="minorHAnsi" w:cstheme="minorHAnsi"/>
          <w:sz w:val="22"/>
          <w:szCs w:val="22"/>
          <w:lang w:eastAsia="en-US"/>
        </w:rPr>
        <w:t>zmian w budżecie Gminy Rogoźno na rok 2020, uchwała przekazana Wojewodzie</w:t>
      </w:r>
    </w:p>
    <w:p w14:paraId="23011AFD" w14:textId="77777777" w:rsidR="0086220C" w:rsidRPr="0086220C" w:rsidRDefault="0086220C" w:rsidP="0086220C">
      <w:pPr>
        <w:numPr>
          <w:ilvl w:val="0"/>
          <w:numId w:val="6"/>
        </w:numPr>
        <w:spacing w:after="160" w:line="259" w:lineRule="auto"/>
        <w:contextualSpacing/>
        <w:rPr>
          <w:rFonts w:asciiTheme="minorHAnsi" w:eastAsia="Times New Roman"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XXXVII/339/2020 w spawie </w:t>
      </w:r>
      <w:r w:rsidRPr="0086220C">
        <w:rPr>
          <w:rFonts w:asciiTheme="minorHAnsi" w:eastAsia="Times New Roman" w:hAnsiTheme="minorHAnsi" w:cstheme="minorHAnsi"/>
          <w:sz w:val="22"/>
          <w:szCs w:val="22"/>
          <w:lang w:eastAsia="en-US"/>
        </w:rPr>
        <w:t>zmiany planu pracy Rady Miejskiej, uchwała przekazana Wojewodzie</w:t>
      </w:r>
    </w:p>
    <w:p w14:paraId="7C752496" w14:textId="77777777" w:rsidR="0086220C" w:rsidRPr="0086220C" w:rsidRDefault="0086220C" w:rsidP="0086220C">
      <w:pPr>
        <w:numPr>
          <w:ilvl w:val="0"/>
          <w:numId w:val="6"/>
        </w:numPr>
        <w:spacing w:after="160" w:line="259" w:lineRule="auto"/>
        <w:contextualSpacing/>
        <w:rPr>
          <w:rFonts w:asciiTheme="minorHAnsi" w:eastAsia="Times New Roman"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XXXVII/340/2020 w spawie </w:t>
      </w:r>
      <w:r w:rsidRPr="0086220C">
        <w:rPr>
          <w:rFonts w:asciiTheme="minorHAnsi" w:eastAsia="Times New Roman" w:hAnsiTheme="minorHAnsi" w:cstheme="minorHAnsi"/>
          <w:sz w:val="22"/>
          <w:szCs w:val="22"/>
          <w:lang w:eastAsia="en-US"/>
        </w:rPr>
        <w:t>zmiany planu pracy Komisji Spraw Społecznych, Oświaty i Kultury, uchwała przekazana Wojewodzie</w:t>
      </w:r>
    </w:p>
    <w:p w14:paraId="3509960A" w14:textId="77777777" w:rsidR="0086220C" w:rsidRPr="0086220C" w:rsidRDefault="0086220C" w:rsidP="0086220C">
      <w:pPr>
        <w:numPr>
          <w:ilvl w:val="0"/>
          <w:numId w:val="6"/>
        </w:numPr>
        <w:spacing w:after="160" w:line="259" w:lineRule="auto"/>
        <w:contextualSpacing/>
        <w:rPr>
          <w:rFonts w:asciiTheme="minorHAnsi" w:eastAsia="Times New Roman" w:hAnsiTheme="minorHAnsi" w:cstheme="minorHAnsi"/>
          <w:sz w:val="22"/>
          <w:szCs w:val="22"/>
          <w:lang w:eastAsia="en-US"/>
        </w:rPr>
      </w:pPr>
      <w:bookmarkStart w:id="4" w:name="_Hlk54935234"/>
      <w:r w:rsidRPr="0086220C">
        <w:rPr>
          <w:rFonts w:asciiTheme="minorHAnsi" w:eastAsiaTheme="minorHAnsi" w:hAnsiTheme="minorHAnsi" w:cstheme="minorHAnsi"/>
          <w:sz w:val="22"/>
          <w:szCs w:val="22"/>
          <w:lang w:eastAsia="en-US"/>
        </w:rPr>
        <w:t xml:space="preserve">Uchwała nr XXXVII/341/2020 w spawie </w:t>
      </w:r>
      <w:bookmarkEnd w:id="4"/>
      <w:r w:rsidRPr="0086220C">
        <w:rPr>
          <w:rFonts w:asciiTheme="minorHAnsi" w:eastAsia="Times New Roman" w:hAnsiTheme="minorHAnsi" w:cstheme="minorHAnsi"/>
          <w:sz w:val="22"/>
          <w:szCs w:val="22"/>
          <w:lang w:eastAsia="en-US"/>
        </w:rPr>
        <w:t>zmiany planu pracy Komisji Gospodarki, Finansów i Rolnictwa, uchwała przekazana Wojewodzie</w:t>
      </w:r>
    </w:p>
    <w:p w14:paraId="4BCDC7BD" w14:textId="77777777" w:rsidR="0086220C" w:rsidRPr="0086220C" w:rsidRDefault="0086220C" w:rsidP="0086220C">
      <w:pPr>
        <w:numPr>
          <w:ilvl w:val="0"/>
          <w:numId w:val="6"/>
        </w:numPr>
        <w:spacing w:after="160" w:line="259" w:lineRule="auto"/>
        <w:contextualSpacing/>
        <w:rPr>
          <w:rFonts w:asciiTheme="minorHAnsi" w:eastAsiaTheme="minorHAnsi"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XXXVIII/342/2020 w spawie </w:t>
      </w:r>
      <w:r w:rsidRPr="0086220C">
        <w:rPr>
          <w:rFonts w:asciiTheme="minorHAnsi" w:eastAsia="Times New Roman" w:hAnsiTheme="minorHAnsi" w:cstheme="minorHAnsi"/>
          <w:sz w:val="22"/>
          <w:szCs w:val="22"/>
          <w:lang w:eastAsia="en-US"/>
        </w:rPr>
        <w:t>zmian w budżecie Gminy Rogoźno na rok 2020, uchwała przekazana Wojewodzie, Dz.U. w dniu 08.10.2020 poz. 7666,</w:t>
      </w:r>
    </w:p>
    <w:p w14:paraId="307469CA" w14:textId="77777777" w:rsidR="0086220C" w:rsidRPr="0086220C" w:rsidRDefault="0086220C" w:rsidP="0086220C">
      <w:pPr>
        <w:numPr>
          <w:ilvl w:val="0"/>
          <w:numId w:val="6"/>
        </w:numPr>
        <w:spacing w:after="160" w:line="259" w:lineRule="auto"/>
        <w:contextualSpacing/>
        <w:rPr>
          <w:rFonts w:asciiTheme="minorHAnsi" w:eastAsia="Times New Roman"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XXXVIII/343/2020 w spawie </w:t>
      </w:r>
      <w:r w:rsidRPr="0086220C">
        <w:rPr>
          <w:rFonts w:asciiTheme="minorHAnsi" w:eastAsia="Times New Roman" w:hAnsiTheme="minorHAnsi" w:cstheme="minorHAnsi"/>
          <w:sz w:val="22"/>
          <w:szCs w:val="22"/>
          <w:lang w:eastAsia="en-US"/>
        </w:rPr>
        <w:t xml:space="preserve">zmian w Wieloletniej Prognozie Finansowej na lata 2020-2037, uchwała przekazana Wojewodzie </w:t>
      </w:r>
    </w:p>
    <w:p w14:paraId="7D0B32D6" w14:textId="77777777" w:rsidR="0086220C" w:rsidRPr="0086220C" w:rsidRDefault="0086220C" w:rsidP="0086220C">
      <w:pPr>
        <w:numPr>
          <w:ilvl w:val="0"/>
          <w:numId w:val="6"/>
        </w:numPr>
        <w:spacing w:after="160" w:line="259" w:lineRule="auto"/>
        <w:contextualSpacing/>
        <w:rPr>
          <w:rFonts w:asciiTheme="minorHAnsi" w:eastAsia="Times New Roman"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XXXVIII/344/2020 w spawie </w:t>
      </w:r>
      <w:r w:rsidRPr="0086220C">
        <w:rPr>
          <w:rFonts w:asciiTheme="minorHAnsi" w:eastAsia="Times New Roman" w:hAnsiTheme="minorHAnsi" w:cstheme="minorHAnsi"/>
          <w:sz w:val="22"/>
          <w:szCs w:val="22"/>
          <w:lang w:eastAsia="en-US"/>
        </w:rPr>
        <w:t>wyrażenia zgody na wydzierżawienie nieruchomości gminnej w trybie bezprzetargowym - działki nr 33/81 położonej w miejscowości Nienawiszcz, uchwała przekazana Wojewodzie</w:t>
      </w:r>
    </w:p>
    <w:p w14:paraId="31AA2E62" w14:textId="77777777" w:rsidR="0086220C" w:rsidRPr="0086220C" w:rsidRDefault="0086220C" w:rsidP="0086220C">
      <w:pPr>
        <w:numPr>
          <w:ilvl w:val="0"/>
          <w:numId w:val="6"/>
        </w:numPr>
        <w:spacing w:after="160" w:line="259" w:lineRule="auto"/>
        <w:contextualSpacing/>
        <w:rPr>
          <w:rFonts w:asciiTheme="minorHAnsi" w:eastAsia="Times New Roman" w:hAnsiTheme="minorHAnsi" w:cstheme="minorHAnsi"/>
          <w:sz w:val="22"/>
          <w:szCs w:val="22"/>
          <w:lang w:eastAsia="en-US"/>
        </w:rPr>
      </w:pPr>
      <w:r w:rsidRPr="0086220C">
        <w:rPr>
          <w:rFonts w:asciiTheme="minorHAnsi" w:eastAsiaTheme="minorHAnsi" w:hAnsiTheme="minorHAnsi" w:cstheme="minorHAnsi"/>
          <w:sz w:val="22"/>
          <w:szCs w:val="22"/>
          <w:lang w:eastAsia="en-US"/>
        </w:rPr>
        <w:t xml:space="preserve">Uchwała nr XXXVIII/345/2020 w spawie </w:t>
      </w:r>
      <w:r w:rsidRPr="0086220C">
        <w:rPr>
          <w:rFonts w:asciiTheme="minorHAnsi" w:eastAsia="Times New Roman" w:hAnsiTheme="minorHAnsi" w:cstheme="minorHAnsi"/>
          <w:sz w:val="22"/>
          <w:szCs w:val="22"/>
          <w:lang w:eastAsia="en-US"/>
        </w:rPr>
        <w:t>rozpatrzenia skargi na działalność Kierownika GOPS w Rogoźnie, uchwała przekazana Wojewodzie, przekazana Przewodniczącemu KSWiP do realizacji.</w:t>
      </w:r>
    </w:p>
    <w:p w14:paraId="77C12A5F" w14:textId="68C23C24" w:rsidR="0086220C" w:rsidRDefault="0086220C" w:rsidP="00CE4C87">
      <w:pPr>
        <w:suppressAutoHyphens/>
        <w:autoSpaceDN w:val="0"/>
        <w:textAlignment w:val="baseline"/>
        <w:rPr>
          <w:rFonts w:asciiTheme="minorHAnsi" w:hAnsiTheme="minorHAnsi" w:cstheme="minorHAnsi"/>
          <w:b/>
          <w:bCs/>
          <w:sz w:val="22"/>
          <w:szCs w:val="22"/>
        </w:rPr>
      </w:pPr>
    </w:p>
    <w:p w14:paraId="7708AB27" w14:textId="77777777" w:rsidR="0086220C" w:rsidRDefault="0086220C" w:rsidP="00CE4C87">
      <w:pPr>
        <w:suppressAutoHyphens/>
        <w:autoSpaceDN w:val="0"/>
        <w:textAlignment w:val="baseline"/>
        <w:rPr>
          <w:rFonts w:asciiTheme="minorHAnsi" w:hAnsiTheme="minorHAnsi" w:cstheme="minorHAnsi"/>
          <w:b/>
          <w:bCs/>
          <w:sz w:val="22"/>
          <w:szCs w:val="22"/>
        </w:rPr>
      </w:pPr>
    </w:p>
    <w:p w14:paraId="17ABFBEE" w14:textId="77777777" w:rsidR="00B263E3" w:rsidRDefault="00F45412" w:rsidP="00CE4C87">
      <w:pPr>
        <w:suppressAutoHyphens/>
        <w:autoSpaceDN w:val="0"/>
        <w:textAlignment w:val="baseline"/>
        <w:rPr>
          <w:rFonts w:asciiTheme="minorHAnsi" w:hAnsiTheme="minorHAnsi" w:cstheme="minorHAnsi"/>
          <w:sz w:val="22"/>
          <w:szCs w:val="22"/>
        </w:rPr>
      </w:pPr>
      <w:r w:rsidRPr="006E71DF">
        <w:rPr>
          <w:rFonts w:asciiTheme="minorHAnsi" w:hAnsiTheme="minorHAnsi" w:cstheme="minorHAnsi"/>
          <w:b/>
          <w:bCs/>
          <w:sz w:val="22"/>
          <w:szCs w:val="22"/>
        </w:rPr>
        <w:t>14. Interpelacje i zapytania radnych.</w:t>
      </w:r>
      <w:r w:rsidRPr="006E71DF">
        <w:rPr>
          <w:rFonts w:asciiTheme="minorHAnsi" w:hAnsiTheme="minorHAnsi" w:cstheme="minorHAnsi"/>
          <w:b/>
          <w:bCs/>
          <w:sz w:val="22"/>
          <w:szCs w:val="22"/>
        </w:rPr>
        <w:br/>
      </w:r>
    </w:p>
    <w:p w14:paraId="5FAEC6CF" w14:textId="18798A19" w:rsidR="00B263E3" w:rsidRDefault="00B263E3"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lastRenderedPageBreak/>
        <w:t>Pan Roman Szuberski odczytał interpelację do interpelacji złożonej dnia 4 września 2020 roku</w:t>
      </w:r>
      <w:r w:rsidR="00EC5255">
        <w:rPr>
          <w:rFonts w:asciiTheme="minorHAnsi" w:hAnsiTheme="minorHAnsi" w:cstheme="minorHAnsi"/>
          <w:sz w:val="22"/>
          <w:szCs w:val="22"/>
        </w:rPr>
        <w:t xml:space="preserve"> przez radnych: Henryka Janusa, Pawła Wojciechowskiego, Sebastiana Kupidurę</w:t>
      </w:r>
      <w:r>
        <w:rPr>
          <w:rFonts w:asciiTheme="minorHAnsi" w:hAnsiTheme="minorHAnsi" w:cstheme="minorHAnsi"/>
          <w:sz w:val="22"/>
          <w:szCs w:val="22"/>
        </w:rPr>
        <w:t>:</w:t>
      </w:r>
    </w:p>
    <w:p w14:paraId="2A47F032" w14:textId="77777777" w:rsidR="00EC5255" w:rsidRDefault="00B263E3"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 Zgodnie z odpowiedzią Burmistrza Rogoźna , wnioskujemy o przygotowanie informacji wymienionych w interpelacji 1/08/2020 w okresie od  dnia 1 stycznia 2015 roku do dnia 14 września 2020 roku”.</w:t>
      </w:r>
      <w:r w:rsidR="00F45412" w:rsidRPr="006E71DF">
        <w:rPr>
          <w:rFonts w:asciiTheme="minorHAnsi" w:hAnsiTheme="minorHAnsi" w:cstheme="minorHAnsi"/>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15. Odpowiedzi na interpelacje i zapytania radnych.</w:t>
      </w:r>
      <w:r w:rsidR="00F45412" w:rsidRPr="006E71DF">
        <w:rPr>
          <w:rFonts w:asciiTheme="minorHAnsi" w:hAnsiTheme="minorHAnsi" w:cstheme="minorHAnsi"/>
          <w:b/>
          <w:bCs/>
          <w:sz w:val="22"/>
          <w:szCs w:val="22"/>
        </w:rPr>
        <w:br/>
      </w:r>
      <w:r w:rsidR="00EC5255" w:rsidRPr="00EC5255">
        <w:rPr>
          <w:rFonts w:asciiTheme="minorHAnsi" w:hAnsiTheme="minorHAnsi" w:cstheme="minorHAnsi"/>
          <w:sz w:val="22"/>
          <w:szCs w:val="22"/>
        </w:rPr>
        <w:t>Burmistrz odczytał odpowiedź na interpelację radnych</w:t>
      </w:r>
      <w:r w:rsidR="00EC5255">
        <w:rPr>
          <w:rFonts w:asciiTheme="minorHAnsi" w:hAnsiTheme="minorHAnsi" w:cstheme="minorHAnsi"/>
          <w:sz w:val="22"/>
          <w:szCs w:val="22"/>
        </w:rPr>
        <w:t>: Henryka Janusa, Pawła Wojciechowskiego, Sebastiana Kupidurę.</w:t>
      </w:r>
    </w:p>
    <w:p w14:paraId="6DED6A9F" w14:textId="05C5C8CB" w:rsidR="00F60BCF" w:rsidRDefault="00EC5255"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 xml:space="preserve">„W odpowiedzi na interpelację nr 1/08/2020 oraz w nawiązaniu do złożonego w dniu 15.09.2020r. uszczegółowienia ww. interpelacji w zakresie czasookresu wnioskowanych informacji na podstawie  art. 13 ust. 2 ustawy z dnia 6 września 2001 r. o dostępie do informacji publicznej (t.j. Dz. U.  z 2019 r, poz 1429 z póź. </w:t>
      </w:r>
      <w:r w:rsidR="008142A3">
        <w:rPr>
          <w:rFonts w:asciiTheme="minorHAnsi" w:hAnsiTheme="minorHAnsi" w:cstheme="minorHAnsi"/>
          <w:sz w:val="22"/>
          <w:szCs w:val="22"/>
        </w:rPr>
        <w:t>z</w:t>
      </w:r>
      <w:r>
        <w:rPr>
          <w:rFonts w:asciiTheme="minorHAnsi" w:hAnsiTheme="minorHAnsi" w:cstheme="minorHAnsi"/>
          <w:sz w:val="22"/>
          <w:szCs w:val="22"/>
        </w:rPr>
        <w:t>m.)</w:t>
      </w:r>
      <w:r w:rsidR="008142A3">
        <w:rPr>
          <w:rFonts w:asciiTheme="minorHAnsi" w:hAnsiTheme="minorHAnsi" w:cstheme="minorHAnsi"/>
          <w:sz w:val="22"/>
          <w:szCs w:val="22"/>
        </w:rPr>
        <w:t>, informuję, że z uwagi na realizację przez pracowników wydziału zadań wynikających z Regulaminu Organizacyjnego Urzędu Miejskiego w Rogoźnie brak jest obecnie możliwości oddelegowania pracownika do przygotowania zestawienia tj. informacji przetworzonej. Przekazanie wnioskowanych danych możliwe będzie w terminie do 29.10.2020r.”</w:t>
      </w:r>
      <w:r w:rsidR="00F45412" w:rsidRPr="006E71DF">
        <w:rPr>
          <w:rFonts w:asciiTheme="minorHAnsi" w:hAnsiTheme="minorHAnsi" w:cstheme="minorHAnsi"/>
          <w:b/>
          <w:bCs/>
          <w:sz w:val="22"/>
          <w:szCs w:val="22"/>
        </w:rPr>
        <w:br/>
      </w:r>
      <w:r w:rsidR="00F45412" w:rsidRPr="006E71DF">
        <w:rPr>
          <w:rFonts w:asciiTheme="minorHAnsi" w:hAnsiTheme="minorHAnsi" w:cstheme="minorHAnsi"/>
          <w:sz w:val="22"/>
          <w:szCs w:val="22"/>
        </w:rPr>
        <w:br/>
      </w:r>
      <w:r w:rsidR="00F45412" w:rsidRPr="006E71DF">
        <w:rPr>
          <w:rFonts w:asciiTheme="minorHAnsi" w:hAnsiTheme="minorHAnsi" w:cstheme="minorHAnsi"/>
          <w:b/>
          <w:bCs/>
          <w:sz w:val="22"/>
          <w:szCs w:val="22"/>
        </w:rPr>
        <w:t>16. Wolne głosy i wnioski.</w:t>
      </w:r>
      <w:r w:rsidR="00F45412" w:rsidRPr="006E71DF">
        <w:rPr>
          <w:rFonts w:asciiTheme="minorHAnsi" w:hAnsiTheme="minorHAnsi" w:cstheme="minorHAnsi"/>
          <w:sz w:val="22"/>
          <w:szCs w:val="22"/>
        </w:rPr>
        <w:br/>
      </w:r>
      <w:r w:rsidR="00A64760">
        <w:rPr>
          <w:rFonts w:asciiTheme="minorHAnsi" w:hAnsiTheme="minorHAnsi" w:cstheme="minorHAnsi"/>
          <w:sz w:val="22"/>
          <w:szCs w:val="22"/>
        </w:rPr>
        <w:t>Pani kierownik poinformowała pana radnego Kupidurę, iż na urlopie dla poratowania zdrowia w ubiegłym roku przebywało 4 nauczycieli, a jeden z nich tylko przebywał 1 miesiąc, natomiast w tym roku na takim urlopie przebywa 3 nauczycieli</w:t>
      </w:r>
      <w:r w:rsidR="00F60BCF">
        <w:rPr>
          <w:rFonts w:asciiTheme="minorHAnsi" w:hAnsiTheme="minorHAnsi" w:cstheme="minorHAnsi"/>
          <w:sz w:val="22"/>
          <w:szCs w:val="22"/>
        </w:rPr>
        <w:t xml:space="preserve"> i 3 na urlopie wychowawczym.</w:t>
      </w:r>
    </w:p>
    <w:p w14:paraId="0B4987F6" w14:textId="3F8DC359" w:rsidR="00F60BCF" w:rsidRDefault="00F60BCF"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 xml:space="preserve">Pan Kupidura zapytał, czy w związku ze zgłoszeniem dróg Boguniewo – Słomowo – Rogoźno do dofinansowania, będzie realizowany projekt na budowę hali widowiskowo – sportowej? Drugie pytanie dotyczyło doświetlenia przejścia dla pieszych przy RCK, o które wielokrotnie wnioskował radny Kuszak? </w:t>
      </w:r>
    </w:p>
    <w:p w14:paraId="3C8C0CCB" w14:textId="6889C336" w:rsidR="00F60BCF" w:rsidRDefault="00F60BCF"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Burmistrz wyjaśnił, iż projekt na salę będzie realizowany – obecna sytuacja nie pozwala na wykonanie tego działania, ponieważ wiadomo że COVID wpływa tez na obniżenie wpływów do budżetu. Oświetlenie przy RCK będzie realizowane wraz z wykonaniem ulicy Seminarialnej i Długiej, ponieważ oświetlenie to jest na jednej nitce energetycznej</w:t>
      </w:r>
      <w:r w:rsidR="00E61996">
        <w:rPr>
          <w:rFonts w:asciiTheme="minorHAnsi" w:hAnsiTheme="minorHAnsi" w:cstheme="minorHAnsi"/>
          <w:sz w:val="22"/>
          <w:szCs w:val="22"/>
        </w:rPr>
        <w:t>, poza tym trwają uzgodnienia z trzema instytucjami, ENEA Operator, INEA Oświetlenie i GDDKiA.</w:t>
      </w:r>
    </w:p>
    <w:p w14:paraId="0812E1F0" w14:textId="7487180B" w:rsidR="009470E6" w:rsidRDefault="009470E6"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Pan wiceprzewodniczący Zbigniew Chudzicki złożył podziękowania Burmistrzowi za wykonanie bieżni lekkoatletycznej. Co do hali widowiskowo – sportowej to pan Chudzicki powiedział, że wie iż to jest priorytet dla pana Burmistrza i może w 2020 lub 2023 roku haka będzie już stała.</w:t>
      </w:r>
    </w:p>
    <w:p w14:paraId="7DB24611" w14:textId="2EAEF3C2" w:rsidR="00364360" w:rsidRDefault="00364360"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Radny przypomniał o zwisającej siatce na boisku przy orliku.</w:t>
      </w:r>
    </w:p>
    <w:p w14:paraId="08CA1CC4" w14:textId="503F78F0" w:rsidR="00364360" w:rsidRDefault="00364360" w:rsidP="00CE4C87">
      <w:pPr>
        <w:suppressAutoHyphens/>
        <w:autoSpaceDN w:val="0"/>
        <w:textAlignment w:val="baseline"/>
        <w:rPr>
          <w:rFonts w:asciiTheme="minorHAnsi" w:hAnsiTheme="minorHAnsi" w:cstheme="minorHAnsi"/>
          <w:sz w:val="22"/>
          <w:szCs w:val="22"/>
        </w:rPr>
      </w:pPr>
      <w:r>
        <w:rPr>
          <w:rFonts w:asciiTheme="minorHAnsi" w:hAnsiTheme="minorHAnsi" w:cstheme="minorHAnsi"/>
          <w:sz w:val="22"/>
          <w:szCs w:val="22"/>
        </w:rPr>
        <w:t>Burmistrz poinformował, iż zajmie się uwagami przedstawionymi przez pana Zbigniewa Chudzickiego</w:t>
      </w:r>
      <w:r w:rsidR="00DA1609">
        <w:rPr>
          <w:rFonts w:asciiTheme="minorHAnsi" w:hAnsiTheme="minorHAnsi" w:cstheme="minorHAnsi"/>
          <w:sz w:val="22"/>
          <w:szCs w:val="22"/>
        </w:rPr>
        <w:t>, a co do budowy hali, to pan Szuberski powiedział, iż na tą chwilę gminy nie stać by zając się wszystkimi inwestycjami, a należy je wykonywać etapowo. Miasto czeka jeszcze wielomilionowa inwestycja, a mianowicie budowa stacji uzdatniania wody, która tez jest niezbędna.</w:t>
      </w:r>
      <w:r w:rsidR="00AB648E">
        <w:rPr>
          <w:rFonts w:asciiTheme="minorHAnsi" w:hAnsiTheme="minorHAnsi" w:cstheme="minorHAnsi"/>
          <w:sz w:val="22"/>
          <w:szCs w:val="22"/>
        </w:rPr>
        <w:t xml:space="preserve"> Kończąc ten temat Burmistrz wskazał, iż pod koniec czerwca przyszłego roku, projekt hali powinien być gotowy.</w:t>
      </w:r>
    </w:p>
    <w:p w14:paraId="57496D05" w14:textId="3DFBB43C" w:rsidR="009A4429" w:rsidRPr="00AB648E" w:rsidRDefault="00F45412" w:rsidP="00CE4C87">
      <w:pPr>
        <w:suppressAutoHyphens/>
        <w:autoSpaceDN w:val="0"/>
        <w:textAlignment w:val="baseline"/>
        <w:rPr>
          <w:rFonts w:asciiTheme="minorHAnsi" w:hAnsiTheme="minorHAnsi" w:cstheme="minorHAnsi"/>
          <w:sz w:val="22"/>
          <w:szCs w:val="22"/>
        </w:rPr>
      </w:pPr>
      <w:r w:rsidRPr="006E71DF">
        <w:rPr>
          <w:rFonts w:asciiTheme="minorHAnsi" w:hAnsiTheme="minorHAnsi" w:cstheme="minorHAnsi"/>
          <w:sz w:val="22"/>
          <w:szCs w:val="22"/>
        </w:rPr>
        <w:br/>
      </w:r>
      <w:r w:rsidRPr="006E71DF">
        <w:rPr>
          <w:rFonts w:asciiTheme="minorHAnsi" w:hAnsiTheme="minorHAnsi" w:cstheme="minorHAnsi"/>
          <w:sz w:val="22"/>
          <w:szCs w:val="22"/>
        </w:rPr>
        <w:br/>
      </w:r>
      <w:r w:rsidRPr="006E71DF">
        <w:rPr>
          <w:rFonts w:asciiTheme="minorHAnsi" w:hAnsiTheme="minorHAnsi" w:cstheme="minorHAnsi"/>
          <w:b/>
          <w:bCs/>
          <w:sz w:val="22"/>
          <w:szCs w:val="22"/>
        </w:rPr>
        <w:t>17. Zakończenie</w:t>
      </w:r>
      <w:r w:rsidRPr="006E71DF">
        <w:rPr>
          <w:rFonts w:asciiTheme="minorHAnsi" w:hAnsiTheme="minorHAnsi" w:cstheme="minorHAnsi"/>
          <w:sz w:val="22"/>
          <w:szCs w:val="22"/>
        </w:rPr>
        <w:t>.</w:t>
      </w:r>
      <w:r>
        <w:br/>
      </w:r>
      <w:r w:rsidR="00AB648E" w:rsidRPr="00AB648E">
        <w:rPr>
          <w:rFonts w:asciiTheme="minorHAnsi" w:hAnsiTheme="minorHAnsi" w:cstheme="minorHAnsi"/>
          <w:sz w:val="22"/>
          <w:szCs w:val="22"/>
        </w:rPr>
        <w:t xml:space="preserve">Posiedzenie XXXIX Przewodniczący zamknął, o godz. 18:30. </w:t>
      </w:r>
      <w:r w:rsidRPr="00AB648E">
        <w:rPr>
          <w:rFonts w:asciiTheme="minorHAnsi" w:hAnsiTheme="minorHAnsi" w:cstheme="minorHAnsi"/>
          <w:sz w:val="22"/>
          <w:szCs w:val="22"/>
        </w:rPr>
        <w:br/>
      </w:r>
      <w:r w:rsidRPr="00AB648E">
        <w:rPr>
          <w:rFonts w:asciiTheme="minorHAnsi" w:hAnsiTheme="minorHAnsi" w:cstheme="minorHAnsi"/>
          <w:sz w:val="22"/>
          <w:szCs w:val="22"/>
        </w:rPr>
        <w:br/>
      </w:r>
    </w:p>
    <w:p w14:paraId="36E83D49" w14:textId="77777777" w:rsidR="009A4429" w:rsidRDefault="00F45412">
      <w:pPr>
        <w:pStyle w:val="NormalnyWeb"/>
      </w:pPr>
      <w:r>
        <w:t> </w:t>
      </w:r>
    </w:p>
    <w:p w14:paraId="0683FA55" w14:textId="77777777" w:rsidR="009A4429" w:rsidRDefault="00F45412">
      <w:pPr>
        <w:pStyle w:val="NormalnyWeb"/>
        <w:jc w:val="center"/>
      </w:pPr>
      <w:r>
        <w:t>Przewodniczący</w:t>
      </w:r>
      <w:r>
        <w:br/>
        <w:t>Rada Miejska w Rogoźnie</w:t>
      </w:r>
    </w:p>
    <w:p w14:paraId="10273612" w14:textId="77777777" w:rsidR="009A4429" w:rsidRDefault="00F45412">
      <w:pPr>
        <w:pStyle w:val="NormalnyWeb"/>
        <w:jc w:val="center"/>
      </w:pPr>
      <w:r>
        <w:lastRenderedPageBreak/>
        <w:t> </w:t>
      </w:r>
    </w:p>
    <w:p w14:paraId="4B5203F1" w14:textId="1AA131DB" w:rsidR="009A4429" w:rsidRDefault="00F45412">
      <w:pPr>
        <w:pStyle w:val="NormalnyWeb"/>
      </w:pPr>
      <w:r>
        <w:br/>
        <w:t>Przygotował(a): A</w:t>
      </w:r>
      <w:r w:rsidR="00B70B59">
        <w:t>nna Mazur</w:t>
      </w:r>
    </w:p>
    <w:p w14:paraId="246DFF42" w14:textId="77777777" w:rsidR="009A4429" w:rsidRDefault="00EC5255">
      <w:pPr>
        <w:rPr>
          <w:rFonts w:eastAsia="Times New Roman"/>
        </w:rPr>
      </w:pPr>
      <w:r>
        <w:rPr>
          <w:rFonts w:eastAsia="Times New Roman"/>
        </w:rPr>
        <w:pict w14:anchorId="5DEA1F79">
          <v:rect id="_x0000_i1025" style="width:0;height:1.5pt" o:hralign="center" o:hrstd="t" o:hr="t" fillcolor="#a0a0a0" stroked="f"/>
        </w:pict>
      </w:r>
    </w:p>
    <w:p w14:paraId="2AE63E20" w14:textId="77777777" w:rsidR="00F45412" w:rsidRDefault="00F45412">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F45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D280A"/>
    <w:multiLevelType w:val="hybridMultilevel"/>
    <w:tmpl w:val="9D58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E56F1B"/>
    <w:multiLevelType w:val="hybridMultilevel"/>
    <w:tmpl w:val="77709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4154AE"/>
    <w:multiLevelType w:val="hybridMultilevel"/>
    <w:tmpl w:val="DE168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7B72E0"/>
    <w:multiLevelType w:val="hybridMultilevel"/>
    <w:tmpl w:val="A712F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BB1E3D"/>
    <w:multiLevelType w:val="hybridMultilevel"/>
    <w:tmpl w:val="921E2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5111D3"/>
    <w:multiLevelType w:val="hybridMultilevel"/>
    <w:tmpl w:val="0548E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4D37D50"/>
    <w:multiLevelType w:val="multilevel"/>
    <w:tmpl w:val="96FCE7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32470710"/>
    <w:multiLevelType w:val="hybridMultilevel"/>
    <w:tmpl w:val="2B221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5CC1044"/>
    <w:multiLevelType w:val="hybridMultilevel"/>
    <w:tmpl w:val="4FF6E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CE42C1"/>
    <w:multiLevelType w:val="hybridMultilevel"/>
    <w:tmpl w:val="6F0A2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1CB4B7D"/>
    <w:multiLevelType w:val="hybridMultilevel"/>
    <w:tmpl w:val="83ACC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505FEF"/>
    <w:multiLevelType w:val="hybridMultilevel"/>
    <w:tmpl w:val="99B06DB6"/>
    <w:lvl w:ilvl="0" w:tplc="04150017">
      <w:start w:val="1"/>
      <w:numFmt w:val="lowerLetter"/>
      <w:lvlText w:val="%1)"/>
      <w:lvlJc w:val="left"/>
      <w:pPr>
        <w:ind w:left="1637"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483D1A5E"/>
    <w:multiLevelType w:val="hybridMultilevel"/>
    <w:tmpl w:val="D69E2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225917"/>
    <w:multiLevelType w:val="hybridMultilevel"/>
    <w:tmpl w:val="23606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2123789"/>
    <w:multiLevelType w:val="hybridMultilevel"/>
    <w:tmpl w:val="7F52D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3"/>
  </w:num>
  <w:num w:numId="4">
    <w:abstractNumId w:val="8"/>
  </w:num>
  <w:num w:numId="5">
    <w:abstractNumId w:val="11"/>
  </w:num>
  <w:num w:numId="6">
    <w:abstractNumId w:val="12"/>
  </w:num>
  <w:num w:numId="7">
    <w:abstractNumId w:val="10"/>
  </w:num>
  <w:num w:numId="8">
    <w:abstractNumId w:val="7"/>
  </w:num>
  <w:num w:numId="9">
    <w:abstractNumId w:val="5"/>
  </w:num>
  <w:num w:numId="10">
    <w:abstractNumId w:val="0"/>
  </w:num>
  <w:num w:numId="11">
    <w:abstractNumId w:val="3"/>
  </w:num>
  <w:num w:numId="12">
    <w:abstractNumId w:val="9"/>
  </w:num>
  <w:num w:numId="13">
    <w:abstractNumId w:val="1"/>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C2E"/>
    <w:rsid w:val="00023340"/>
    <w:rsid w:val="000D7FC6"/>
    <w:rsid w:val="00103916"/>
    <w:rsid w:val="0025784C"/>
    <w:rsid w:val="002700C8"/>
    <w:rsid w:val="00272CFE"/>
    <w:rsid w:val="0027379B"/>
    <w:rsid w:val="002A7B79"/>
    <w:rsid w:val="002B59A4"/>
    <w:rsid w:val="002D330D"/>
    <w:rsid w:val="002D3775"/>
    <w:rsid w:val="00304196"/>
    <w:rsid w:val="00304E9B"/>
    <w:rsid w:val="00364360"/>
    <w:rsid w:val="003B3D3B"/>
    <w:rsid w:val="003F444E"/>
    <w:rsid w:val="00462131"/>
    <w:rsid w:val="00551362"/>
    <w:rsid w:val="005801E7"/>
    <w:rsid w:val="0058669B"/>
    <w:rsid w:val="00586970"/>
    <w:rsid w:val="005968CB"/>
    <w:rsid w:val="005C467F"/>
    <w:rsid w:val="005F6C2F"/>
    <w:rsid w:val="00683225"/>
    <w:rsid w:val="00687B2F"/>
    <w:rsid w:val="006D2C2E"/>
    <w:rsid w:val="006E71DF"/>
    <w:rsid w:val="00755A14"/>
    <w:rsid w:val="007C70BB"/>
    <w:rsid w:val="007E3278"/>
    <w:rsid w:val="008142A3"/>
    <w:rsid w:val="0086220C"/>
    <w:rsid w:val="0088764D"/>
    <w:rsid w:val="008E0F86"/>
    <w:rsid w:val="00945865"/>
    <w:rsid w:val="009470E6"/>
    <w:rsid w:val="00973290"/>
    <w:rsid w:val="009A4429"/>
    <w:rsid w:val="009A48E7"/>
    <w:rsid w:val="009B739F"/>
    <w:rsid w:val="009E5ECF"/>
    <w:rsid w:val="00A23893"/>
    <w:rsid w:val="00A41919"/>
    <w:rsid w:val="00A64760"/>
    <w:rsid w:val="00AB648E"/>
    <w:rsid w:val="00AF399E"/>
    <w:rsid w:val="00B058D9"/>
    <w:rsid w:val="00B263E3"/>
    <w:rsid w:val="00B62E87"/>
    <w:rsid w:val="00B70B59"/>
    <w:rsid w:val="00BC02C1"/>
    <w:rsid w:val="00BC279E"/>
    <w:rsid w:val="00C120B8"/>
    <w:rsid w:val="00CB2CAB"/>
    <w:rsid w:val="00CD1052"/>
    <w:rsid w:val="00CD5875"/>
    <w:rsid w:val="00CE4C87"/>
    <w:rsid w:val="00CE77A9"/>
    <w:rsid w:val="00D16F52"/>
    <w:rsid w:val="00D368D3"/>
    <w:rsid w:val="00D43510"/>
    <w:rsid w:val="00DA1609"/>
    <w:rsid w:val="00DB53F4"/>
    <w:rsid w:val="00DC2A69"/>
    <w:rsid w:val="00E1053C"/>
    <w:rsid w:val="00E13F90"/>
    <w:rsid w:val="00E326B1"/>
    <w:rsid w:val="00E520A0"/>
    <w:rsid w:val="00E61996"/>
    <w:rsid w:val="00E65727"/>
    <w:rsid w:val="00E85278"/>
    <w:rsid w:val="00EA4072"/>
    <w:rsid w:val="00EA7591"/>
    <w:rsid w:val="00EB4250"/>
    <w:rsid w:val="00EC1CC8"/>
    <w:rsid w:val="00EC5255"/>
    <w:rsid w:val="00F06F3F"/>
    <w:rsid w:val="00F229A1"/>
    <w:rsid w:val="00F30C3E"/>
    <w:rsid w:val="00F30D6C"/>
    <w:rsid w:val="00F45412"/>
    <w:rsid w:val="00F55A54"/>
    <w:rsid w:val="00F60BCF"/>
    <w:rsid w:val="00F878E8"/>
    <w:rsid w:val="00FD0ADD"/>
    <w:rsid w:val="00FD4A2E"/>
    <w:rsid w:val="00FF6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E59CD"/>
  <w15:chartTrackingRefBased/>
  <w15:docId w15:val="{41EE826C-E51E-4BAC-A40F-901355BE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next w:val="Normalny"/>
    <w:link w:val="Nagwek3Znak"/>
    <w:uiPriority w:val="9"/>
    <w:semiHidden/>
    <w:unhideWhenUsed/>
    <w:qFormat/>
    <w:rsid w:val="00E1053C"/>
    <w:pPr>
      <w:keepNext/>
      <w:keepLines/>
      <w:spacing w:before="40" w:line="259" w:lineRule="auto"/>
      <w:outlineLvl w:val="2"/>
    </w:pPr>
    <w:rPr>
      <w:rFonts w:asciiTheme="majorHAnsi" w:eastAsiaTheme="majorEastAsia" w:hAnsiTheme="majorHAnsi" w:cstheme="majorBidi"/>
      <w:color w:val="1F3763" w:themeColor="accent1" w:themeShade="7F"/>
      <w:lang w:eastAsia="zh-TW"/>
    </w:rPr>
  </w:style>
  <w:style w:type="paragraph" w:styleId="Nagwek4">
    <w:name w:val="heading 4"/>
    <w:basedOn w:val="Normalny"/>
    <w:next w:val="Normalny"/>
    <w:link w:val="Nagwek4Znak"/>
    <w:uiPriority w:val="9"/>
    <w:semiHidden/>
    <w:unhideWhenUsed/>
    <w:qFormat/>
    <w:rsid w:val="00E1053C"/>
    <w:pPr>
      <w:keepNext/>
      <w:keepLines/>
      <w:spacing w:before="40" w:line="259" w:lineRule="auto"/>
      <w:outlineLvl w:val="3"/>
    </w:pPr>
    <w:rPr>
      <w:rFonts w:asciiTheme="majorHAnsi" w:eastAsiaTheme="majorEastAsia" w:hAnsiTheme="majorHAnsi" w:cstheme="majorBidi"/>
      <w:i/>
      <w:iCs/>
      <w:color w:val="2F5496" w:themeColor="accent1" w:themeShade="BF"/>
      <w:sz w:val="22"/>
      <w:szCs w:val="22"/>
      <w:lang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Standard">
    <w:name w:val="Standard"/>
    <w:rsid w:val="00CD1052"/>
    <w:pPr>
      <w:widowControl w:val="0"/>
      <w:suppressAutoHyphens/>
      <w:autoSpaceDN w:val="0"/>
      <w:textAlignment w:val="baseline"/>
    </w:pPr>
    <w:rPr>
      <w:rFonts w:eastAsia="Lucida Sans Unicode" w:cs="Arial"/>
      <w:kern w:val="3"/>
      <w:sz w:val="24"/>
      <w:szCs w:val="24"/>
      <w:lang w:eastAsia="zh-CN" w:bidi="hi-IN"/>
    </w:rPr>
  </w:style>
  <w:style w:type="paragraph" w:styleId="Akapitzlist">
    <w:name w:val="List Paragraph"/>
    <w:basedOn w:val="Normalny"/>
    <w:uiPriority w:val="34"/>
    <w:qFormat/>
    <w:rsid w:val="00BC02C1"/>
    <w:pPr>
      <w:spacing w:after="160" w:line="259" w:lineRule="auto"/>
      <w:ind w:left="720"/>
      <w:contextualSpacing/>
    </w:pPr>
    <w:rPr>
      <w:rFonts w:asciiTheme="minorHAnsi" w:hAnsiTheme="minorHAnsi" w:cstheme="minorBidi"/>
      <w:sz w:val="22"/>
      <w:szCs w:val="22"/>
      <w:lang w:eastAsia="zh-TW"/>
    </w:rPr>
  </w:style>
  <w:style w:type="paragraph" w:styleId="Tekstpodstawowy">
    <w:name w:val="Body Text"/>
    <w:basedOn w:val="Normalny"/>
    <w:link w:val="TekstpodstawowyZnak"/>
    <w:rsid w:val="00BC02C1"/>
    <w:pPr>
      <w:suppressAutoHyphens/>
      <w:jc w:val="both"/>
    </w:pPr>
    <w:rPr>
      <w:rFonts w:eastAsia="Times New Roman"/>
      <w:lang w:eastAsia="zh-CN"/>
    </w:rPr>
  </w:style>
  <w:style w:type="character" w:customStyle="1" w:styleId="TekstpodstawowyZnak">
    <w:name w:val="Tekst podstawowy Znak"/>
    <w:basedOn w:val="Domylnaczcionkaakapitu"/>
    <w:link w:val="Tekstpodstawowy"/>
    <w:rsid w:val="00BC02C1"/>
    <w:rPr>
      <w:sz w:val="24"/>
      <w:szCs w:val="24"/>
      <w:lang w:eastAsia="zh-CN"/>
    </w:rPr>
  </w:style>
  <w:style w:type="table" w:styleId="Tabela-Siatka">
    <w:name w:val="Table Grid"/>
    <w:basedOn w:val="Standardowy"/>
    <w:uiPriority w:val="59"/>
    <w:rsid w:val="0086220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6220C"/>
    <w:rPr>
      <w:rFonts w:asciiTheme="minorHAnsi" w:eastAsiaTheme="minorHAnsi" w:hAnsiTheme="minorHAnsi" w:cstheme="minorBidi"/>
      <w:sz w:val="22"/>
      <w:szCs w:val="22"/>
      <w:lang w:eastAsia="en-US"/>
    </w:rPr>
  </w:style>
  <w:style w:type="character" w:customStyle="1" w:styleId="oi732d6d">
    <w:name w:val="oi732d6d"/>
    <w:basedOn w:val="Domylnaczcionkaakapitu"/>
    <w:rsid w:val="0086220C"/>
  </w:style>
  <w:style w:type="character" w:customStyle="1" w:styleId="articlefulltext">
    <w:name w:val="articlefulltext"/>
    <w:basedOn w:val="Domylnaczcionkaakapitu"/>
    <w:rsid w:val="0086220C"/>
  </w:style>
  <w:style w:type="character" w:customStyle="1" w:styleId="d2edcug0">
    <w:name w:val="d2edcug0"/>
    <w:basedOn w:val="Domylnaczcionkaakapitu"/>
    <w:rsid w:val="0086220C"/>
  </w:style>
  <w:style w:type="character" w:customStyle="1" w:styleId="Nagwek3Znak">
    <w:name w:val="Nagłówek 3 Znak"/>
    <w:basedOn w:val="Domylnaczcionkaakapitu"/>
    <w:link w:val="Nagwek3"/>
    <w:uiPriority w:val="9"/>
    <w:semiHidden/>
    <w:rsid w:val="00E1053C"/>
    <w:rPr>
      <w:rFonts w:asciiTheme="majorHAnsi" w:eastAsiaTheme="majorEastAsia" w:hAnsiTheme="majorHAnsi" w:cstheme="majorBidi"/>
      <w:color w:val="1F3763" w:themeColor="accent1" w:themeShade="7F"/>
      <w:sz w:val="24"/>
      <w:szCs w:val="24"/>
      <w:lang w:eastAsia="zh-TW"/>
    </w:rPr>
  </w:style>
  <w:style w:type="character" w:customStyle="1" w:styleId="Nagwek4Znak">
    <w:name w:val="Nagłówek 4 Znak"/>
    <w:basedOn w:val="Domylnaczcionkaakapitu"/>
    <w:link w:val="Nagwek4"/>
    <w:uiPriority w:val="9"/>
    <w:semiHidden/>
    <w:rsid w:val="00E1053C"/>
    <w:rPr>
      <w:rFonts w:asciiTheme="majorHAnsi" w:eastAsiaTheme="majorEastAsia" w:hAnsiTheme="majorHAnsi" w:cstheme="majorBidi"/>
      <w:i/>
      <w:iCs/>
      <w:color w:val="2F5496" w:themeColor="accent1" w:themeShade="BF"/>
      <w:sz w:val="22"/>
      <w:szCs w:val="22"/>
      <w:lang w:eastAsia="zh-TW"/>
    </w:rPr>
  </w:style>
  <w:style w:type="paragraph" w:customStyle="1" w:styleId="Tytu1">
    <w:name w:val="Tytuł1"/>
    <w:basedOn w:val="Normalny"/>
    <w:rsid w:val="00E1053C"/>
    <w:pPr>
      <w:spacing w:before="100" w:beforeAutospacing="1" w:after="100" w:afterAutospacing="1"/>
    </w:pPr>
    <w:rPr>
      <w:rFonts w:eastAsia="Times New Roman"/>
      <w:lang w:eastAsia="zh-TW"/>
    </w:rPr>
  </w:style>
  <w:style w:type="character" w:styleId="Hipercze">
    <w:name w:val="Hyperlink"/>
    <w:basedOn w:val="Domylnaczcionkaakapitu"/>
    <w:uiPriority w:val="99"/>
    <w:semiHidden/>
    <w:unhideWhenUsed/>
    <w:rsid w:val="00E10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76152">
      <w:bodyDiv w:val="1"/>
      <w:marLeft w:val="0"/>
      <w:marRight w:val="0"/>
      <w:marTop w:val="0"/>
      <w:marBottom w:val="0"/>
      <w:divBdr>
        <w:top w:val="none" w:sz="0" w:space="0" w:color="auto"/>
        <w:left w:val="none" w:sz="0" w:space="0" w:color="auto"/>
        <w:bottom w:val="none" w:sz="0" w:space="0" w:color="auto"/>
        <w:right w:val="none" w:sz="0" w:space="0" w:color="auto"/>
      </w:divBdr>
      <w:divsChild>
        <w:div w:id="1839493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00001758" TargetMode="External"/><Relationship Id="rId3" Type="http://schemas.openxmlformats.org/officeDocument/2006/relationships/styles" Target="styles.xml"/><Relationship Id="rId7" Type="http://schemas.openxmlformats.org/officeDocument/2006/relationships/hyperlink" Target="https://isap.sejm.gov.pl/isap.nsf/DocDetails.xsp?id=WDU202000018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ziennikustaw.gov.pl/D2020000187101.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D47E3-833C-4E7D-B4DE-1D010F2F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46</Pages>
  <Words>14134</Words>
  <Characters>84804</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55</cp:revision>
  <dcterms:created xsi:type="dcterms:W3CDTF">2020-11-05T10:33:00Z</dcterms:created>
  <dcterms:modified xsi:type="dcterms:W3CDTF">2020-11-23T08:50:00Z</dcterms:modified>
</cp:coreProperties>
</file>