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1D4315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21.12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1 </w:t>
      </w:r>
      <w:r w:rsidR="00941243">
        <w:br/>
        <w:t>do Uchwały nr ……/………./2020</w:t>
      </w:r>
      <w:r>
        <w:br/>
        <w:t xml:space="preserve">Rady Miejskiej </w:t>
      </w:r>
      <w:r w:rsidR="001D4315">
        <w:t>w Rogoźnie</w:t>
      </w:r>
      <w:r w:rsidR="001D4315">
        <w:br/>
        <w:t>z dnia 29 grudnia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1D4315" w:rsidP="001158D0">
      <w:r>
        <w:tab/>
        <w:t xml:space="preserve">W związku z otrzymaną dotacją celową na podstawie Uchwały XIX/322/2020 </w:t>
      </w:r>
      <w:bookmarkStart w:id="0" w:name="_GoBack"/>
      <w:r>
        <w:t xml:space="preserve">Sejmiku </w:t>
      </w:r>
      <w:bookmarkEnd w:id="0"/>
      <w:r>
        <w:t xml:space="preserve">Województwa Wielkopolskiego </w:t>
      </w:r>
      <w:r w:rsidR="00B67C12">
        <w:t xml:space="preserve"> wnioskuje o wyrażenie zgody na  następujące</w:t>
      </w:r>
      <w:r w:rsidR="00697B25">
        <w:t xml:space="preserve"> zmian</w:t>
      </w:r>
      <w:r w:rsidR="00B67C12">
        <w:t>y</w:t>
      </w:r>
      <w:r w:rsidR="00A95287">
        <w:t>:</w:t>
      </w: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1D4315" w:rsidP="00234103">
      <w:pPr>
        <w:spacing w:after="0" w:line="240" w:lineRule="auto"/>
      </w:pPr>
      <w:r>
        <w:t>W dziale 010</w:t>
      </w:r>
      <w:r w:rsidR="00234103">
        <w:t xml:space="preserve"> - </w:t>
      </w:r>
      <w:r>
        <w:t xml:space="preserve">Rolnictwo i łowiectwo </w:t>
      </w:r>
      <w:r w:rsidR="00234103">
        <w:t xml:space="preserve"> </w:t>
      </w:r>
      <w:r>
        <w:rPr>
          <w:b/>
        </w:rPr>
        <w:t xml:space="preserve">zwiększenie dochodów o </w:t>
      </w:r>
      <w:r w:rsidR="00234103">
        <w:t xml:space="preserve"> kwot</w:t>
      </w:r>
      <w:r>
        <w:t>ę</w:t>
      </w:r>
      <w:r w:rsidR="00234103">
        <w:t xml:space="preserve">           </w:t>
      </w:r>
      <w:r w:rsidRPr="001D4315">
        <w:rPr>
          <w:b/>
        </w:rPr>
        <w:t>18</w:t>
      </w:r>
      <w:r w:rsidR="00234103" w:rsidRPr="00234103">
        <w:rPr>
          <w:b/>
        </w:rPr>
        <w:t>.</w:t>
      </w:r>
      <w:r>
        <w:rPr>
          <w:b/>
        </w:rPr>
        <w:t>360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234103" w:rsidP="00234103">
      <w:pPr>
        <w:spacing w:after="0" w:line="240" w:lineRule="auto"/>
      </w:pPr>
      <w:r>
        <w:t>w rozdziale</w:t>
      </w:r>
      <w:r>
        <w:tab/>
      </w:r>
      <w:r w:rsidR="001D4315">
        <w:t>01042</w:t>
      </w:r>
      <w:r>
        <w:tab/>
      </w:r>
      <w:r w:rsidR="001D4315">
        <w:t>Wyłączenie z produkcji gruntów rolnych</w:t>
      </w:r>
    </w:p>
    <w:p w:rsidR="00234103" w:rsidRDefault="001D4315" w:rsidP="00234103">
      <w:pPr>
        <w:spacing w:after="0" w:line="240" w:lineRule="auto"/>
      </w:pPr>
      <w:r>
        <w:t>w paragrafie</w:t>
      </w:r>
      <w:r>
        <w:tab/>
        <w:t>2710</w:t>
      </w:r>
      <w:r w:rsidR="00234103">
        <w:t xml:space="preserve">     </w:t>
      </w:r>
      <w:r>
        <w:t>Dotacja celowa otrzymana z tytułu pomocy finansowej udzielonej między jednostkami samorządu terytorialnego na dofinansowanie własnych zadań bieżących(+)</w:t>
      </w:r>
      <w:r w:rsidR="00234103">
        <w:t xml:space="preserve"> </w:t>
      </w:r>
      <w:r>
        <w:t>18</w:t>
      </w:r>
      <w:r w:rsidR="00234103">
        <w:t>.</w:t>
      </w:r>
      <w:r>
        <w:t>360</w:t>
      </w:r>
      <w:r w:rsidR="00234103">
        <w:t>,00 zł</w:t>
      </w:r>
      <w:r>
        <w:t>.</w:t>
      </w:r>
    </w:p>
    <w:p w:rsidR="00234103" w:rsidRPr="00234103" w:rsidRDefault="00234103" w:rsidP="00234103">
      <w:pPr>
        <w:spacing w:after="0" w:line="240" w:lineRule="auto"/>
      </w:pP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7073D2" w:rsidRDefault="00234103" w:rsidP="006B53D7">
      <w:pPr>
        <w:spacing w:after="0" w:line="240" w:lineRule="auto"/>
        <w:ind w:left="1416" w:hanging="1412"/>
      </w:pPr>
      <w:r>
        <w:t xml:space="preserve">w dziale </w:t>
      </w:r>
      <w:r w:rsidR="001D4315">
        <w:t>600</w:t>
      </w:r>
      <w:r>
        <w:t xml:space="preserve"> - </w:t>
      </w:r>
      <w:r w:rsidR="002D0D06">
        <w:t xml:space="preserve"> </w:t>
      </w:r>
      <w:r w:rsidR="001D4315">
        <w:t>Transport i łączność</w:t>
      </w:r>
      <w:r w:rsidR="007073D2">
        <w:t xml:space="preserve">  </w:t>
      </w:r>
      <w:r w:rsidRPr="00234103">
        <w:rPr>
          <w:b/>
        </w:rPr>
        <w:t xml:space="preserve">zwiększyć </w:t>
      </w:r>
      <w:r>
        <w:t xml:space="preserve">o kwotę               </w:t>
      </w:r>
      <w:r w:rsidR="001D4315" w:rsidRPr="001D4315">
        <w:rPr>
          <w:b/>
        </w:rPr>
        <w:t>18</w:t>
      </w:r>
      <w:r w:rsidRPr="001D4315">
        <w:rPr>
          <w:b/>
        </w:rPr>
        <w:t>.</w:t>
      </w:r>
      <w:r w:rsidR="001D4315">
        <w:rPr>
          <w:b/>
        </w:rPr>
        <w:t>360</w:t>
      </w:r>
      <w:r w:rsidRPr="00234103">
        <w:rPr>
          <w:b/>
        </w:rPr>
        <w:t>,00 zł</w:t>
      </w:r>
      <w:r w:rsidR="007073D2" w:rsidRPr="00234103">
        <w:rPr>
          <w:b/>
        </w:rPr>
        <w:t xml:space="preserve">              </w:t>
      </w:r>
      <w:r w:rsidR="002A1462" w:rsidRPr="00234103">
        <w:rPr>
          <w:b/>
        </w:rPr>
        <w:t xml:space="preserve">                    </w:t>
      </w:r>
      <w:r w:rsidR="00697B25" w:rsidRPr="00234103">
        <w:rPr>
          <w:b/>
        </w:rPr>
        <w:t xml:space="preserve"> </w:t>
      </w:r>
      <w:r w:rsidR="007073D2" w:rsidRPr="00234103">
        <w:rPr>
          <w:b/>
        </w:rPr>
        <w:t xml:space="preserve">                                                                    </w:t>
      </w:r>
    </w:p>
    <w:p w:rsidR="007073D2" w:rsidRDefault="007073D2" w:rsidP="006B53D7">
      <w:pPr>
        <w:spacing w:after="0" w:line="240" w:lineRule="auto"/>
        <w:ind w:left="1410" w:hanging="1412"/>
      </w:pPr>
      <w:r>
        <w:t>w rozdziale</w:t>
      </w:r>
      <w:r>
        <w:tab/>
      </w:r>
      <w:r w:rsidR="001D4315">
        <w:t>60004</w:t>
      </w:r>
      <w:r w:rsidR="001D4315">
        <w:tab/>
        <w:t>Lokalny transport zbiorowy</w:t>
      </w:r>
    </w:p>
    <w:p w:rsidR="00697B25" w:rsidRDefault="007073D2" w:rsidP="006B53D7">
      <w:pPr>
        <w:spacing w:after="0" w:line="240" w:lineRule="auto"/>
        <w:ind w:left="1410" w:hanging="1412"/>
      </w:pPr>
      <w:r>
        <w:t>w paragrafie</w:t>
      </w:r>
      <w:r>
        <w:tab/>
      </w:r>
      <w:r w:rsidR="001D4315">
        <w:t>4210</w:t>
      </w:r>
      <w:r w:rsidR="002A1462">
        <w:t xml:space="preserve">     </w:t>
      </w:r>
      <w:r w:rsidR="001D4315">
        <w:t>Zakup materiałów i wyposażenia</w:t>
      </w:r>
      <w:r w:rsidR="00130928">
        <w:t xml:space="preserve"> ( </w:t>
      </w:r>
      <w:r>
        <w:t xml:space="preserve">zwiększyć o </w:t>
      </w:r>
      <w:r w:rsidR="00130928">
        <w:t xml:space="preserve"> kwot</w:t>
      </w:r>
      <w:r>
        <w:t>ę</w:t>
      </w:r>
      <w:r w:rsidR="00130928">
        <w:t xml:space="preserve"> </w:t>
      </w:r>
      <w:r w:rsidR="001D4315">
        <w:t>18</w:t>
      </w:r>
      <w:r w:rsidR="00130928">
        <w:t>.</w:t>
      </w:r>
      <w:r w:rsidR="001D4315">
        <w:t>360</w:t>
      </w:r>
      <w:r w:rsidR="00130928">
        <w:t>,00</w:t>
      </w:r>
      <w:r>
        <w:t xml:space="preserve"> zł</w:t>
      </w:r>
      <w:r w:rsidR="002D0D06">
        <w:t>)</w:t>
      </w:r>
      <w:r>
        <w:t>.</w:t>
      </w:r>
    </w:p>
    <w:p w:rsidR="006B53D7" w:rsidRDefault="006B53D7" w:rsidP="006B53D7">
      <w:pPr>
        <w:spacing w:after="0" w:line="240" w:lineRule="auto"/>
        <w:ind w:left="1410" w:hanging="1412"/>
      </w:pPr>
    </w:p>
    <w:p w:rsidR="00697B25" w:rsidRDefault="00697B25" w:rsidP="001158D0"/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1D4315"/>
    <w:rsid w:val="00234103"/>
    <w:rsid w:val="002A1462"/>
    <w:rsid w:val="002D0D06"/>
    <w:rsid w:val="003D58A2"/>
    <w:rsid w:val="005331DD"/>
    <w:rsid w:val="006225F8"/>
    <w:rsid w:val="00697B25"/>
    <w:rsid w:val="006B53D7"/>
    <w:rsid w:val="006D1862"/>
    <w:rsid w:val="007073D2"/>
    <w:rsid w:val="007C2678"/>
    <w:rsid w:val="00907FC5"/>
    <w:rsid w:val="00941243"/>
    <w:rsid w:val="00A11844"/>
    <w:rsid w:val="00A51DEE"/>
    <w:rsid w:val="00A924DD"/>
    <w:rsid w:val="00A95287"/>
    <w:rsid w:val="00B67C12"/>
    <w:rsid w:val="00B76DA4"/>
    <w:rsid w:val="00BA2406"/>
    <w:rsid w:val="00DB519C"/>
    <w:rsid w:val="00E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19</cp:revision>
  <cp:lastPrinted>2020-05-01T09:49:00Z</cp:lastPrinted>
  <dcterms:created xsi:type="dcterms:W3CDTF">2018-11-26T07:23:00Z</dcterms:created>
  <dcterms:modified xsi:type="dcterms:W3CDTF">2020-12-19T21:30:00Z</dcterms:modified>
</cp:coreProperties>
</file>