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2A6758">
        <w:rPr>
          <w:rStyle w:val="Pogrubienie"/>
          <w:color w:val="000000"/>
        </w:rPr>
        <w:t>Uchwała nr</w:t>
      </w:r>
      <w:r w:rsidR="00CF684C">
        <w:rPr>
          <w:rStyle w:val="Pogrubienie"/>
          <w:color w:val="000000"/>
        </w:rPr>
        <w:t xml:space="preserve"> </w:t>
      </w:r>
      <w:r w:rsidR="008D11F6">
        <w:rPr>
          <w:rStyle w:val="Pogrubienie"/>
          <w:color w:val="000000"/>
        </w:rPr>
        <w:t>…/….</w:t>
      </w:r>
      <w:r>
        <w:rPr>
          <w:rStyle w:val="Pogrubienie"/>
          <w:color w:val="000000"/>
        </w:rPr>
        <w:t>/2020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 xml:space="preserve">z dnia </w:t>
      </w:r>
      <w:r w:rsidR="008D11F6">
        <w:rPr>
          <w:rStyle w:val="Pogrubienie"/>
          <w:color w:val="000000"/>
        </w:rPr>
        <w:t xml:space="preserve">30 października </w:t>
      </w:r>
      <w:r w:rsidRPr="002A6758">
        <w:rPr>
          <w:rStyle w:val="Pogrubienie"/>
          <w:color w:val="000000"/>
        </w:rPr>
        <w:t>20</w:t>
      </w:r>
      <w:r>
        <w:rPr>
          <w:rStyle w:val="Pogrubienie"/>
          <w:color w:val="000000"/>
        </w:rPr>
        <w:t>20</w:t>
      </w:r>
      <w:r w:rsidRPr="002A6758">
        <w:rPr>
          <w:rStyle w:val="Pogrubienie"/>
          <w:color w:val="000000"/>
        </w:rPr>
        <w:t xml:space="preserve"> r.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8D11F6" w:rsidRPr="008D11F6">
        <w:rPr>
          <w:rStyle w:val="Pogrubienie"/>
          <w:color w:val="000000"/>
        </w:rPr>
        <w:t>wyboru drogi powiatowej do złożenia przez Starostwo Powiatowe w Obornikach wniosku o dofinansowanie w ramach funduszu dróg samorządowych</w:t>
      </w:r>
    </w:p>
    <w:p w:rsidR="002A6758" w:rsidRPr="002A6758" w:rsidRDefault="002A6758" w:rsidP="002A6758">
      <w:pPr>
        <w:pStyle w:val="NormalnyWeb"/>
        <w:shd w:val="clear" w:color="auto" w:fill="FFFFFF"/>
        <w:jc w:val="both"/>
      </w:pPr>
      <w:r w:rsidRPr="002A6758">
        <w:t>Na podstawie art. 18 ust. 1 ustawy z dnia 8 marca 1990 r. o samorządzie gminnym (</w:t>
      </w:r>
      <w:proofErr w:type="spellStart"/>
      <w:r w:rsidRPr="002A6758">
        <w:t>t.j</w:t>
      </w:r>
      <w:proofErr w:type="spellEnd"/>
      <w:r w:rsidRPr="002A6758">
        <w:t xml:space="preserve">. Dz. U. z 2020 r. poz. 713 z </w:t>
      </w:r>
      <w:proofErr w:type="spellStart"/>
      <w:r w:rsidRPr="002A6758">
        <w:t>późn</w:t>
      </w:r>
      <w:proofErr w:type="spellEnd"/>
      <w:r w:rsidRPr="002A6758">
        <w:t xml:space="preserve">. zm.) w zw. z § 30 ust. 1 pkt 2 i ust. 2 Regulaminu Rady Miejskiej w Rogoźnie, stanowiącego załącznik nr 5 do Uchwały VI/55/2019 Rady Miejskiej </w:t>
      </w:r>
      <w:r>
        <w:br/>
      </w:r>
      <w:r w:rsidRPr="002A6758">
        <w:t xml:space="preserve">w Rogoźnie z dnia 29 stycznia 2019 r. w sprawie Statutu Gminy Rogoźno zmienioną Uchwałą Nr XIV/114/2019 Rady Miejskiej w Rogoźnie z dnia 28 sierpnia 2019 r. w sprawie ustanowienia herbu, flagi, łańcucha Burmistrza Rogoźna, łańcucha Przewodniczącego Rady Miejskiej w Rogoźnie, sztandaru i pieczęci urzędowej oraz ustalenia zasad ich używania, </w:t>
      </w:r>
      <w:r>
        <w:br/>
      </w:r>
      <w:r w:rsidRPr="002A6758">
        <w:t xml:space="preserve">a także zasad używania hejnału Gminy Rogoźno, Rada Miejska w Rogoźnie uchwala, </w:t>
      </w:r>
      <w:r>
        <w:br/>
      </w:r>
      <w:r w:rsidRPr="002A6758">
        <w:t>co następuje: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> </w:t>
      </w:r>
      <w:r w:rsidRPr="002A6758">
        <w:rPr>
          <w:rStyle w:val="Pogrubienie"/>
          <w:color w:val="000000"/>
        </w:rPr>
        <w:t>§ 1 </w:t>
      </w:r>
      <w:r w:rsidRPr="002A6758">
        <w:rPr>
          <w:color w:val="000000"/>
        </w:rPr>
        <w:t xml:space="preserve">1. </w:t>
      </w:r>
      <w:r w:rsidR="008D11F6">
        <w:rPr>
          <w:color w:val="000000"/>
        </w:rPr>
        <w:t xml:space="preserve">Rada Miejska w Rogoźnie </w:t>
      </w:r>
      <w:r w:rsidR="00EA6361">
        <w:rPr>
          <w:color w:val="000000"/>
        </w:rPr>
        <w:t>wskazuje niżej wymieniony odcinek drogi powiatowej do możliwości</w:t>
      </w:r>
      <w:r w:rsidR="00773D51">
        <w:rPr>
          <w:color w:val="000000"/>
        </w:rPr>
        <w:t xml:space="preserve"> </w:t>
      </w:r>
      <w:r w:rsidRPr="002A6758">
        <w:rPr>
          <w:color w:val="000000"/>
        </w:rPr>
        <w:t>wniosk</w:t>
      </w:r>
      <w:r w:rsidR="00EA6361">
        <w:rPr>
          <w:color w:val="000000"/>
        </w:rPr>
        <w:t>owania</w:t>
      </w:r>
      <w:r w:rsidRPr="002A6758">
        <w:rPr>
          <w:color w:val="000000"/>
        </w:rPr>
        <w:t xml:space="preserve"> </w:t>
      </w:r>
      <w:r w:rsidR="00D25B4F">
        <w:rPr>
          <w:color w:val="000000"/>
        </w:rPr>
        <w:t xml:space="preserve">przez Starostwo Powiatowe w Obornikach </w:t>
      </w:r>
      <w:r w:rsidRPr="002A6758">
        <w:rPr>
          <w:color w:val="000000"/>
        </w:rPr>
        <w:t xml:space="preserve">o </w:t>
      </w:r>
      <w:r w:rsidR="00EA6361">
        <w:rPr>
          <w:color w:val="000000"/>
        </w:rPr>
        <w:t xml:space="preserve">udzielenie </w:t>
      </w:r>
      <w:r w:rsidRPr="002A6758">
        <w:rPr>
          <w:color w:val="000000"/>
        </w:rPr>
        <w:t>dofinansowani</w:t>
      </w:r>
      <w:r w:rsidR="00EA6361">
        <w:rPr>
          <w:color w:val="000000"/>
        </w:rPr>
        <w:t xml:space="preserve">a </w:t>
      </w:r>
      <w:r w:rsidR="00D25B4F">
        <w:rPr>
          <w:color w:val="000000"/>
        </w:rPr>
        <w:t>z</w:t>
      </w:r>
      <w:r w:rsidRPr="002A6758">
        <w:rPr>
          <w:color w:val="000000"/>
        </w:rPr>
        <w:t xml:space="preserve"> funduszu dróg samorządowych</w:t>
      </w:r>
      <w:r w:rsidR="00D25B4F">
        <w:rPr>
          <w:color w:val="000000"/>
        </w:rPr>
        <w:t xml:space="preserve"> </w:t>
      </w:r>
      <w:r w:rsidR="00D25B4F" w:rsidRPr="002A6758">
        <w:rPr>
          <w:color w:val="000000"/>
        </w:rPr>
        <w:t xml:space="preserve">w ramach naboru </w:t>
      </w:r>
      <w:r w:rsidR="00D25B4F">
        <w:rPr>
          <w:color w:val="000000"/>
        </w:rPr>
        <w:t>ogłaszanego</w:t>
      </w:r>
      <w:r w:rsidR="00D25B4F" w:rsidRPr="002A6758">
        <w:rPr>
          <w:color w:val="000000"/>
        </w:rPr>
        <w:t xml:space="preserve"> przez Wojewodę Wielkopolskiego na 20</w:t>
      </w:r>
      <w:r w:rsidR="00D25B4F">
        <w:rPr>
          <w:color w:val="000000"/>
        </w:rPr>
        <w:t>21</w:t>
      </w:r>
      <w:r w:rsidR="00D25B4F" w:rsidRPr="002A6758">
        <w:rPr>
          <w:color w:val="000000"/>
        </w:rPr>
        <w:t xml:space="preserve"> r.</w:t>
      </w:r>
      <w:r w:rsidRPr="002A6758">
        <w:rPr>
          <w:color w:val="000000"/>
        </w:rPr>
        <w:t>:</w:t>
      </w:r>
    </w:p>
    <w:p w:rsidR="00EA6361" w:rsidRDefault="00EA6361" w:rsidP="002A675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-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 xml:space="preserve">2. Zobowiązujemy się do podjęcia uchwały budżetowej zapewniającej </w:t>
      </w:r>
      <w:r w:rsidR="00EA6361">
        <w:rPr>
          <w:color w:val="000000"/>
        </w:rPr>
        <w:t>dofinansowanie wkładu własnego</w:t>
      </w:r>
      <w:r w:rsidR="00D25B4F">
        <w:rPr>
          <w:color w:val="000000"/>
        </w:rPr>
        <w:t xml:space="preserve"> Powiatu Obornickiego</w:t>
      </w:r>
      <w:r w:rsidR="00EA6361">
        <w:rPr>
          <w:color w:val="000000"/>
        </w:rPr>
        <w:t xml:space="preserve"> w wysokości do </w:t>
      </w:r>
      <w:r w:rsidR="00D25B4F">
        <w:rPr>
          <w:color w:val="000000"/>
        </w:rPr>
        <w:t xml:space="preserve">jego </w:t>
      </w:r>
      <w:r w:rsidR="00EA6361">
        <w:rPr>
          <w:color w:val="000000"/>
        </w:rPr>
        <w:t>50%</w:t>
      </w:r>
      <w:r w:rsidRPr="002A6758">
        <w:rPr>
          <w:color w:val="000000"/>
        </w:rPr>
        <w:t xml:space="preserve"> w ramach </w:t>
      </w:r>
      <w:r w:rsidR="00D25B4F">
        <w:rPr>
          <w:color w:val="000000"/>
        </w:rPr>
        <w:t>złożonego</w:t>
      </w:r>
      <w:r w:rsidRPr="002A6758">
        <w:rPr>
          <w:color w:val="000000"/>
        </w:rPr>
        <w:t xml:space="preserve"> wniosk</w:t>
      </w:r>
      <w:r w:rsidR="00D25B4F">
        <w:rPr>
          <w:color w:val="000000"/>
        </w:rPr>
        <w:t>u</w:t>
      </w:r>
      <w:r w:rsidRPr="002A6758">
        <w:rPr>
          <w:color w:val="000000"/>
        </w:rPr>
        <w:t xml:space="preserve"> o dofinansowanie, o których mowa w ust. 1, po uzyskaniu informacji o możliwości uzyskania przez </w:t>
      </w:r>
      <w:r w:rsidR="009A398A">
        <w:rPr>
          <w:color w:val="000000"/>
        </w:rPr>
        <w:t>Powiat Obornicki</w:t>
      </w:r>
      <w:r w:rsidRPr="002A6758">
        <w:rPr>
          <w:color w:val="000000"/>
        </w:rPr>
        <w:t xml:space="preserve"> wsparcia finansowego.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> </w:t>
      </w:r>
      <w:r w:rsidRPr="002A6758">
        <w:rPr>
          <w:rStyle w:val="Pogrubienie"/>
          <w:color w:val="000000"/>
        </w:rPr>
        <w:t>§ 2 </w:t>
      </w:r>
      <w:r w:rsidRPr="002A6758">
        <w:rPr>
          <w:color w:val="000000"/>
        </w:rPr>
        <w:t>Wykonanie uchwały powierza się Burmistrzowi Rogoźna.</w:t>
      </w:r>
    </w:p>
    <w:p w:rsidR="002A6758" w:rsidRPr="00D25B4F" w:rsidRDefault="002A6758" w:rsidP="00D25B4F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> § 3 </w:t>
      </w:r>
      <w:r w:rsidRPr="002A6758">
        <w:rPr>
          <w:color w:val="000000"/>
        </w:rPr>
        <w:t>Uchwała wchodzi w życie z dniem podjęcia</w:t>
      </w:r>
      <w:r w:rsidR="00D25B4F">
        <w:rPr>
          <w:color w:val="000000"/>
        </w:rPr>
        <w:t>.</w:t>
      </w:r>
      <w:r>
        <w:t xml:space="preserve"> </w:t>
      </w:r>
      <w:r>
        <w:br w:type="page"/>
      </w:r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D25B4F">
        <w:rPr>
          <w:rFonts w:ascii="Times New Roman" w:hAnsi="Times New Roman"/>
          <w:sz w:val="28"/>
          <w:szCs w:val="28"/>
        </w:rPr>
        <w:t>…./……</w:t>
      </w:r>
      <w:r w:rsidR="00CF68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D25B4F">
        <w:rPr>
          <w:rFonts w:ascii="Times New Roman" w:hAnsi="Times New Roman" w:cs="Times New Roman"/>
          <w:sz w:val="28"/>
          <w:szCs w:val="28"/>
        </w:rPr>
        <w:t xml:space="preserve">30 października </w:t>
      </w:r>
      <w:r>
        <w:rPr>
          <w:rFonts w:ascii="Times New Roman" w:hAnsi="Times New Roman" w:cs="Times New Roman"/>
          <w:sz w:val="28"/>
          <w:szCs w:val="28"/>
        </w:rPr>
        <w:t>2020 r.</w:t>
      </w:r>
    </w:p>
    <w:p w:rsidR="002A6758" w:rsidRDefault="002A6758"/>
    <w:p w:rsidR="002A6758" w:rsidRPr="00773D51" w:rsidRDefault="00D25B4F" w:rsidP="00CF6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możliwością ogłoszenia</w:t>
      </w:r>
      <w:r w:rsidR="002A6758" w:rsidRPr="00773D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przez Wojewodę Wielkopolskiego naboru wniosków na 2022</w:t>
      </w:r>
      <w:r w:rsidR="002A6758" w:rsidRPr="00773D51">
        <w:rPr>
          <w:rFonts w:ascii="Times New Roman" w:hAnsi="Times New Roman" w:cs="Times New Roman"/>
          <w:sz w:val="24"/>
        </w:rPr>
        <w:t xml:space="preserve"> r.</w:t>
      </w:r>
      <w:r>
        <w:rPr>
          <w:rFonts w:ascii="Times New Roman" w:hAnsi="Times New Roman" w:cs="Times New Roman"/>
          <w:sz w:val="24"/>
        </w:rPr>
        <w:t xml:space="preserve"> </w:t>
      </w:r>
      <w:r w:rsidR="002A6758" w:rsidRPr="00773D51">
        <w:rPr>
          <w:rFonts w:ascii="Times New Roman" w:hAnsi="Times New Roman" w:cs="Times New Roman"/>
          <w:sz w:val="24"/>
        </w:rPr>
        <w:t xml:space="preserve">o dofinansowanie zadań polegających na budowie, przebudowie lub remoncie dróg powiatowych oraz dróg gminnych z Funduszu Dróg Samorządowych, możliwe </w:t>
      </w:r>
      <w:r>
        <w:rPr>
          <w:rFonts w:ascii="Times New Roman" w:hAnsi="Times New Roman" w:cs="Times New Roman"/>
          <w:sz w:val="24"/>
        </w:rPr>
        <w:t>będzie</w:t>
      </w:r>
      <w:r w:rsidR="002A6758" w:rsidRPr="00773D51">
        <w:rPr>
          <w:rFonts w:ascii="Times New Roman" w:hAnsi="Times New Roman" w:cs="Times New Roman"/>
          <w:sz w:val="24"/>
        </w:rPr>
        <w:t xml:space="preserve"> aplikowanie o dofinansowanie takich zadań.</w:t>
      </w:r>
    </w:p>
    <w:p w:rsidR="002A6758" w:rsidRPr="00773D51" w:rsidRDefault="002A6758" w:rsidP="00CF684C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 xml:space="preserve">Niezbędnym elementem wniosku jest oświadczenie wnioskodawcy, że potwierdza, </w:t>
      </w:r>
      <w:r w:rsidR="00CF684C">
        <w:rPr>
          <w:rFonts w:ascii="Times New Roman" w:hAnsi="Times New Roman" w:cs="Times New Roman"/>
          <w:sz w:val="24"/>
        </w:rPr>
        <w:br/>
      </w:r>
      <w:r w:rsidRPr="00773D51">
        <w:rPr>
          <w:rFonts w:ascii="Times New Roman" w:hAnsi="Times New Roman" w:cs="Times New Roman"/>
          <w:sz w:val="24"/>
        </w:rPr>
        <w:t>iż zabezpieczy środki finansowe niezbędne na zapewnienie wkładu własnego w realizację zadania.</w:t>
      </w:r>
    </w:p>
    <w:p w:rsidR="002A6758" w:rsidRPr="00773D51" w:rsidRDefault="002A6758" w:rsidP="00CF684C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>W związku z powyższym podjęcie niniejszej uchwały jest uzasadnione.</w:t>
      </w:r>
    </w:p>
    <w:sectPr w:rsidR="002A6758" w:rsidRPr="0077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2A6758"/>
    <w:rsid w:val="002B641D"/>
    <w:rsid w:val="0053551B"/>
    <w:rsid w:val="005B3581"/>
    <w:rsid w:val="00773D51"/>
    <w:rsid w:val="008D11F6"/>
    <w:rsid w:val="009A398A"/>
    <w:rsid w:val="00AD2D07"/>
    <w:rsid w:val="00AE6EF2"/>
    <w:rsid w:val="00B366ED"/>
    <w:rsid w:val="00CF684C"/>
    <w:rsid w:val="00D25B4F"/>
    <w:rsid w:val="00E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Dorota Ślachciak</cp:lastModifiedBy>
  <cp:revision>2</cp:revision>
  <cp:lastPrinted>2020-07-29T13:07:00Z</cp:lastPrinted>
  <dcterms:created xsi:type="dcterms:W3CDTF">2020-10-21T11:28:00Z</dcterms:created>
  <dcterms:modified xsi:type="dcterms:W3CDTF">2020-10-21T11:28:00Z</dcterms:modified>
</cp:coreProperties>
</file>