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16" w:rsidRPr="000878B8" w:rsidRDefault="00E453BE" w:rsidP="00E45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8B8">
        <w:rPr>
          <w:rFonts w:ascii="Times New Roman" w:hAnsi="Times New Roman" w:cs="Times New Roman"/>
          <w:b/>
          <w:sz w:val="24"/>
          <w:szCs w:val="24"/>
        </w:rPr>
        <w:t xml:space="preserve">Sprawozdanie z posiedzenia Komisji Spraw Społecznych, Oświaty i Kultury </w:t>
      </w:r>
      <w:r w:rsidRPr="000878B8">
        <w:rPr>
          <w:rFonts w:ascii="Times New Roman" w:hAnsi="Times New Roman" w:cs="Times New Roman"/>
          <w:b/>
          <w:sz w:val="24"/>
          <w:szCs w:val="24"/>
        </w:rPr>
        <w:br/>
        <w:t>z dnia 21 października 2020 roku.</w:t>
      </w:r>
    </w:p>
    <w:p w:rsidR="00E453BE" w:rsidRDefault="00E453BE" w:rsidP="00E45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53BE" w:rsidRDefault="000878B8" w:rsidP="00E45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8B8">
        <w:rPr>
          <w:rFonts w:ascii="Times New Roman" w:hAnsi="Times New Roman" w:cs="Times New Roman"/>
          <w:b/>
          <w:sz w:val="24"/>
          <w:szCs w:val="24"/>
        </w:rPr>
        <w:t>Proponowany porządek obrad:</w:t>
      </w:r>
    </w:p>
    <w:p w:rsidR="000878B8" w:rsidRPr="000878B8" w:rsidRDefault="000878B8" w:rsidP="000878B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posiedzenia, przywitanie gości, sprawdzenie quorum</w:t>
      </w:r>
    </w:p>
    <w:p w:rsidR="000878B8" w:rsidRPr="000878B8" w:rsidRDefault="000878B8" w:rsidP="000878B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obrad</w:t>
      </w:r>
    </w:p>
    <w:p w:rsidR="000878B8" w:rsidRPr="000878B8" w:rsidRDefault="000878B8" w:rsidP="000878B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poprzedniego posiedzenia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</w:p>
    <w:p w:rsidR="000878B8" w:rsidRPr="000878B8" w:rsidRDefault="000878B8" w:rsidP="000878B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sportowa w Gminie Rogoźno</w:t>
      </w:r>
    </w:p>
    <w:p w:rsidR="000878B8" w:rsidRPr="000878B8" w:rsidRDefault="000878B8" w:rsidP="000878B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organizacjami samorządowymi i placówkami niepublicznymi</w:t>
      </w:r>
    </w:p>
    <w:p w:rsidR="000878B8" w:rsidRPr="000878B8" w:rsidRDefault="000878B8" w:rsidP="000878B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zadań oświatowych za rok 2019/2020</w:t>
      </w:r>
    </w:p>
    <w:p w:rsidR="000878B8" w:rsidRPr="000878B8" w:rsidRDefault="000878B8" w:rsidP="000878B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z wykonania budżetu za pierwsze półrocze</w:t>
      </w:r>
    </w:p>
    <w:p w:rsidR="000878B8" w:rsidRPr="000878B8" w:rsidRDefault="000878B8" w:rsidP="000878B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materiałów na najbliższą sesję</w:t>
      </w:r>
    </w:p>
    <w:p w:rsidR="000878B8" w:rsidRPr="000878B8" w:rsidRDefault="000878B8" w:rsidP="000878B8">
      <w:pPr>
        <w:pStyle w:val="Akapitzlist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głosy, wnioski</w:t>
      </w:r>
    </w:p>
    <w:p w:rsidR="00E453BE" w:rsidRDefault="00E453BE" w:rsidP="00E45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uczestniczyli: Burmistrz Roman Szuberski, </w:t>
      </w:r>
      <w:r>
        <w:rPr>
          <w:rFonts w:ascii="Times New Roman" w:hAnsi="Times New Roman" w:cs="Times New Roman"/>
          <w:sz w:val="24"/>
          <w:szCs w:val="24"/>
        </w:rPr>
        <w:br/>
        <w:t xml:space="preserve">Skarbnik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Ławiniczak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kierownicy: Renata Tomaszewska i Roman Piątkowski. </w:t>
      </w:r>
    </w:p>
    <w:p w:rsidR="00E453BE" w:rsidRDefault="00E453BE" w:rsidP="00E45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powitaniu i stwierdzeniu, że komisja nie posiada quorum – Radni Ł.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Zaranek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S. Kupidura zgłaszali, że się spóźnią; Przewodnicząca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Erenc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Szpek i Radny H. </w:t>
      </w:r>
      <w:proofErr w:type="spellStart"/>
      <w:r>
        <w:rPr>
          <w:rFonts w:ascii="Times New Roman" w:hAnsi="Times New Roman" w:cs="Times New Roman"/>
          <w:sz w:val="24"/>
          <w:szCs w:val="24"/>
        </w:rPr>
        <w:t>Kuszak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zgłaszali nieobecność (usprawiedliwiona)</w:t>
      </w:r>
      <w:r w:rsidR="00BB6FC7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>-ce przewodnicząca zaproponowała rozpoczęcie komisji od punktu 4 proponowanego porządku obrad – Działalność sportowa w Gminie</w:t>
      </w:r>
      <w:r w:rsidR="000878B8">
        <w:rPr>
          <w:rFonts w:ascii="Times New Roman" w:hAnsi="Times New Roman" w:cs="Times New Roman"/>
          <w:sz w:val="24"/>
          <w:szCs w:val="24"/>
        </w:rPr>
        <w:t xml:space="preserve"> Rogoźno.</w:t>
      </w:r>
    </w:p>
    <w:p w:rsidR="000878B8" w:rsidRDefault="000878B8" w:rsidP="00E45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Wydarzenia sportowe w Gminie bardzo dokładnie omówiła p. Kierownik Renata Tomaszewska. Podczas omawiania w/w punktu na komisję przybył Radny Ł.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Zaranek</w:t>
      </w:r>
      <w:proofErr w:type="spellEnd"/>
      <w:r>
        <w:rPr>
          <w:rFonts w:ascii="Times New Roman" w:hAnsi="Times New Roman" w:cs="Times New Roman"/>
          <w:sz w:val="24"/>
          <w:szCs w:val="24"/>
        </w:rPr>
        <w:t>. Od tego mome</w:t>
      </w:r>
      <w:r w:rsidR="00BB6FC7">
        <w:rPr>
          <w:rFonts w:ascii="Times New Roman" w:hAnsi="Times New Roman" w:cs="Times New Roman"/>
          <w:sz w:val="24"/>
          <w:szCs w:val="24"/>
        </w:rPr>
        <w:t>ntu Komisja posiadała quorum i w</w:t>
      </w:r>
      <w:r>
        <w:rPr>
          <w:rFonts w:ascii="Times New Roman" w:hAnsi="Times New Roman" w:cs="Times New Roman"/>
          <w:sz w:val="24"/>
          <w:szCs w:val="24"/>
        </w:rPr>
        <w:t xml:space="preserve">-ce przewodnicząca powróciła do punktu 2. Proponowany porządek obrad został przyjęty jednogłośnie w obecności czterech radnych. </w:t>
      </w:r>
      <w:r w:rsidR="00BB6F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kolejnym punkcie, również jednogłośnie przyjęto protokół z powiedzenia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KSSOiK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dnia 20.08.2020 r. </w:t>
      </w:r>
    </w:p>
    <w:p w:rsidR="00BB6FC7" w:rsidRDefault="00BB6FC7" w:rsidP="00E45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5 w-ce przewodnicząca poinformowała, że w związku z sytuacja epidemiologiczną w kraju, w porozumieniu z Burmistrzem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Szuberskim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Kierownik </w:t>
      </w:r>
      <w:r>
        <w:rPr>
          <w:rFonts w:ascii="Times New Roman" w:hAnsi="Times New Roman" w:cs="Times New Roman"/>
          <w:sz w:val="24"/>
          <w:szCs w:val="24"/>
        </w:rPr>
        <w:br/>
        <w:t xml:space="preserve">R. Tomaszewską zostali poproszeni o nie przybycie na komisję Panowie Prezesi: „Kotwicy” - </w:t>
      </w:r>
      <w:r>
        <w:rPr>
          <w:rFonts w:ascii="Times New Roman" w:hAnsi="Times New Roman" w:cs="Times New Roman"/>
          <w:sz w:val="24"/>
          <w:szCs w:val="24"/>
        </w:rPr>
        <w:br/>
        <w:t xml:space="preserve">G. Wojtkowiak i Prezes WOPR M. Szymański. </w:t>
      </w:r>
      <w:r w:rsidR="00B453A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-ce Przewodnicząca poinformowała członków Komisji, że Panowie Prezesi przygotowali sprawozdanie w formie elektronicznej i jeżeli są pytania, to również w takiej formie zostaną przekazane.</w:t>
      </w:r>
    </w:p>
    <w:p w:rsidR="00BB6FC7" w:rsidRDefault="00BB6FC7" w:rsidP="00E45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kolejności Skarbnik I. Ławniczak przedstawiła informacje z wykonania budżetu za pierwsze półrocze 2020 r. </w:t>
      </w:r>
    </w:p>
    <w:p w:rsidR="00BB6FC7" w:rsidRDefault="00BB6FC7" w:rsidP="00E453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posiedzenia Komisja zapoznała się, z następującymi projektami uchwał na najbliższa sesję</w:t>
      </w:r>
      <w:r w:rsidR="00895F98">
        <w:rPr>
          <w:rFonts w:ascii="Times New Roman" w:hAnsi="Times New Roman" w:cs="Times New Roman"/>
          <w:sz w:val="24"/>
          <w:szCs w:val="24"/>
        </w:rPr>
        <w:t>:</w:t>
      </w:r>
    </w:p>
    <w:p w:rsidR="00895F98" w:rsidRDefault="00010B02" w:rsidP="00010B02">
      <w:pPr>
        <w:pStyle w:val="Akapitzlist"/>
        <w:numPr>
          <w:ilvl w:val="0"/>
          <w:numId w:val="2"/>
        </w:numPr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Gminnego Programu Wsparcia Rodziny na lata 2021 – 2023,</w:t>
      </w:r>
    </w:p>
    <w:p w:rsidR="00010B02" w:rsidRDefault="00010B02" w:rsidP="00010B02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Strategia rozwiązywania problemów społecznych Gminy Rogoźno na lata 2021 – 2030,</w:t>
      </w:r>
    </w:p>
    <w:p w:rsidR="00010B02" w:rsidRDefault="00010B02" w:rsidP="00010B02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skargi na działalność Kierownika GOPS w Rogoźnie,</w:t>
      </w:r>
    </w:p>
    <w:p w:rsidR="00010B02" w:rsidRDefault="00010B02" w:rsidP="00010B02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 Statucie Gminy Rogoźno,</w:t>
      </w:r>
    </w:p>
    <w:p w:rsidR="00010B02" w:rsidRDefault="00010B02" w:rsidP="00010B02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drogi gminnej do złożenia wniosku o dofinansowanie w ramach przebudowy dróg dojazdowych do gruntów rolnych,</w:t>
      </w:r>
    </w:p>
    <w:p w:rsidR="00010B02" w:rsidRDefault="00010B02" w:rsidP="00010B02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Wyboru drogi powiatowej do złożenia przez Starostwo Powiatowe w Obornikach wniosku o dofinansowanie w ramach funduszu dróg samorządowych,</w:t>
      </w:r>
    </w:p>
    <w:p w:rsidR="00010B02" w:rsidRDefault="00010B02" w:rsidP="00010B02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sporządzenia miejscowego planu zagospodarowania przestrzennego terenów położonych w miejscowości Międzylesie,</w:t>
      </w:r>
    </w:p>
    <w:p w:rsidR="00010B02" w:rsidRDefault="00010B02" w:rsidP="00010B02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sporządzenia miejscowego planu zagospodarowania przestrzennego terenów położonych w obrębie ewidencyjnym Jaracz,</w:t>
      </w:r>
    </w:p>
    <w:p w:rsidR="00010B02" w:rsidRDefault="00010B02" w:rsidP="00010B02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wydzierżawienie nieruchomości bę</w:t>
      </w:r>
      <w:r w:rsidR="00771FE0">
        <w:rPr>
          <w:rFonts w:ascii="Times New Roman" w:hAnsi="Times New Roman" w:cs="Times New Roman"/>
          <w:sz w:val="24"/>
          <w:szCs w:val="24"/>
        </w:rPr>
        <w:t>dącej w użytkowaniu wieczystym G</w:t>
      </w:r>
      <w:r>
        <w:rPr>
          <w:rFonts w:ascii="Times New Roman" w:hAnsi="Times New Roman" w:cs="Times New Roman"/>
          <w:sz w:val="24"/>
          <w:szCs w:val="24"/>
        </w:rPr>
        <w:t>miny w trybie bezprzetargowym działki nr 1512/2 w Rogoźnie,</w:t>
      </w:r>
    </w:p>
    <w:p w:rsidR="00771FE0" w:rsidRDefault="00771FE0" w:rsidP="00771FE0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udzielenie bonifikaty od ceny sprzedaży działki nr 483/8 położonej w obrębie Rogoźno przeznaczonej do zbycia na poprawę warunków zagospodarowania nieruchomości przyległe,</w:t>
      </w:r>
    </w:p>
    <w:p w:rsidR="00771FE0" w:rsidRDefault="00771FE0" w:rsidP="00771FE0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udzielenie bonifikaty od ceny sprzedaży działki nr 483/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położonej w obrębie Rogoźno przeznaczonej do zbycia na poprawę warunków zagospodarowania nieruchomości przyległe,</w:t>
      </w:r>
    </w:p>
    <w:p w:rsidR="00771FE0" w:rsidRDefault="00771FE0" w:rsidP="00771FE0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Wyrażenie zgody na udzielenie bonifikaty od ceny sprzedaży działki nr 483/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71FE0">
        <w:rPr>
          <w:rFonts w:ascii="Times New Roman" w:hAnsi="Times New Roman" w:cs="Times New Roman"/>
          <w:sz w:val="24"/>
          <w:szCs w:val="24"/>
        </w:rPr>
        <w:t xml:space="preserve"> położonej w obrębie Rogoźno przeznaczonej do zbycia na poprawę warunków zagospodarowania nieruchomości przyległe,</w:t>
      </w:r>
    </w:p>
    <w:p w:rsidR="00771FE0" w:rsidRDefault="00771FE0" w:rsidP="00771FE0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Wyrażenie zgody na udzielenie bonifikaty od ceny sprzedaży działki nr 483/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71FE0">
        <w:rPr>
          <w:rFonts w:ascii="Times New Roman" w:hAnsi="Times New Roman" w:cs="Times New Roman"/>
          <w:sz w:val="24"/>
          <w:szCs w:val="24"/>
        </w:rPr>
        <w:t xml:space="preserve"> położonej w obrębie Rogoźno przeznaczonej do zbycia na poprawę warunków zagospodarowania nieruchomości przyległe,</w:t>
      </w:r>
    </w:p>
    <w:p w:rsidR="00771FE0" w:rsidRDefault="00771FE0" w:rsidP="00771FE0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na sprzedaż działki nr 33/89, położonej w </w:t>
      </w:r>
      <w:proofErr w:type="spellStart"/>
      <w:r>
        <w:rPr>
          <w:rFonts w:ascii="Times New Roman" w:hAnsi="Times New Roman" w:cs="Times New Roman"/>
          <w:sz w:val="24"/>
          <w:szCs w:val="24"/>
        </w:rPr>
        <w:t>Nienawiszczu</w:t>
      </w:r>
      <w:proofErr w:type="spellEnd"/>
      <w:r>
        <w:rPr>
          <w:rFonts w:ascii="Times New Roman" w:hAnsi="Times New Roman" w:cs="Times New Roman"/>
          <w:sz w:val="24"/>
          <w:szCs w:val="24"/>
        </w:rPr>
        <w:t>, gm. Rogoźno w trybie bezprzetargowym na rzecz użytkowania wieczystego,</w:t>
      </w:r>
    </w:p>
    <w:p w:rsidR="00771FE0" w:rsidRDefault="00771FE0" w:rsidP="00771FE0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wydzierżawienie nieruchomości gminnej w trybie bezprzetargowym – część działki nr 303/4 i części zabudowanej działki 303/2 w Studzieńcu,</w:t>
      </w:r>
    </w:p>
    <w:p w:rsidR="00771FE0" w:rsidRDefault="00771FE0" w:rsidP="00771FE0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sprzedaż lokalu mieszkalnego – Pl. K. Marcinkowskiego 9/2 w Rogoźnie, w trybie bezprzetargowym,</w:t>
      </w:r>
    </w:p>
    <w:p w:rsidR="00771FE0" w:rsidRDefault="00771FE0" w:rsidP="00771FE0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Wyrażenia zgody na sprzedaż lokalu mieszkalnego –</w:t>
      </w:r>
      <w:r>
        <w:rPr>
          <w:rFonts w:ascii="Times New Roman" w:hAnsi="Times New Roman" w:cs="Times New Roman"/>
          <w:sz w:val="24"/>
          <w:szCs w:val="24"/>
        </w:rPr>
        <w:t xml:space="preserve"> ul. Kościuszki 44/9</w:t>
      </w:r>
      <w:r w:rsidRPr="00771FE0">
        <w:rPr>
          <w:rFonts w:ascii="Times New Roman" w:hAnsi="Times New Roman" w:cs="Times New Roman"/>
          <w:sz w:val="24"/>
          <w:szCs w:val="24"/>
        </w:rPr>
        <w:t xml:space="preserve"> w Rogoźnie, w trybie bezprzetargowym,</w:t>
      </w:r>
    </w:p>
    <w:p w:rsidR="00771FE0" w:rsidRDefault="00771FE0" w:rsidP="00771FE0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Wyrażenia zgody na sprzedaż lokalu mieszkalnego –</w:t>
      </w:r>
      <w:r w:rsidRPr="00771FE0">
        <w:rPr>
          <w:rFonts w:ascii="Times New Roman" w:hAnsi="Times New Roman" w:cs="Times New Roman"/>
          <w:sz w:val="24"/>
          <w:szCs w:val="24"/>
        </w:rPr>
        <w:t>ul. Kotlarska 1</w:t>
      </w:r>
      <w:r w:rsidRPr="00771FE0">
        <w:rPr>
          <w:rFonts w:ascii="Times New Roman" w:hAnsi="Times New Roman" w:cs="Times New Roman"/>
          <w:sz w:val="24"/>
          <w:szCs w:val="24"/>
        </w:rPr>
        <w:t>/</w:t>
      </w:r>
      <w:r w:rsidRPr="00771FE0">
        <w:rPr>
          <w:rFonts w:ascii="Times New Roman" w:hAnsi="Times New Roman" w:cs="Times New Roman"/>
          <w:sz w:val="24"/>
          <w:szCs w:val="24"/>
        </w:rPr>
        <w:t>1</w:t>
      </w:r>
      <w:r w:rsidRPr="00771FE0">
        <w:rPr>
          <w:rFonts w:ascii="Times New Roman" w:hAnsi="Times New Roman" w:cs="Times New Roman"/>
          <w:sz w:val="24"/>
          <w:szCs w:val="24"/>
        </w:rPr>
        <w:t>2 w Rogoźnie, w trybie bezprzetargowym,</w:t>
      </w:r>
    </w:p>
    <w:p w:rsidR="00771FE0" w:rsidRDefault="00771FE0" w:rsidP="00BC0A78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FE0">
        <w:rPr>
          <w:rFonts w:ascii="Times New Roman" w:hAnsi="Times New Roman" w:cs="Times New Roman"/>
          <w:sz w:val="24"/>
          <w:szCs w:val="24"/>
        </w:rPr>
        <w:t>Wyrażenia zgody na sprzedaż lokalu mieszkalnego –</w:t>
      </w:r>
      <w:r>
        <w:rPr>
          <w:rFonts w:ascii="Times New Roman" w:hAnsi="Times New Roman" w:cs="Times New Roman"/>
          <w:sz w:val="24"/>
          <w:szCs w:val="24"/>
        </w:rPr>
        <w:t xml:space="preserve"> Pl. K. Marcinkowskiego 4/5</w:t>
      </w:r>
      <w:r w:rsidRPr="00771FE0">
        <w:rPr>
          <w:rFonts w:ascii="Times New Roman" w:hAnsi="Times New Roman" w:cs="Times New Roman"/>
          <w:sz w:val="24"/>
          <w:szCs w:val="24"/>
        </w:rPr>
        <w:t xml:space="preserve"> w Rogoźnie, w trybie bezprzetargowym</w:t>
      </w:r>
      <w:r w:rsidR="00BC0A78">
        <w:rPr>
          <w:rFonts w:ascii="Times New Roman" w:hAnsi="Times New Roman" w:cs="Times New Roman"/>
          <w:sz w:val="24"/>
          <w:szCs w:val="24"/>
        </w:rPr>
        <w:t>,</w:t>
      </w:r>
    </w:p>
    <w:p w:rsidR="00BC0A78" w:rsidRDefault="00BC0A78" w:rsidP="00BC0A78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średniej ceny skupu żyta do celów podatku rolnego,</w:t>
      </w:r>
    </w:p>
    <w:p w:rsidR="00BC0A78" w:rsidRDefault="00BC0A78" w:rsidP="00BC0A78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stawek w podatku od nieruchomości,</w:t>
      </w:r>
    </w:p>
    <w:p w:rsidR="00BC0A78" w:rsidRDefault="00BC0A78" w:rsidP="00BC0A78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Rady Muzeum przy Muzeum Regionalnym im. W. Dudkiewicz, wchodzącym w skład RCK</w:t>
      </w:r>
    </w:p>
    <w:p w:rsidR="00BC0A78" w:rsidRDefault="00BC0A78" w:rsidP="00BC0A78">
      <w:pPr>
        <w:pStyle w:val="Akapitzlist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opłaty skarbowej,</w:t>
      </w:r>
    </w:p>
    <w:p w:rsidR="00BC0A78" w:rsidRDefault="00BC0A78" w:rsidP="00BC0A7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aa) poboru podatku: rolnego, leśnego i od nieruchomości w drodze inkasa oraz wyznaczenia inkasenta i wynagrodzenia inkasenta,</w:t>
      </w:r>
    </w:p>
    <w:p w:rsidR="00BC0A78" w:rsidRDefault="00BC0A78" w:rsidP="00BC0A7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ab) określania stawek od środku transportu,</w:t>
      </w:r>
    </w:p>
    <w:p w:rsidR="00BC0A78" w:rsidRDefault="00BC0A78" w:rsidP="00BC0A7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>) zmiany w budżecie na Gminy Rogoźno na rok 2020</w:t>
      </w:r>
    </w:p>
    <w:p w:rsidR="00BC0A78" w:rsidRDefault="00BC0A78" w:rsidP="00BC0A78">
      <w:pPr>
        <w:pStyle w:val="Akapitzlis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ad) zmian WPF na lata 2020/2037</w:t>
      </w:r>
    </w:p>
    <w:p w:rsidR="00BC0A78" w:rsidRDefault="00BC0A78" w:rsidP="00BC0A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Niniejsze uchwały zostały omówione przez osoby je przygotowujące i do ich projektów R</w:t>
      </w:r>
      <w:r w:rsidR="00B453A2">
        <w:rPr>
          <w:rFonts w:ascii="Times New Roman" w:hAnsi="Times New Roman" w:cs="Times New Roman"/>
          <w:sz w:val="24"/>
          <w:szCs w:val="24"/>
        </w:rPr>
        <w:t>adni nie wnieśli większych</w:t>
      </w:r>
      <w:r>
        <w:rPr>
          <w:rFonts w:ascii="Times New Roman" w:hAnsi="Times New Roman" w:cs="Times New Roman"/>
          <w:sz w:val="24"/>
          <w:szCs w:val="24"/>
        </w:rPr>
        <w:t xml:space="preserve"> uwag. </w:t>
      </w:r>
      <w:r w:rsidR="00B453A2">
        <w:rPr>
          <w:rFonts w:ascii="Times New Roman" w:hAnsi="Times New Roman" w:cs="Times New Roman"/>
          <w:sz w:val="24"/>
          <w:szCs w:val="24"/>
        </w:rPr>
        <w:t>Komisja jednogłośnie</w:t>
      </w:r>
      <w:r>
        <w:rPr>
          <w:rFonts w:ascii="Times New Roman" w:hAnsi="Times New Roman" w:cs="Times New Roman"/>
          <w:sz w:val="24"/>
          <w:szCs w:val="24"/>
        </w:rPr>
        <w:t xml:space="preserve"> zaopiniowała propozycję powołania do Rady Muzeum Kierownik</w:t>
      </w:r>
      <w:r w:rsidR="00B453A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Tomaszewską, Radną K</w:t>
      </w:r>
      <w:r w:rsidR="00B453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Erenc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Szpek </w:t>
      </w:r>
      <w:r w:rsidR="00B453A2">
        <w:rPr>
          <w:rFonts w:ascii="Times New Roman" w:hAnsi="Times New Roman" w:cs="Times New Roman"/>
          <w:sz w:val="24"/>
          <w:szCs w:val="24"/>
        </w:rPr>
        <w:t>i Radnego J.</w:t>
      </w:r>
      <w:r>
        <w:rPr>
          <w:rFonts w:ascii="Times New Roman" w:hAnsi="Times New Roman" w:cs="Times New Roman"/>
          <w:sz w:val="24"/>
          <w:szCs w:val="24"/>
        </w:rPr>
        <w:t xml:space="preserve"> Łatkę.</w:t>
      </w:r>
    </w:p>
    <w:p w:rsidR="00BC0A78" w:rsidRDefault="00BC0A78" w:rsidP="00B453A2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punkcie Wolne głosy i wnioski Radny S. Kupidura zgłosił </w:t>
      </w:r>
      <w:r w:rsidR="00B453A2">
        <w:rPr>
          <w:rFonts w:ascii="Times New Roman" w:hAnsi="Times New Roman" w:cs="Times New Roman"/>
          <w:sz w:val="24"/>
          <w:szCs w:val="24"/>
        </w:rPr>
        <w:t>konieczność</w:t>
      </w:r>
      <w:r>
        <w:rPr>
          <w:rFonts w:ascii="Times New Roman" w:hAnsi="Times New Roman" w:cs="Times New Roman"/>
          <w:sz w:val="24"/>
          <w:szCs w:val="24"/>
        </w:rPr>
        <w:t xml:space="preserve"> uzupełnienia ubytków asfaltu na ulicy Krótkiej oraz remont </w:t>
      </w:r>
      <w:r w:rsidR="00B453A2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ali lekcyjnej w SP nr 2.</w:t>
      </w:r>
    </w:p>
    <w:p w:rsidR="00BC0A78" w:rsidRDefault="00B453A2" w:rsidP="00BC0A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</w:t>
      </w:r>
      <w:r w:rsidR="00BC0A78">
        <w:rPr>
          <w:rFonts w:ascii="Times New Roman" w:hAnsi="Times New Roman" w:cs="Times New Roman"/>
          <w:sz w:val="24"/>
          <w:szCs w:val="24"/>
        </w:rPr>
        <w:t xml:space="preserve"> Łatka zgłosił </w:t>
      </w:r>
      <w:r>
        <w:rPr>
          <w:rFonts w:ascii="Times New Roman" w:hAnsi="Times New Roman" w:cs="Times New Roman"/>
          <w:sz w:val="24"/>
          <w:szCs w:val="24"/>
        </w:rPr>
        <w:t>konieczność</w:t>
      </w:r>
      <w:r w:rsidR="00BC0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równania ulicy Kwarcowej, Południowej oraz konieczność wykoszenia poboczy.</w:t>
      </w:r>
    </w:p>
    <w:p w:rsidR="00B453A2" w:rsidRDefault="00B453A2" w:rsidP="00BC0A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Komisji uczestniczyło 6 członków.</w:t>
      </w:r>
    </w:p>
    <w:p w:rsidR="00B453A2" w:rsidRDefault="00B453A2" w:rsidP="00BC0A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53A2" w:rsidRPr="00BC0A78" w:rsidRDefault="00B453A2" w:rsidP="00BC0A7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Longina Kolanowska</w:t>
      </w:r>
    </w:p>
    <w:sectPr w:rsidR="00B453A2" w:rsidRPr="00BC0A78" w:rsidSect="00010B02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B7D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CC1044"/>
    <w:multiLevelType w:val="hybridMultilevel"/>
    <w:tmpl w:val="4FF6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72BE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84D95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DA1255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505FEF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870333A"/>
    <w:multiLevelType w:val="hybridMultilevel"/>
    <w:tmpl w:val="99B06DB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BE"/>
    <w:rsid w:val="00010B02"/>
    <w:rsid w:val="000878B8"/>
    <w:rsid w:val="00771FE0"/>
    <w:rsid w:val="00895F98"/>
    <w:rsid w:val="00B453A2"/>
    <w:rsid w:val="00BB6FC7"/>
    <w:rsid w:val="00BC0A78"/>
    <w:rsid w:val="00E453BE"/>
    <w:rsid w:val="00E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2020-10-28T17:11:00Z</dcterms:created>
  <dcterms:modified xsi:type="dcterms:W3CDTF">2020-10-28T18:34:00Z</dcterms:modified>
</cp:coreProperties>
</file>